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DA3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附件2：</w:t>
      </w:r>
    </w:p>
    <w:p w14:paraId="70445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FAC4A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校园阅读品牌</w:t>
      </w:r>
    </w:p>
    <w:p w14:paraId="284B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0702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对象</w:t>
      </w:r>
    </w:p>
    <w:p w14:paraId="17A0A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中小学校（含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）。</w:t>
      </w:r>
    </w:p>
    <w:p w14:paraId="3BBEB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二、内容与标准</w:t>
      </w:r>
    </w:p>
    <w:p w14:paraId="7C473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（一）阅读品牌定位与规划</w:t>
      </w:r>
    </w:p>
    <w:p w14:paraId="11CFC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品牌理念是否体现全学科阅读思想，是否符合学生身心发展规律和教育教学要求，是否具有前瞻性和引领性。</w:t>
      </w:r>
    </w:p>
    <w:p w14:paraId="47E4B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品牌建设目标是否清晰、具体，是否与学校整体发展规划相契合，是否能够有效引导学生阅读行为。</w:t>
      </w:r>
    </w:p>
    <w:p w14:paraId="0B6BD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是否制定了详细、可行的品牌建设实施方案，包括活动内容、实施步骤、保障措施、预期成果等，规划是否具有系统性和可持续性。</w:t>
      </w:r>
    </w:p>
    <w:p w14:paraId="7458B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品牌定位是否突出学校特色，是否具有独特性和辨识度，能否形成差异化竞争优势。</w:t>
      </w:r>
    </w:p>
    <w:p w14:paraId="09C3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（二）全学科阅读实施与融合</w:t>
      </w:r>
    </w:p>
    <w:p w14:paraId="3CD80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是否将阅读理念融入所有学科教学，各学科是否根据学科特点开展了相应的阅读活动，阅读内容是否与学科知识紧密结合。</w:t>
      </w:r>
    </w:p>
    <w:p w14:paraId="3F2BA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学科阅读活动设计是否新颖、多样，是否能够激发学生的阅读兴趣，是否体现了学科间的联系与融合，如跨学科阅读项目、主题式阅读等。</w:t>
      </w:r>
    </w:p>
    <w:p w14:paraId="496ED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教师在学科教学中是否有效运用阅读策略，是否指导学生掌握科学的阅读方法，是否通过阅读促进学生对学科知识的理解和应用。</w:t>
      </w:r>
    </w:p>
    <w:p w14:paraId="3A4AD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是否整合了校内图书馆、班级图书角、数字阅读平台以及校外阅读资源，为全学科阅读提供充足的资源保障。</w:t>
      </w:r>
    </w:p>
    <w:p w14:paraId="5A804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（三）阅读品牌活动开展</w:t>
      </w:r>
    </w:p>
    <w:p w14:paraId="43839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围绕阅读品牌开展的活动形式是否多样，如读书节、阅读分享会、演讲比赛、征文比赛、戏剧表演、阅读打卡、名家进校园等。</w:t>
      </w:r>
    </w:p>
    <w:p w14:paraId="5F6B9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学生参与阅读品牌活动的比例是否高，是否覆盖不同年级、不同层次的学生，教师是否积极参与并起到示范引领作用。</w:t>
      </w:r>
    </w:p>
    <w:p w14:paraId="1DAF0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活动组织是否有序，过程管理是否规范，是否有详细的活动记录（如文字、图片、视频等）。</w:t>
      </w:r>
    </w:p>
    <w:p w14:paraId="291C3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阅读品牌活动是否形成常态化机制，是否能够长期、稳定开展，避免形式主义。</w:t>
      </w:r>
    </w:p>
    <w:p w14:paraId="51BDB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（四）品牌影响力与成效</w:t>
      </w:r>
    </w:p>
    <w:p w14:paraId="0583A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通过品牌活动，学生的阅读兴趣、阅读量、阅读习惯是否得到有效改善，阅读能力（如理解、分析、表达等）是否有明显提升，可提供相关数据或案例支撑。</w:t>
      </w:r>
    </w:p>
    <w:p w14:paraId="2F89F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校园内是否形成浓厚的阅读文化氛围，师生阅读风气是否浓厚，是否对学校整体育人环境产生积极影响。</w:t>
      </w:r>
    </w:p>
    <w:p w14:paraId="0F266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阅读品牌是否在校内外产生一定的影响力，是否获得家长、社区或上级部门的肯定与好评，是否有相关媒体报道或获奖情况。</w:t>
      </w:r>
    </w:p>
    <w:p w14:paraId="69E2C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品牌建设经验是否具有可复制性和推广价值，能否为其他学校提供借鉴。</w:t>
      </w:r>
    </w:p>
    <w:p w14:paraId="7CACC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（五）保障机制建设</w:t>
      </w:r>
    </w:p>
    <w:p w14:paraId="720DD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学校是否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阅读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小组，明确职责分工，保障活动顺利开展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是否有经费支持阅读品牌建设，用于阅读资源采购、活动组织、师资培训等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是否开展教师阅读指导能力培训，提升教师的阅读素养和指导水平。</w:t>
      </w:r>
    </w:p>
    <w:p w14:paraId="3F48F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三、活动步骤</w:t>
      </w:r>
    </w:p>
    <w:p w14:paraId="02001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学校自评与申报阶段：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各校对照评比标准进行自查自评，撰写校园阅读品牌评比申报材料，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学校申报材料电子版（原件及盖章扫描版）及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纸质装订材料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于6月10日下班前报送至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教育局教育股905室，联系人：蔡治青，联系电话：0564-6080161，邮箱：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2650366067@qq.com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73346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初评阶段：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县教育局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组织专家对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各校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申报材料进行初评，推荐优秀学校参加市级评比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</w:p>
    <w:p w14:paraId="48C28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市级评审阶段：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局组织专家评审组，通过材料审阅、现场考察（部分学校）、综合评议等方式进行市级评比。</w:t>
      </w:r>
    </w:p>
    <w:p w14:paraId="63C96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42E4A51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</w:p>
    <w:p w14:paraId="223C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校园阅读品牌申报表</w:t>
      </w:r>
    </w:p>
    <w:p w14:paraId="5DD7E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106B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一、学校基本信息</w:t>
      </w:r>
    </w:p>
    <w:tbl>
      <w:tblPr>
        <w:tblStyle w:val="5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3"/>
        <w:gridCol w:w="6086"/>
      </w:tblGrid>
      <w:tr w14:paraId="20E8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3013" w:type="dxa"/>
            <w:tcMar>
              <w:left w:w="108" w:type="dxa"/>
              <w:right w:w="108" w:type="dxa"/>
            </w:tcMar>
            <w:vAlign w:val="center"/>
          </w:tcPr>
          <w:p w14:paraId="62B7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学校名称</w:t>
            </w:r>
          </w:p>
        </w:tc>
        <w:tc>
          <w:tcPr>
            <w:tcW w:w="6086" w:type="dxa"/>
            <w:tcMar>
              <w:left w:w="108" w:type="dxa"/>
              <w:right w:w="108" w:type="dxa"/>
            </w:tcMar>
            <w:vAlign w:val="center"/>
          </w:tcPr>
          <w:p w14:paraId="18DD9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DB2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3013" w:type="dxa"/>
            <w:tcMar>
              <w:left w:w="108" w:type="dxa"/>
              <w:right w:w="108" w:type="dxa"/>
            </w:tcMar>
            <w:vAlign w:val="center"/>
          </w:tcPr>
          <w:p w14:paraId="70350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学校地址</w:t>
            </w:r>
          </w:p>
        </w:tc>
        <w:tc>
          <w:tcPr>
            <w:tcW w:w="6086" w:type="dxa"/>
            <w:tcMar>
              <w:left w:w="108" w:type="dxa"/>
              <w:right w:w="108" w:type="dxa"/>
            </w:tcMar>
            <w:vAlign w:val="center"/>
          </w:tcPr>
          <w:p w14:paraId="4467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D89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3013" w:type="dxa"/>
            <w:tcMar>
              <w:left w:w="108" w:type="dxa"/>
              <w:right w:w="108" w:type="dxa"/>
            </w:tcMar>
            <w:vAlign w:val="center"/>
          </w:tcPr>
          <w:p w14:paraId="4C1A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学校类型</w:t>
            </w:r>
          </w:p>
        </w:tc>
        <w:tc>
          <w:tcPr>
            <w:tcW w:w="6086" w:type="dxa"/>
            <w:tcMar>
              <w:left w:w="108" w:type="dxa"/>
              <w:right w:w="108" w:type="dxa"/>
            </w:tcMar>
            <w:vAlign w:val="center"/>
          </w:tcPr>
          <w:p w14:paraId="1555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□小学 □初中 □高中 □中职 </w:t>
            </w:r>
          </w:p>
          <w:p w14:paraId="6BFE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□九年一贯制 □十二年一贯制</w:t>
            </w:r>
          </w:p>
        </w:tc>
      </w:tr>
      <w:tr w14:paraId="0781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3013" w:type="dxa"/>
            <w:tcMar>
              <w:left w:w="108" w:type="dxa"/>
              <w:right w:w="108" w:type="dxa"/>
            </w:tcMar>
            <w:vAlign w:val="center"/>
          </w:tcPr>
          <w:p w14:paraId="106E7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建校时间</w:t>
            </w:r>
          </w:p>
        </w:tc>
        <w:tc>
          <w:tcPr>
            <w:tcW w:w="6086" w:type="dxa"/>
            <w:tcMar>
              <w:left w:w="108" w:type="dxa"/>
              <w:right w:w="108" w:type="dxa"/>
            </w:tcMar>
            <w:vAlign w:val="center"/>
          </w:tcPr>
          <w:p w14:paraId="0C28E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B26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3013" w:type="dxa"/>
            <w:tcMar>
              <w:left w:w="108" w:type="dxa"/>
              <w:right w:w="108" w:type="dxa"/>
            </w:tcMar>
            <w:vAlign w:val="center"/>
          </w:tcPr>
          <w:p w14:paraId="536A8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学生总数</w:t>
            </w:r>
          </w:p>
        </w:tc>
        <w:tc>
          <w:tcPr>
            <w:tcW w:w="6086" w:type="dxa"/>
            <w:tcMar>
              <w:left w:w="108" w:type="dxa"/>
              <w:right w:w="108" w:type="dxa"/>
            </w:tcMar>
            <w:vAlign w:val="center"/>
          </w:tcPr>
          <w:p w14:paraId="5F0A3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</w:t>
            </w:r>
          </w:p>
        </w:tc>
      </w:tr>
      <w:tr w14:paraId="7792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3013" w:type="dxa"/>
            <w:tcMar>
              <w:left w:w="108" w:type="dxa"/>
              <w:right w:w="108" w:type="dxa"/>
            </w:tcMar>
            <w:vAlign w:val="center"/>
          </w:tcPr>
          <w:p w14:paraId="5564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教师总数</w:t>
            </w:r>
          </w:p>
        </w:tc>
        <w:tc>
          <w:tcPr>
            <w:tcW w:w="6086" w:type="dxa"/>
            <w:tcMar>
              <w:left w:w="108" w:type="dxa"/>
              <w:right w:w="108" w:type="dxa"/>
            </w:tcMar>
            <w:vAlign w:val="center"/>
          </w:tcPr>
          <w:p w14:paraId="1EE7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</w:t>
            </w:r>
          </w:p>
        </w:tc>
      </w:tr>
      <w:tr w14:paraId="04E4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3013" w:type="dxa"/>
            <w:tcMar>
              <w:left w:w="108" w:type="dxa"/>
              <w:right w:w="108" w:type="dxa"/>
            </w:tcMar>
            <w:vAlign w:val="center"/>
          </w:tcPr>
          <w:p w14:paraId="22442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申报阅读品牌名称</w:t>
            </w:r>
          </w:p>
        </w:tc>
        <w:tc>
          <w:tcPr>
            <w:tcW w:w="6086" w:type="dxa"/>
            <w:tcMar>
              <w:left w:w="108" w:type="dxa"/>
              <w:right w:w="108" w:type="dxa"/>
            </w:tcMar>
            <w:vAlign w:val="center"/>
          </w:tcPr>
          <w:p w14:paraId="2748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FCD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3013" w:type="dxa"/>
            <w:tcMar>
              <w:left w:w="108" w:type="dxa"/>
              <w:right w:w="108" w:type="dxa"/>
            </w:tcMar>
            <w:vAlign w:val="center"/>
          </w:tcPr>
          <w:p w14:paraId="3B57B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品牌创建起始时间</w:t>
            </w:r>
          </w:p>
        </w:tc>
        <w:tc>
          <w:tcPr>
            <w:tcW w:w="6086" w:type="dxa"/>
            <w:tcMar>
              <w:left w:w="108" w:type="dxa"/>
              <w:right w:w="108" w:type="dxa"/>
            </w:tcMar>
            <w:vAlign w:val="center"/>
          </w:tcPr>
          <w:p w14:paraId="3D76F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244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3013" w:type="dxa"/>
            <w:tcMar>
              <w:left w:w="108" w:type="dxa"/>
              <w:right w:w="108" w:type="dxa"/>
            </w:tcMar>
            <w:vAlign w:val="center"/>
          </w:tcPr>
          <w:p w14:paraId="06A25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申报联系人</w:t>
            </w:r>
          </w:p>
        </w:tc>
        <w:tc>
          <w:tcPr>
            <w:tcW w:w="6086" w:type="dxa"/>
            <w:tcMar>
              <w:left w:w="108" w:type="dxa"/>
              <w:right w:w="108" w:type="dxa"/>
            </w:tcMar>
            <w:vAlign w:val="center"/>
          </w:tcPr>
          <w:p w14:paraId="720B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388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3013" w:type="dxa"/>
            <w:tcMar>
              <w:left w:w="108" w:type="dxa"/>
              <w:right w:w="108" w:type="dxa"/>
            </w:tcMar>
            <w:vAlign w:val="center"/>
          </w:tcPr>
          <w:p w14:paraId="58869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6086" w:type="dxa"/>
            <w:tcMar>
              <w:left w:w="108" w:type="dxa"/>
              <w:right w:w="108" w:type="dxa"/>
            </w:tcMar>
            <w:vAlign w:val="center"/>
          </w:tcPr>
          <w:p w14:paraId="12EB5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015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3013" w:type="dxa"/>
            <w:tcMar>
              <w:left w:w="108" w:type="dxa"/>
              <w:right w:w="108" w:type="dxa"/>
            </w:tcMar>
            <w:vAlign w:val="center"/>
          </w:tcPr>
          <w:p w14:paraId="4BF13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6086" w:type="dxa"/>
            <w:tcMar>
              <w:left w:w="108" w:type="dxa"/>
              <w:right w:w="108" w:type="dxa"/>
            </w:tcMar>
            <w:vAlign w:val="center"/>
          </w:tcPr>
          <w:p w14:paraId="0031A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5BD95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二、校园阅读品牌建设情况（学校自评）</w:t>
      </w:r>
    </w:p>
    <w:tbl>
      <w:tblPr>
        <w:tblStyle w:val="5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7470"/>
      </w:tblGrid>
      <w:tr w14:paraId="33D9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6" w:hRule="atLeast"/>
        </w:trPr>
        <w:tc>
          <w:tcPr>
            <w:tcW w:w="1629" w:type="dxa"/>
            <w:tcMar>
              <w:left w:w="108" w:type="dxa"/>
              <w:right w:w="108" w:type="dxa"/>
            </w:tcMar>
            <w:vAlign w:val="center"/>
          </w:tcPr>
          <w:p w14:paraId="6D4B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（一）阅读</w:t>
            </w:r>
          </w:p>
          <w:p w14:paraId="34AB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品牌定位与</w:t>
            </w:r>
          </w:p>
          <w:p w14:paraId="75A9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规划</w:t>
            </w:r>
          </w:p>
        </w:tc>
        <w:tc>
          <w:tcPr>
            <w:tcW w:w="7470" w:type="dxa"/>
            <w:tcMar>
              <w:left w:w="108" w:type="dxa"/>
              <w:right w:w="108" w:type="dxa"/>
            </w:tcMar>
            <w:vAlign w:val="center"/>
          </w:tcPr>
          <w:p w14:paraId="3EED0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品牌理念：详细阐述品牌理念如何体现全学科阅读思想，如何符合学生身心发展规律和教育教学要求，以及其前瞻性和引领性。</w:t>
            </w:r>
          </w:p>
          <w:p w14:paraId="123C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品牌建设目标：详细阐述品牌建设的具体目标，如何与学校整体发展规划相契合，以及如何有效引导学生阅读行为。</w:t>
            </w:r>
          </w:p>
          <w:p w14:paraId="1AA8C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品牌建设实施方案：详细阐述品牌建设的具体活动内容、实施步骤、保障措施、预期成果等，说明规划的系统性和可持续性。</w:t>
            </w:r>
          </w:p>
          <w:p w14:paraId="0E40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品牌定位与特色：详细阐述品牌定位如何突出学校特色，其独特性和辨识度体现在哪里，以及如何形成差异化竞争优势。</w:t>
            </w:r>
          </w:p>
        </w:tc>
      </w:tr>
      <w:tr w14:paraId="5F66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9" w:hRule="atLeast"/>
        </w:trPr>
        <w:tc>
          <w:tcPr>
            <w:tcW w:w="1629" w:type="dxa"/>
            <w:tcMar>
              <w:left w:w="108" w:type="dxa"/>
              <w:right w:w="108" w:type="dxa"/>
            </w:tcMar>
            <w:vAlign w:val="center"/>
          </w:tcPr>
          <w:p w14:paraId="51743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（二）全学科阅读实施与融合</w:t>
            </w:r>
          </w:p>
        </w:tc>
        <w:tc>
          <w:tcPr>
            <w:tcW w:w="7470" w:type="dxa"/>
            <w:tcMar>
              <w:left w:w="108" w:type="dxa"/>
              <w:right w:w="108" w:type="dxa"/>
            </w:tcMar>
            <w:vAlign w:val="center"/>
          </w:tcPr>
          <w:p w14:paraId="11CF1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阅读理念融入学科教学：详细阐述如何将阅读理念融入所有学科教学，各学科如何根据学科特点开展相应的阅读活动，阅读内容如何与学科知识紧密结合，并举例说明。</w:t>
            </w:r>
          </w:p>
          <w:p w14:paraId="08941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学科阅读活动设计：详细阐述学科阅读活动设计的新颖性和多样性，如何激发学生的阅读兴趣，如何体现学科间的联系与融合，如跨学科阅读项目、主题式阅读等，并举例说明。</w:t>
            </w:r>
          </w:p>
          <w:p w14:paraId="272A8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教师阅读策略运用与指导：详细阐述教师在学科教学中如何有效运用阅读策略，如何指导学生掌握科学的阅读方法，如何通过阅读促进学生对学科知识的理解和应用，并举例说明。</w:t>
            </w:r>
          </w:p>
          <w:p w14:paraId="51A73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阅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读资源整合与保障：详细阐述如何整合校内图书馆、班级图书角、数字阅读平台以及校外阅读资源，为全学科阅读提供充足的资源保障。</w:t>
            </w:r>
          </w:p>
        </w:tc>
      </w:tr>
      <w:tr w14:paraId="6C98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3" w:hRule="atLeast"/>
        </w:trPr>
        <w:tc>
          <w:tcPr>
            <w:tcW w:w="1629" w:type="dxa"/>
            <w:tcMar>
              <w:left w:w="108" w:type="dxa"/>
              <w:right w:w="108" w:type="dxa"/>
            </w:tcMar>
            <w:vAlign w:val="center"/>
          </w:tcPr>
          <w:p w14:paraId="25F41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（三）阅读品牌活动开展</w:t>
            </w:r>
          </w:p>
        </w:tc>
        <w:tc>
          <w:tcPr>
            <w:tcW w:w="7470" w:type="dxa"/>
            <w:tcMar>
              <w:left w:w="108" w:type="dxa"/>
              <w:right w:w="108" w:type="dxa"/>
            </w:tcMar>
            <w:vAlign w:val="center"/>
          </w:tcPr>
          <w:p w14:paraId="54F5C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活动形式多样性：详细列举围绕阅读品牌开展的各类活动形式，如读书节、阅读分享会、演讲比赛、征文比赛、话剧表演、阅读打卡、名家进校园等，并说明各活动的主要内容和特色。</w:t>
            </w:r>
          </w:p>
          <w:p w14:paraId="531F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师生参与度：详细说明学生参与阅读品牌活动的比例，如何覆盖不同年级、不同层次的学生，教师如何积极参与并起到示范引领作用，可提供相关数据。</w:t>
            </w:r>
          </w:p>
          <w:p w14:paraId="54841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活动组织与过程管理：详细阐述活动组织如何有序，过程管理如何规范，有哪些详细的活动记录（如文字、图片、视频等），如何归档管理。</w:t>
            </w:r>
          </w:p>
          <w:p w14:paraId="451B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活动常态化机制：详细阐述阅读品牌活动如何形成常态化机制，如何保证长期、稳定开展，如何避免形式主义。</w:t>
            </w:r>
          </w:p>
        </w:tc>
      </w:tr>
      <w:tr w14:paraId="4D05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0" w:hRule="atLeast"/>
        </w:trPr>
        <w:tc>
          <w:tcPr>
            <w:tcW w:w="1629" w:type="dxa"/>
            <w:tcMar>
              <w:left w:w="108" w:type="dxa"/>
              <w:right w:w="108" w:type="dxa"/>
            </w:tcMar>
            <w:vAlign w:val="center"/>
          </w:tcPr>
          <w:p w14:paraId="4AC8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（四）品牌影响力与成效</w:t>
            </w:r>
          </w:p>
          <w:p w14:paraId="1CF6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470" w:type="dxa"/>
            <w:tcMar>
              <w:left w:w="108" w:type="dxa"/>
              <w:right w:w="108" w:type="dxa"/>
            </w:tcMar>
            <w:vAlign w:val="center"/>
          </w:tcPr>
          <w:p w14:paraId="6853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生阅读素养提升：详细阐述通过品牌活动，学生的阅读兴趣、阅读量、阅读习惯得到哪些有效改善，阅读能力（如理解、分析、表达等）有哪些明显提升，提供相关数据（如阅读量前后对比、阅读能力测试结果等）或具体案例支撑。</w:t>
            </w:r>
          </w:p>
          <w:p w14:paraId="4D69F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校园阅读文化氛围：详细阐述校园内如何形成浓厚的阅读文化氛围，师生阅读风气如何，以及对学校整体育人环境产生的积极影响，可附图片或师生感言。</w:t>
            </w:r>
          </w:p>
          <w:p w14:paraId="6908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校内外影响力与评价：详细阐述阅读品牌在校内外产生的影响力，获得家长、社区或上级部门的哪些肯定与好评，是否有相关媒体报道或获奖情况，提供佐证材料复印件或链接。</w:t>
            </w:r>
          </w:p>
          <w:p w14:paraId="3259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经验的可复制性与推广价值：详细阐述品牌建设经验的可复制性和推广价值，如何为其他学校提供借鉴。</w:t>
            </w:r>
          </w:p>
        </w:tc>
      </w:tr>
      <w:tr w14:paraId="670C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1629" w:type="dxa"/>
            <w:tcMar>
              <w:left w:w="108" w:type="dxa"/>
              <w:right w:w="108" w:type="dxa"/>
            </w:tcMar>
            <w:vAlign w:val="center"/>
          </w:tcPr>
          <w:p w14:paraId="5DD2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（五）保障机制建设</w:t>
            </w:r>
          </w:p>
        </w:tc>
        <w:tc>
          <w:tcPr>
            <w:tcW w:w="7470" w:type="dxa"/>
            <w:tcMar>
              <w:left w:w="108" w:type="dxa"/>
              <w:right w:w="108" w:type="dxa"/>
            </w:tcMar>
            <w:vAlign w:val="center"/>
          </w:tcPr>
          <w:p w14:paraId="4DF0E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阐述学校是否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 xml:space="preserve">阅读工作小组，说明小组构成、职责分工及活动开展保障措施；阐述是否有经费支持阅读品牌建设；阐述是否定期开展教师阅读指导能力培训，说明培训内容、形式、频次及成效。 </w:t>
            </w:r>
          </w:p>
        </w:tc>
      </w:tr>
      <w:tr w14:paraId="1A5A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1629" w:type="dxa"/>
            <w:tcMar>
              <w:left w:w="108" w:type="dxa"/>
              <w:right w:w="108" w:type="dxa"/>
            </w:tcMar>
            <w:vAlign w:val="center"/>
          </w:tcPr>
          <w:p w14:paraId="44CFF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（六）学校自评总结与特色亮点</w:t>
            </w:r>
          </w:p>
        </w:tc>
        <w:tc>
          <w:tcPr>
            <w:tcW w:w="7470" w:type="dxa"/>
            <w:tcMar>
              <w:left w:w="108" w:type="dxa"/>
              <w:right w:w="108" w:type="dxa"/>
            </w:tcMar>
            <w:vAlign w:val="center"/>
          </w:tcPr>
          <w:p w14:paraId="650F0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自评总结：结合以上各方面，对本校阅读品牌建设的整体情况进行总结，肯定成绩，分析不足。</w:t>
            </w:r>
          </w:p>
          <w:p w14:paraId="7079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特色亮点：重点阐述本校阅读品牌建设中最具特色和创新性的做法或成果。</w:t>
            </w:r>
          </w:p>
        </w:tc>
      </w:tr>
    </w:tbl>
    <w:p w14:paraId="2E857437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</w:p>
    <w:p w14:paraId="7D272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三、佐证材料清单</w:t>
      </w:r>
    </w:p>
    <w:tbl>
      <w:tblPr>
        <w:tblStyle w:val="5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3857"/>
        <w:gridCol w:w="2125"/>
        <w:gridCol w:w="2125"/>
      </w:tblGrid>
      <w:tr w14:paraId="5EDE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32" w:type="dxa"/>
            <w:tcMar>
              <w:left w:w="108" w:type="dxa"/>
              <w:right w:w="108" w:type="dxa"/>
            </w:tcMar>
            <w:vAlign w:val="center"/>
          </w:tcPr>
          <w:p w14:paraId="6AC5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857" w:type="dxa"/>
            <w:tcMar>
              <w:left w:w="108" w:type="dxa"/>
              <w:right w:w="108" w:type="dxa"/>
            </w:tcMar>
            <w:vAlign w:val="center"/>
          </w:tcPr>
          <w:p w14:paraId="56259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材料名称</w:t>
            </w:r>
          </w:p>
        </w:tc>
        <w:tc>
          <w:tcPr>
            <w:tcW w:w="2125" w:type="dxa"/>
            <w:tcMar>
              <w:left w:w="108" w:type="dxa"/>
              <w:right w:w="108" w:type="dxa"/>
            </w:tcMar>
            <w:vAlign w:val="center"/>
          </w:tcPr>
          <w:p w14:paraId="10BF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页数/份数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37C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7199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32" w:type="dxa"/>
            <w:tcMar>
              <w:left w:w="108" w:type="dxa"/>
              <w:right w:w="108" w:type="dxa"/>
            </w:tcMar>
            <w:vAlign w:val="center"/>
          </w:tcPr>
          <w:p w14:paraId="5DFE3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857" w:type="dxa"/>
            <w:tcMar>
              <w:left w:w="108" w:type="dxa"/>
              <w:right w:w="108" w:type="dxa"/>
            </w:tcMar>
            <w:vAlign w:val="center"/>
          </w:tcPr>
          <w:p w14:paraId="5C18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tcMar>
              <w:left w:w="108" w:type="dxa"/>
              <w:right w:w="108" w:type="dxa"/>
            </w:tcMar>
            <w:vAlign w:val="center"/>
          </w:tcPr>
          <w:p w14:paraId="68C0B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2D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A3F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32" w:type="dxa"/>
            <w:tcMar>
              <w:left w:w="108" w:type="dxa"/>
              <w:right w:w="108" w:type="dxa"/>
            </w:tcMar>
            <w:vAlign w:val="center"/>
          </w:tcPr>
          <w:p w14:paraId="60FE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857" w:type="dxa"/>
            <w:tcMar>
              <w:left w:w="108" w:type="dxa"/>
              <w:right w:w="108" w:type="dxa"/>
            </w:tcMar>
            <w:vAlign w:val="center"/>
          </w:tcPr>
          <w:p w14:paraId="1E98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tcMar>
              <w:left w:w="108" w:type="dxa"/>
              <w:right w:w="108" w:type="dxa"/>
            </w:tcMar>
            <w:vAlign w:val="center"/>
          </w:tcPr>
          <w:p w14:paraId="61432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7E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404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32" w:type="dxa"/>
            <w:tcMar>
              <w:left w:w="108" w:type="dxa"/>
              <w:right w:w="108" w:type="dxa"/>
            </w:tcMar>
            <w:vAlign w:val="center"/>
          </w:tcPr>
          <w:p w14:paraId="0ABE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3857" w:type="dxa"/>
            <w:tcMar>
              <w:left w:w="108" w:type="dxa"/>
              <w:right w:w="108" w:type="dxa"/>
            </w:tcMar>
            <w:vAlign w:val="center"/>
          </w:tcPr>
          <w:p w14:paraId="11695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tcMar>
              <w:left w:w="108" w:type="dxa"/>
              <w:right w:w="108" w:type="dxa"/>
            </w:tcMar>
            <w:vAlign w:val="center"/>
          </w:tcPr>
          <w:p w14:paraId="3556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AF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F17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32" w:type="dxa"/>
            <w:tcMar>
              <w:left w:w="108" w:type="dxa"/>
              <w:right w:w="108" w:type="dxa"/>
            </w:tcMar>
            <w:vAlign w:val="center"/>
          </w:tcPr>
          <w:p w14:paraId="0FAE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3857" w:type="dxa"/>
            <w:tcMar>
              <w:left w:w="108" w:type="dxa"/>
              <w:right w:w="108" w:type="dxa"/>
            </w:tcMar>
            <w:vAlign w:val="center"/>
          </w:tcPr>
          <w:p w14:paraId="7A024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tcMar>
              <w:left w:w="108" w:type="dxa"/>
              <w:right w:w="108" w:type="dxa"/>
            </w:tcMar>
            <w:vAlign w:val="center"/>
          </w:tcPr>
          <w:p w14:paraId="3E486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BD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5B2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32" w:type="dxa"/>
            <w:tcMar>
              <w:left w:w="108" w:type="dxa"/>
              <w:right w:w="108" w:type="dxa"/>
            </w:tcMar>
            <w:vAlign w:val="center"/>
          </w:tcPr>
          <w:p w14:paraId="20D3F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3857" w:type="dxa"/>
            <w:tcMar>
              <w:left w:w="108" w:type="dxa"/>
              <w:right w:w="108" w:type="dxa"/>
            </w:tcMar>
            <w:vAlign w:val="center"/>
          </w:tcPr>
          <w:p w14:paraId="3A9C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tcMar>
              <w:left w:w="108" w:type="dxa"/>
              <w:right w:w="108" w:type="dxa"/>
            </w:tcMar>
            <w:vAlign w:val="center"/>
          </w:tcPr>
          <w:p w14:paraId="3D20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B4A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8CB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32" w:type="dxa"/>
            <w:tcMar>
              <w:left w:w="108" w:type="dxa"/>
              <w:right w:w="108" w:type="dxa"/>
            </w:tcMar>
            <w:vAlign w:val="center"/>
          </w:tcPr>
          <w:p w14:paraId="4118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...</w:t>
            </w:r>
          </w:p>
        </w:tc>
        <w:tc>
          <w:tcPr>
            <w:tcW w:w="3857" w:type="dxa"/>
            <w:tcMar>
              <w:left w:w="108" w:type="dxa"/>
              <w:right w:w="108" w:type="dxa"/>
            </w:tcMar>
            <w:vAlign w:val="center"/>
          </w:tcPr>
          <w:p w14:paraId="58EFF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tcMar>
              <w:left w:w="108" w:type="dxa"/>
              <w:right w:w="108" w:type="dxa"/>
            </w:tcMar>
            <w:vAlign w:val="center"/>
          </w:tcPr>
          <w:p w14:paraId="4CFC8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0F3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0E24D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学校承诺：本申报材料及所提供的佐证材料均真实有效。</w:t>
      </w:r>
    </w:p>
    <w:p w14:paraId="79F29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</w:t>
      </w:r>
    </w:p>
    <w:p w14:paraId="12114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4A5C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校长（签字）：</w:t>
      </w:r>
    </w:p>
    <w:p w14:paraId="555A9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学校（盖章）：</w:t>
      </w:r>
    </w:p>
    <w:p w14:paraId="62A49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日期： 年 月 日</w:t>
      </w:r>
    </w:p>
    <w:p w14:paraId="02D9B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9AFB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四、县级审核意见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3637"/>
        <w:gridCol w:w="2890"/>
      </w:tblGrid>
      <w:tr w14:paraId="014F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2072" w:type="dxa"/>
            <w:tcMar>
              <w:left w:w="108" w:type="dxa"/>
              <w:right w:w="108" w:type="dxa"/>
            </w:tcMar>
            <w:vAlign w:val="center"/>
          </w:tcPr>
          <w:p w14:paraId="2AAC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3637" w:type="dxa"/>
            <w:tcMar>
              <w:left w:w="108" w:type="dxa"/>
              <w:right w:w="108" w:type="dxa"/>
            </w:tcMar>
            <w:vAlign w:val="center"/>
          </w:tcPr>
          <w:p w14:paraId="73387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审核内容</w:t>
            </w:r>
          </w:p>
        </w:tc>
        <w:tc>
          <w:tcPr>
            <w:tcW w:w="2890" w:type="dxa"/>
            <w:tcMar>
              <w:left w:w="108" w:type="dxa"/>
              <w:right w:w="108" w:type="dxa"/>
            </w:tcMar>
            <w:vAlign w:val="center"/>
          </w:tcPr>
          <w:p w14:paraId="7DF4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审核意见</w:t>
            </w:r>
          </w:p>
        </w:tc>
      </w:tr>
      <w:tr w14:paraId="4F25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2072" w:type="dxa"/>
            <w:tcMar>
              <w:left w:w="108" w:type="dxa"/>
              <w:right w:w="108" w:type="dxa"/>
            </w:tcMar>
            <w:vAlign w:val="center"/>
          </w:tcPr>
          <w:p w14:paraId="6288E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材料完整性</w:t>
            </w:r>
          </w:p>
        </w:tc>
        <w:tc>
          <w:tcPr>
            <w:tcW w:w="3637" w:type="dxa"/>
            <w:tcMar>
              <w:left w:w="108" w:type="dxa"/>
              <w:right w:w="108" w:type="dxa"/>
            </w:tcMar>
            <w:vAlign w:val="center"/>
          </w:tcPr>
          <w:p w14:paraId="7D940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申报材料是否齐全、规范，佐证材料是否充分。</w:t>
            </w:r>
          </w:p>
        </w:tc>
        <w:tc>
          <w:tcPr>
            <w:tcW w:w="2890" w:type="dxa"/>
            <w:tcMar>
              <w:left w:w="108" w:type="dxa"/>
              <w:right w:w="108" w:type="dxa"/>
            </w:tcMar>
            <w:vAlign w:val="center"/>
          </w:tcPr>
          <w:p w14:paraId="4E10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□完整 □基本完整</w:t>
            </w:r>
          </w:p>
          <w:p w14:paraId="38E7C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□不完整（需补充： ）</w:t>
            </w:r>
          </w:p>
        </w:tc>
      </w:tr>
      <w:tr w14:paraId="2A8C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</w:trPr>
        <w:tc>
          <w:tcPr>
            <w:tcW w:w="2072" w:type="dxa"/>
            <w:tcMar>
              <w:left w:w="108" w:type="dxa"/>
              <w:right w:w="108" w:type="dxa"/>
            </w:tcMar>
            <w:vAlign w:val="center"/>
          </w:tcPr>
          <w:p w14:paraId="31436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内容真实性</w:t>
            </w:r>
          </w:p>
        </w:tc>
        <w:tc>
          <w:tcPr>
            <w:tcW w:w="3637" w:type="dxa"/>
            <w:tcMar>
              <w:left w:w="108" w:type="dxa"/>
              <w:right w:w="108" w:type="dxa"/>
            </w:tcMar>
            <w:vAlign w:val="center"/>
          </w:tcPr>
          <w:p w14:paraId="7962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申报内容是否真实可信，数据是否准确。</w:t>
            </w:r>
          </w:p>
        </w:tc>
        <w:tc>
          <w:tcPr>
            <w:tcW w:w="2890" w:type="dxa"/>
            <w:tcMar>
              <w:left w:w="108" w:type="dxa"/>
              <w:right w:w="108" w:type="dxa"/>
            </w:tcMar>
            <w:vAlign w:val="center"/>
          </w:tcPr>
          <w:p w14:paraId="278C8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□真实 □基本真实 </w:t>
            </w:r>
          </w:p>
          <w:p w14:paraId="0B33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存疑（需核实： ）</w:t>
            </w:r>
          </w:p>
        </w:tc>
      </w:tr>
      <w:tr w14:paraId="1359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2072" w:type="dxa"/>
            <w:tcMar>
              <w:left w:w="108" w:type="dxa"/>
              <w:right w:w="108" w:type="dxa"/>
            </w:tcMar>
            <w:vAlign w:val="center"/>
          </w:tcPr>
          <w:p w14:paraId="1C65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品牌建设</w:t>
            </w:r>
          </w:p>
          <w:p w14:paraId="02B1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水平</w:t>
            </w:r>
          </w:p>
        </w:tc>
        <w:tc>
          <w:tcPr>
            <w:tcW w:w="3637" w:type="dxa"/>
            <w:tcMar>
              <w:left w:w="108" w:type="dxa"/>
              <w:right w:w="108" w:type="dxa"/>
            </w:tcMar>
            <w:vAlign w:val="center"/>
          </w:tcPr>
          <w:p w14:paraId="5BC67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对照评比标准，学校阅读品牌建设整体水平如何。</w:t>
            </w:r>
          </w:p>
        </w:tc>
        <w:tc>
          <w:tcPr>
            <w:tcW w:w="2890" w:type="dxa"/>
            <w:tcMar>
              <w:left w:w="108" w:type="dxa"/>
              <w:right w:w="108" w:type="dxa"/>
            </w:tcMar>
            <w:vAlign w:val="center"/>
          </w:tcPr>
          <w:p w14:paraId="304C7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（简要评述）</w:t>
            </w:r>
          </w:p>
        </w:tc>
      </w:tr>
      <w:tr w14:paraId="7DD9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2072" w:type="dxa"/>
            <w:tcMar>
              <w:left w:w="108" w:type="dxa"/>
              <w:right w:w="108" w:type="dxa"/>
            </w:tcMar>
            <w:vAlign w:val="center"/>
          </w:tcPr>
          <w:p w14:paraId="4CDEC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推荐意见</w:t>
            </w:r>
          </w:p>
        </w:tc>
        <w:tc>
          <w:tcPr>
            <w:tcW w:w="3637" w:type="dxa"/>
            <w:tcMar>
              <w:left w:w="108" w:type="dxa"/>
              <w:right w:w="108" w:type="dxa"/>
            </w:tcMar>
            <w:vAlign w:val="center"/>
          </w:tcPr>
          <w:p w14:paraId="267D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□同意推荐参加市级评比 □不同意推荐</w:t>
            </w:r>
          </w:p>
        </w:tc>
        <w:tc>
          <w:tcPr>
            <w:tcW w:w="2890" w:type="dxa"/>
            <w:tcMar>
              <w:left w:w="108" w:type="dxa"/>
              <w:right w:w="108" w:type="dxa"/>
            </w:tcMar>
            <w:vAlign w:val="center"/>
          </w:tcPr>
          <w:p w14:paraId="5B610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6EF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2072" w:type="dxa"/>
            <w:tcMar>
              <w:left w:w="108" w:type="dxa"/>
              <w:right w:w="108" w:type="dxa"/>
            </w:tcMar>
            <w:vAlign w:val="center"/>
          </w:tcPr>
          <w:p w14:paraId="5EEB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推荐理由</w:t>
            </w:r>
          </w:p>
        </w:tc>
        <w:tc>
          <w:tcPr>
            <w:tcW w:w="3637" w:type="dxa"/>
            <w:tcMar>
              <w:left w:w="108" w:type="dxa"/>
              <w:right w:w="108" w:type="dxa"/>
            </w:tcMar>
            <w:vAlign w:val="center"/>
          </w:tcPr>
          <w:p w14:paraId="67AB0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（针对同意推荐的学校，阐述其主要优势和推荐理由）</w:t>
            </w:r>
          </w:p>
        </w:tc>
        <w:tc>
          <w:tcPr>
            <w:tcW w:w="2890" w:type="dxa"/>
            <w:tcMar>
              <w:left w:w="108" w:type="dxa"/>
              <w:right w:w="108" w:type="dxa"/>
            </w:tcMar>
            <w:vAlign w:val="center"/>
          </w:tcPr>
          <w:p w14:paraId="3FAF4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1ECF0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23BA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行政部门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（盖章）</w:t>
      </w:r>
    </w:p>
    <w:p w14:paraId="10678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日期： 年 月 日</w:t>
      </w:r>
    </w:p>
    <w:sectPr>
      <w:footerReference r:id="rId3" w:type="default"/>
      <w:pgSz w:w="11906" w:h="16838"/>
      <w:pgMar w:top="2098" w:right="1531" w:bottom="1984" w:left="1531" w:header="851" w:footer="1474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6D6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A823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AA823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F35F4"/>
    <w:rsid w:val="06F343F0"/>
    <w:rsid w:val="09B5725D"/>
    <w:rsid w:val="0B6E5CF9"/>
    <w:rsid w:val="1503711B"/>
    <w:rsid w:val="17C74D2B"/>
    <w:rsid w:val="17EA0A1A"/>
    <w:rsid w:val="20FA389C"/>
    <w:rsid w:val="2D525694"/>
    <w:rsid w:val="2E772BB0"/>
    <w:rsid w:val="2EEF1C84"/>
    <w:rsid w:val="30182170"/>
    <w:rsid w:val="345C6AA6"/>
    <w:rsid w:val="36AC0369"/>
    <w:rsid w:val="371F2036"/>
    <w:rsid w:val="394F422F"/>
    <w:rsid w:val="3CBD0327"/>
    <w:rsid w:val="42BF5744"/>
    <w:rsid w:val="43367407"/>
    <w:rsid w:val="4A105955"/>
    <w:rsid w:val="4A4F183B"/>
    <w:rsid w:val="523A7753"/>
    <w:rsid w:val="545E658A"/>
    <w:rsid w:val="57044CB1"/>
    <w:rsid w:val="607B521D"/>
    <w:rsid w:val="63EE46DA"/>
    <w:rsid w:val="64C37BF6"/>
    <w:rsid w:val="67830885"/>
    <w:rsid w:val="694C640B"/>
    <w:rsid w:val="697C15B3"/>
    <w:rsid w:val="7375655F"/>
    <w:rsid w:val="79CD61AE"/>
    <w:rsid w:val="7F1906E6"/>
    <w:rsid w:val="FF19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2874</Words>
  <Characters>2925</Characters>
  <Lines>0</Lines>
  <Paragraphs>0</Paragraphs>
  <TotalTime>10</TotalTime>
  <ScaleCrop>false</ScaleCrop>
  <LinksUpToDate>false</LinksUpToDate>
  <CharactersWithSpaces>3117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2026-04-22T09:26:00Z</dcterms:created>
  <dc:creator>Administrator</dc:creator>
  <cp:lastModifiedBy>仙人掌</cp:lastModifiedBy>
  <dcterms:modified xsi:type="dcterms:W3CDTF">2026-06-02T02:21:39Z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eyJoZGlkIjoiZmE4ZDY5ZWU1MTQ1NTc5NTRhMjgzMTk0YTU2MzYxNjciLCJ1c2VySWQiOiI2Njk2MzkxMzkifQ==</vt:lpwstr>
  </property>
  <property fmtid="{D5CDD505-2E9C-101B-9397-08002B2CF9AE}" pid="4" name="ICV">
    <vt:lpwstr>D1E806FB598E49048466D6AB8E72E104_12</vt:lpwstr>
  </property>
</Properties>
</file>