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AF23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附件1：</w:t>
      </w:r>
    </w:p>
    <w:p w14:paraId="37E6F8A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lang w:val="en-US" w:eastAsia="zh-CN" w:bidi="ar"/>
        </w:rPr>
      </w:pPr>
    </w:p>
    <w:p w14:paraId="1067786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kern w:val="0"/>
          <w:sz w:val="44"/>
          <w:szCs w:val="44"/>
          <w:lang w:val="en-US" w:eastAsia="zh-CN" w:bidi="ar"/>
        </w:rPr>
        <w:t>霍邱县2025年青少年无人机竞赛活动方案</w:t>
      </w:r>
    </w:p>
    <w:p w14:paraId="3BF3D6F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3C625CB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lang w:val="en-US" w:eastAsia="zh-CN" w:bidi="ar"/>
        </w:rPr>
        <w:t>一、活动总则</w:t>
      </w:r>
    </w:p>
    <w:p w14:paraId="65F0406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（一）活动名称</w:t>
      </w:r>
    </w:p>
    <w:p w14:paraId="3858482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霍邱县2025年青少年无人机竞赛暨全国第十届青少年无人机大赛六安市选拔赛</w:t>
      </w:r>
    </w:p>
    <w:p w14:paraId="6D2543D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（二）活动宗旨</w:t>
      </w:r>
    </w:p>
    <w:p w14:paraId="54854C9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贯彻落实中共中央办公厅、国务院办公厅《关于新时代进一步加强科学技术普及工作的意见》及国务院《全民科学素质行动规划纲要（2021-2035年）》，强化人工智能时代航空创新后备人才培养，提升青少年创造力与想象力，激发科学探索热情，选拔优秀队伍参与市级赛事。</w:t>
      </w:r>
    </w:p>
    <w:p w14:paraId="76BCCEE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（三）活动原则</w:t>
      </w:r>
    </w:p>
    <w:p w14:paraId="72B34F7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1. 公益性原则：赛事不向参赛学生及教师收取任何费用，确保普及性与公平性。</w:t>
      </w:r>
    </w:p>
    <w:p w14:paraId="6452495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2. 安全第一原则：全程落实安全管理规范，优先保障参赛人员人身与器材安全。</w:t>
      </w:r>
    </w:p>
    <w:p w14:paraId="61E2E28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3. 公平公正原则：统一竞赛规则与评判标准，确保赛事结果公开透明。</w:t>
      </w:r>
    </w:p>
    <w:p w14:paraId="40E4071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lang w:val="en-US" w:eastAsia="zh-CN" w:bidi="ar"/>
        </w:rPr>
        <w:t>二、组织架构</w:t>
      </w:r>
    </w:p>
    <w:p w14:paraId="14D1FDE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（一）主办单位</w:t>
      </w:r>
    </w:p>
    <w:p w14:paraId="562EA12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霍邱县科学技术协会 、霍邱县教育局</w:t>
      </w:r>
    </w:p>
    <w:p w14:paraId="692F5F9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（二）承办单位</w:t>
      </w:r>
    </w:p>
    <w:p w14:paraId="6A1CDC7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霍邱县青少年活动中心  霍邱师范附属小学</w:t>
      </w:r>
    </w:p>
    <w:p w14:paraId="6773C42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（三）协办单位</w:t>
      </w:r>
    </w:p>
    <w:p w14:paraId="799B0C2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六安市航模协会</w:t>
      </w:r>
    </w:p>
    <w:p w14:paraId="07F03C6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（四）赛事组委会</w:t>
      </w:r>
    </w:p>
    <w:p w14:paraId="51BCEB6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由主办、承办、协办单位相关负责人组成，负责赛事统筹决策、方案审批及重大事项协调。</w:t>
      </w:r>
    </w:p>
    <w:p w14:paraId="41E9FE8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（五）执行工作组</w:t>
      </w:r>
    </w:p>
    <w:p w14:paraId="01D996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 w:bidi="ar"/>
        </w:rPr>
        <w:t>1. 赛务组: 负责参赛队训练指导、</w:t>
      </w: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赛程安排、报名审核、场地布置及器材核查。</w:t>
      </w:r>
    </w:p>
    <w:p w14:paraId="32FA4B6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2. 裁判组：由六安市航模协会选派专业人员组成，负责赛事执裁与成绩评定。</w:t>
      </w:r>
    </w:p>
    <w:p w14:paraId="16620A9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3. 保障组：负责安全巡查、医疗应急、后勤服务及技术支持。</w:t>
      </w:r>
    </w:p>
    <w:p w14:paraId="540DD84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4. 宣传组：负责赛事宣传、影像记录及成果展示。</w:t>
      </w:r>
    </w:p>
    <w:p w14:paraId="61E78FC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lang w:val="en-US" w:eastAsia="zh-CN" w:bidi="ar"/>
        </w:rPr>
        <w:t>三、参赛信息</w:t>
      </w:r>
    </w:p>
    <w:p w14:paraId="043322F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（一）参赛对象</w:t>
      </w:r>
    </w:p>
    <w:p w14:paraId="084C801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霍邱县内幼儿园、小学、初中、高中（含中专、职高）在校学生，按学段分为幼儿园组、小学组、初中组、高中组四个组别。</w:t>
      </w:r>
    </w:p>
    <w:p w14:paraId="3C38817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（二）竞赛项目</w:t>
      </w:r>
    </w:p>
    <w:p w14:paraId="7C21F1D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1. 无人机个人飞行竞速赛：单人操控无人机按规定路线完成竞速飞行，以完成时间长短判定成绩，考验选手精准操控与反应能力。</w:t>
      </w:r>
    </w:p>
    <w:p w14:paraId="72FFCDD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2. 无人机足球赛：团体对抗项目，每队由2-3名选手组成，操控带全包围保护罩的球形无人机，在指定场地内通过撞击、推动等方式将“得分球”踢入对方球门得分。比赛分上下半场各2分钟，中场休息2分钟，平局采用“金球制胜法”判定胜负 。</w:t>
      </w:r>
    </w:p>
    <w:p w14:paraId="54FC16D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（三）报名安排</w:t>
      </w:r>
    </w:p>
    <w:p w14:paraId="0B21914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1. 报名时间：即日起至2025年11月30日截止。</w:t>
      </w:r>
    </w:p>
    <w:p w14:paraId="19B3C0C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2. 报名方式：以学校为单位集体报名，将加盖学校公章的报名表发送至指定邮箱18205583818@163.com，不接受个人单独报名。</w:t>
      </w:r>
    </w:p>
    <w:p w14:paraId="5080B61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 xml:space="preserve">3. 咨询联络：霍邱县青少年活动中心 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赵文倩18110685807</w:t>
      </w:r>
    </w:p>
    <w:p w14:paraId="2B874DE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lang w:val="en-US" w:eastAsia="zh-CN" w:bidi="ar"/>
        </w:rPr>
        <w:t>四、竞赛实施</w:t>
      </w:r>
    </w:p>
    <w:p w14:paraId="7A882E6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（一）竞赛时间与地点</w:t>
      </w:r>
    </w:p>
    <w:p w14:paraId="2E8A60C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1. 时间：2025年12月上旬（具体日程另行通知）。</w:t>
      </w:r>
    </w:p>
    <w:p w14:paraId="6DC2EB9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2. 地点：霍邱师范附属小学（具体场地信息赛前通知）。</w:t>
      </w:r>
    </w:p>
    <w:p w14:paraId="591B39C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（二）器材要求</w:t>
      </w:r>
    </w:p>
    <w:p w14:paraId="68592AB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1. 参赛无人机、遥控器、备件、电池等器材由参赛队自备，须符合安全标准及赛事规则要求。</w:t>
      </w:r>
    </w:p>
    <w:p w14:paraId="6B2DB26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2. 所有器材须经赛务组核查通过后方可参赛，严禁使用不符合安全规定的设备。</w:t>
      </w:r>
    </w:p>
    <w:p w14:paraId="0DC1CD4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（三）竞赛规则</w:t>
      </w:r>
    </w:p>
    <w:p w14:paraId="20335CF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1. 参照全国第九届无人机大赛对应赛项规则执行，结合我县实际制定细则（详见赛前发布的正式规程）。</w:t>
      </w:r>
    </w:p>
    <w:p w14:paraId="4DCDFCA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2. 无人机足球赛场地尺寸为长8米×宽4米×高3米，选手在场地两侧指定区域操作，须全程佩戴护目镜 。</w:t>
      </w:r>
    </w:p>
    <w:p w14:paraId="0191621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3. 竞赛过程中出现抢哨、超出活动区域、干扰对方等行为，予以黄牌警告，多张黄牌将对应扣分；触碰飞行器、作弊等严重违规者取消成绩 。</w:t>
      </w:r>
    </w:p>
    <w:p w14:paraId="7AB1567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lang w:val="en-US" w:eastAsia="zh-CN" w:bidi="ar"/>
        </w:rPr>
        <w:t>五、奖项设置</w:t>
      </w:r>
    </w:p>
    <w:p w14:paraId="326E332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楷体" w:cs="Times New Roman"/>
          <w:b/>
          <w:bCs/>
          <w:color w:val="auto"/>
          <w:spacing w:val="-6"/>
          <w:kern w:val="0"/>
          <w:sz w:val="32"/>
          <w:szCs w:val="32"/>
          <w:lang w:val="en-US" w:eastAsia="zh-CN" w:bidi="ar"/>
        </w:rPr>
        <w:t> 参赛选手奖：</w:t>
      </w:r>
      <w:r>
        <w:rPr>
          <w:rFonts w:hint="default" w:ascii="Times New Roman" w:hAnsi="Times New Roman" w:eastAsia="仿宋" w:cs="Times New Roman"/>
          <w:color w:val="auto"/>
          <w:spacing w:val="-6"/>
          <w:kern w:val="0"/>
          <w:sz w:val="32"/>
          <w:szCs w:val="32"/>
          <w:lang w:val="en-US" w:eastAsia="zh-CN" w:bidi="ar"/>
        </w:rPr>
        <w:t>每个赛项按组别分别设一、二、三等奖及优秀奖，获奖比例依次为15%、25%、35%、25%，颁发荣誉证书</w:t>
      </w: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</w:p>
    <w:p w14:paraId="2B6332A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2. 教师辅导奖：</w:t>
      </w: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获一等奖选手的指导教师（每名学生限1名）授予“优秀辅导员奖”，颁发证书。</w:t>
      </w:r>
    </w:p>
    <w:p w14:paraId="320DB6B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3. 优秀组织奖：</w:t>
      </w: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对组织参赛积极、项目数量与质量突出、管理规范的学校授予该奖项，颁发证书。</w:t>
      </w:r>
    </w:p>
    <w:p w14:paraId="630F40F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lang w:val="en-US" w:eastAsia="zh-CN" w:bidi="ar"/>
        </w:rPr>
        <w:t>六、保障措施</w:t>
      </w:r>
    </w:p>
    <w:p w14:paraId="57EB7A7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（一）安全保障</w:t>
      </w:r>
    </w:p>
    <w:p w14:paraId="52FE038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1. 各参赛学校须指定领队，全程负责本校选手赛务协调与安全管理，赛前签署安全责任承诺书。</w:t>
      </w:r>
    </w:p>
    <w:p w14:paraId="3D8B7B4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2. 竞赛场地设置安全隔离区与警示标识，保障组配备医疗人员及应急物资，应对突发情况。</w:t>
      </w:r>
    </w:p>
    <w:p w14:paraId="66EF8B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3. 赛前对所有参赛人员进行安全培训，明确操作规范与应急流程，严禁违规操作。</w:t>
      </w:r>
    </w:p>
    <w:p w14:paraId="5FDB28E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（二）后勤保障</w:t>
      </w:r>
    </w:p>
    <w:p w14:paraId="544F779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1. 承办单位负责竞赛场地布置、设备调试及赛场服务，提供必要的电力、桌椅等基础保障。</w:t>
      </w:r>
    </w:p>
    <w:p w14:paraId="34684C7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2. 参赛师生差旅、食宿及器材运输等费用自理，组委会可提供周边食宿参考信息。</w:t>
      </w:r>
    </w:p>
    <w:p w14:paraId="2666B81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3.赛务保障、师资培训由霍邱县科学技术协会、霍邱县青少年活动中心提供经费支持。</w:t>
      </w:r>
    </w:p>
    <w:p w14:paraId="2C40E03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（三）技术保障</w:t>
      </w:r>
    </w:p>
    <w:p w14:paraId="461D999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 w:bidi="ar"/>
        </w:rPr>
        <w:t>协办单位选派专业技术人员到场，提供器材调试指导与技术问题解决方案，确保参赛队日常训练指导直至</w:t>
      </w: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赛事顺利进行。</w:t>
      </w:r>
    </w:p>
    <w:p w14:paraId="6DE959E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lang w:val="en-US" w:eastAsia="zh-CN" w:bidi="ar"/>
        </w:rPr>
        <w:t>七、注意事项</w:t>
      </w:r>
    </w:p>
    <w:p w14:paraId="5EA4229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1.为了提高全县各校无人机应用技能水平，需对有关学校科技老师进行专业培训。</w:t>
      </w:r>
    </w:p>
    <w:p w14:paraId="3BB1227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2. 参赛选手须凭学生证及参赛证入场，服从现场工作人员与裁判安排，遵守赛场纪律。</w:t>
      </w:r>
    </w:p>
    <w:p w14:paraId="2AAF0D8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3. 比赛期间，飞行器电池须规范存放与充电，避免安全隐患；中场休息时可更换备用机，但需经裁判确认。</w:t>
      </w:r>
    </w:p>
    <w:p w14:paraId="3558AB4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4. 各学校须加强参赛人员饮食安全、交通安全教育与管理，确保往返及赛事期间安全。</w:t>
      </w:r>
    </w:p>
    <w:p w14:paraId="352E2C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5. 竞赛规则如有补充或修订，将通过县科</w:t>
      </w:r>
      <w:r>
        <w:rPr>
          <w:rFonts w:hint="eastAsia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协</w:t>
      </w: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、县教育局官方渠道及联系人提前通知。</w:t>
      </w:r>
    </w:p>
    <w:p w14:paraId="46210CC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lang w:val="en-US" w:eastAsia="zh-CN" w:bidi="ar"/>
        </w:rPr>
        <w:t>八、附则</w:t>
      </w:r>
    </w:p>
    <w:p w14:paraId="2B72DC9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1. 参赛选手及作品相关信息由组委会统一管理，用于赛事宣传等公益用途，不涉及商业使用。</w:t>
      </w:r>
    </w:p>
    <w:p w14:paraId="4E434E0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 w:bidi="ar"/>
        </w:rPr>
        <w:t>2. 本方案最终解释权归霍邱县2025年青少年无人机竞赛组委会所有。</w:t>
      </w:r>
    </w:p>
    <w:sectPr>
      <w:footerReference r:id="rId3" w:type="default"/>
      <w:pgSz w:w="11906" w:h="16838"/>
      <w:pgMar w:top="2098" w:right="1531" w:bottom="1984" w:left="1531" w:header="851" w:footer="1474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B02C9A-C220-483D-949C-2AC85C76FDE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C716CB4-AD59-499C-A269-B34A79FD830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4893883-8861-4D40-8D72-19BCF3C1FAA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E4BD74A-C05E-43E3-BF2F-99AAAC9420D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8BEA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E3224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E3224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cumentProtection w:enforcement="0"/>
  <w:defaultTabStop w:val="420"/>
  <w:drawingGridVerticalSpacing w:val="158"/>
  <w:displayHorizontalDrawingGridEvery w:val="1"/>
  <w:displayVerticalDrawingGridEvery w:val="2"/>
  <w:characterSpacingControl w:val="compressPunctuation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8658E"/>
    <w:rsid w:val="02CB2194"/>
    <w:rsid w:val="04A942BA"/>
    <w:rsid w:val="05FB7988"/>
    <w:rsid w:val="0BE502CE"/>
    <w:rsid w:val="0C7A13A1"/>
    <w:rsid w:val="12E476CE"/>
    <w:rsid w:val="165C73DE"/>
    <w:rsid w:val="174A5489"/>
    <w:rsid w:val="19B44BD9"/>
    <w:rsid w:val="1FD55B0C"/>
    <w:rsid w:val="231177A3"/>
    <w:rsid w:val="2E9574DA"/>
    <w:rsid w:val="3602210F"/>
    <w:rsid w:val="36260A17"/>
    <w:rsid w:val="3827506D"/>
    <w:rsid w:val="3B0D00F2"/>
    <w:rsid w:val="429123A2"/>
    <w:rsid w:val="42F25209"/>
    <w:rsid w:val="46DC3AA0"/>
    <w:rsid w:val="4C637FE6"/>
    <w:rsid w:val="4CA46E0E"/>
    <w:rsid w:val="4D56423B"/>
    <w:rsid w:val="54C33BA9"/>
    <w:rsid w:val="58892BEE"/>
    <w:rsid w:val="598A738C"/>
    <w:rsid w:val="648F5856"/>
    <w:rsid w:val="67C27B32"/>
    <w:rsid w:val="70A17399"/>
    <w:rsid w:val="72100BD1"/>
    <w:rsid w:val="72D63924"/>
    <w:rsid w:val="72FD42D3"/>
    <w:rsid w:val="76477151"/>
    <w:rsid w:val="780E6A5B"/>
    <w:rsid w:val="79210C83"/>
    <w:rsid w:val="797846B3"/>
    <w:rsid w:val="7F5931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默认段落字体1"/>
    <w:link w:val="1"/>
    <w:semiHidden/>
    <w:qFormat/>
    <w:uiPriority w:val="0"/>
  </w:style>
  <w:style w:type="table" w:customStyle="1" w:styleId="8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495</Words>
  <Characters>532</Characters>
  <Lines>0</Lines>
  <Paragraphs>0</Paragraphs>
  <TotalTime>43</TotalTime>
  <ScaleCrop>false</ScaleCrop>
  <LinksUpToDate>false</LinksUpToDate>
  <CharactersWithSpaces>550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2025-10-26T02:15:00Z</dcterms:created>
  <dc:creator>风</dc:creator>
  <cp:lastModifiedBy>四六原来二十四</cp:lastModifiedBy>
  <cp:lastPrinted>2025-11-05T03:08:00Z</cp:lastPrinted>
  <dcterms:modified xsi:type="dcterms:W3CDTF">2025-11-06T08:26:05Z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eyJoZGlkIjoiN2I3YjZlODBlNGQ2ZjFmZjU5YjIzNWVjOTAwOWY3NzAiLCJ1c2VySWQiOiIxMjk1Mzc4NjU0In0=</vt:lpwstr>
  </property>
  <property fmtid="{D5CDD505-2E9C-101B-9397-08002B2CF9AE}" pid="3" name="KSOProductBuildVer">
    <vt:lpwstr>2052-12.1.0.23542</vt:lpwstr>
  </property>
  <property fmtid="{D5CDD505-2E9C-101B-9397-08002B2CF9AE}" pid="4" name="ICV">
    <vt:lpwstr>42F06B8786004F3982A06B1236B11F25_13</vt:lpwstr>
  </property>
</Properties>
</file>