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5F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Calibri" w:hAnsi="Calibri" w:eastAsia="宋体" w:cs="Times New Roman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="1081" w:tblpY="752"/>
        <w:tblOverlap w:val="never"/>
        <w:tblW w:w="14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904"/>
        <w:gridCol w:w="1607"/>
        <w:gridCol w:w="2336"/>
        <w:gridCol w:w="1710"/>
        <w:gridCol w:w="1665"/>
        <w:gridCol w:w="2816"/>
        <w:gridCol w:w="2463"/>
      </w:tblGrid>
      <w:tr w14:paraId="6ADC1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7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霍邱合高现代产业园投资有限公司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u w:val="none"/>
                <w:lang w:val="en-US" w:eastAsia="zh-CN" w:bidi="ar"/>
              </w:rPr>
              <w:t>2025年一般人员招聘计划表</w:t>
            </w:r>
            <w:bookmarkEnd w:id="0"/>
          </w:p>
        </w:tc>
      </w:tr>
      <w:tr w14:paraId="0831D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10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岗位任职要求</w:t>
            </w:r>
          </w:p>
        </w:tc>
        <w:tc>
          <w:tcPr>
            <w:tcW w:w="2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588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EEA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07A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52B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50FD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资产运营部员工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本科：管理学门类、经济学门类、法学门类、工学门类。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研究生：不限专业。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F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有2年以上工作经历</w:t>
            </w:r>
          </w:p>
        </w:tc>
        <w:tc>
          <w:tcPr>
            <w:tcW w:w="2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0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最低服务期限三年；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进入面试的报考人员均进入备选人才库，如有人员空缺，公司依据相关程序报请研究同意后，从备选人才库中按照综合成绩从高分到低分择优补充。备选人才库有效期自招聘人员公示期结束后6个月内有效。</w:t>
            </w:r>
          </w:p>
        </w:tc>
      </w:tr>
      <w:tr w14:paraId="4FBDA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8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4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资产运营部员工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E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全日制本科及以上学历，学士及以上学位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8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本科：会计学专业、财务管理专业、审计学专业。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研究生：不限专业。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E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5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BF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具有2年以上财务管理、账务处理等经历，熟悉企业成本预算管理、税务申报等</w:t>
            </w:r>
          </w:p>
        </w:tc>
        <w:tc>
          <w:tcPr>
            <w:tcW w:w="2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2673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4DAD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778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973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综合岗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B72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全日制本科及以上学历，学士及以上学位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BD0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D78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6AC0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无</w:t>
            </w:r>
          </w:p>
        </w:tc>
        <w:tc>
          <w:tcPr>
            <w:tcW w:w="2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9BB91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5C02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57F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4E2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合计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64B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9F3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65A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3E12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C53A8">
            <w:pP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6BCE116D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62C2D1F-8F1A-4A43-8F9C-EDCBCB23F6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37D52D7-B938-40D3-980D-712CFA39B2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30A46"/>
    <w:rsid w:val="00CD47C2"/>
    <w:rsid w:val="34C46423"/>
    <w:rsid w:val="4CF30A46"/>
    <w:rsid w:val="51B01DB1"/>
    <w:rsid w:val="55D61A36"/>
    <w:rsid w:val="5FE8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after="0" w:line="56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5">
    <w:name w:val="样式2"/>
    <w:basedOn w:val="1"/>
    <w:next w:val="1"/>
    <w:uiPriority w:val="0"/>
    <w:pPr>
      <w:keepNext/>
      <w:keepLines/>
      <w:spacing w:beforeLines="0" w:after="0" w:afterLines="0" w:line="560" w:lineRule="exact"/>
      <w:jc w:val="center"/>
      <w:outlineLvl w:val="0"/>
    </w:pPr>
    <w:rPr>
      <w:rFonts w:hint="eastAsia" w:ascii="方正小标宋简体" w:hAnsi="方正小标宋简体" w:eastAsia="方正小标宋简体" w:cs="方正小标宋简体"/>
      <w:bCs/>
      <w:kern w:val="44"/>
      <w:sz w:val="44"/>
      <w:szCs w:val="22"/>
    </w:rPr>
  </w:style>
  <w:style w:type="paragraph" w:customStyle="1" w:styleId="6">
    <w:name w:val="样式3"/>
    <w:basedOn w:val="1"/>
    <w:next w:val="1"/>
    <w:qFormat/>
    <w:uiPriority w:val="0"/>
    <w:pPr>
      <w:keepNext/>
      <w:keepLines/>
      <w:spacing w:beforeLines="0" w:after="0" w:afterLines="0" w:line="560" w:lineRule="exact"/>
      <w:ind w:firstLine="640" w:firstLineChars="200"/>
      <w:jc w:val="both"/>
      <w:outlineLvl w:val="1"/>
    </w:pPr>
    <w:rPr>
      <w:rFonts w:hint="eastAsia" w:ascii="黑体" w:hAnsi="黑体" w:eastAsia="黑体" w:cs="黑体"/>
      <w:bCs/>
      <w:sz w:val="32"/>
      <w:szCs w:val="22"/>
    </w:rPr>
  </w:style>
  <w:style w:type="paragraph" w:customStyle="1" w:styleId="7">
    <w:name w:val="样式4"/>
    <w:basedOn w:val="1"/>
    <w:next w:val="1"/>
    <w:uiPriority w:val="0"/>
    <w:pPr>
      <w:keepNext/>
      <w:keepLines/>
      <w:spacing w:beforeLines="0" w:after="0" w:afterLines="0" w:line="560" w:lineRule="exact"/>
      <w:ind w:firstLine="643" w:firstLineChars="200"/>
      <w:jc w:val="both"/>
      <w:outlineLvl w:val="2"/>
    </w:pPr>
    <w:rPr>
      <w:rFonts w:hint="eastAsia" w:ascii="楷体_GB2312" w:hAnsi="楷体_GB2312" w:eastAsia="楷体_GB2312" w:cs="楷体_GB2312"/>
      <w:b/>
      <w:sz w:val="32"/>
      <w:szCs w:val="22"/>
    </w:rPr>
  </w:style>
  <w:style w:type="paragraph" w:customStyle="1" w:styleId="8">
    <w:name w:val="标准正文"/>
    <w:basedOn w:val="1"/>
    <w:qFormat/>
    <w:uiPriority w:val="0"/>
    <w:pPr>
      <w:spacing w:after="0" w:line="560" w:lineRule="exact"/>
      <w:ind w:firstLine="640" w:firstLineChars="200"/>
      <w:jc w:val="both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2025-09-25T00:39:00Z</dcterms:created>
  <dc:creator>陈胜楠</dc:creator>
  <cp:lastModifiedBy>陈胜楠</cp:lastModifiedBy>
  <dcterms:modified xsi:type="dcterms:W3CDTF">2025-09-25T00:40:11Z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049B1A479B0D49319A9646183AF343DE_11</vt:lpwstr>
  </property>
  <property fmtid="{D5CDD505-2E9C-101B-9397-08002B2CF9AE}" pid="4" name="KSOTemplateDocerSaveRecord">
    <vt:lpwstr>eyJoZGlkIjoiNGVjYzhhYTg4MzAzNjQ3Zjk5ZGU2NDNhMzdhY2M4ZGIiLCJ1c2VySWQiOiIyOTA2OTE5NTAifQ==</vt:lpwstr>
  </property>
</Properties>
</file>