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2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4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41C551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4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A5276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4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6F102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4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2358A8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2AA7FB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8E55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曹庙镇2025年度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农村人居环境整治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  <w:t>）</w:t>
      </w:r>
      <w:bookmarkEnd w:id="0"/>
    </w:p>
    <w:p w14:paraId="451822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</w:p>
    <w:p w14:paraId="07A8A5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为深入推进农村人居环境整治，为广大群众营造干净、整洁、文明、有序的生产生活环境，根据省市有关工作部署和县委、县政府安排，制定曹庙镇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年农村人居环境整治工作方案如下。</w:t>
      </w:r>
    </w:p>
    <w:p w14:paraId="6321EC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一、整治目标</w:t>
      </w:r>
    </w:p>
    <w:p w14:paraId="148DBA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力争三个月初步改观，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年底达到干净整洁目标，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年底达到绿化美化目标。将全镇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个行政村以村民组为基础单位，划分网格点，由包组村干负责管理，将环境整治同网格化管理紧密结合到一起，全面优化农村人居环境，改善曹庙形象。</w:t>
      </w:r>
    </w:p>
    <w:p w14:paraId="03D7B7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二、重点任务</w:t>
      </w:r>
    </w:p>
    <w:p w14:paraId="1FA6FCC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广泛动员群众参与。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发挥农村基层党组织领导作用和党员先锋模范作用，结合风俗习惯、重要节日等组织村民清洁村庄环境，通过“门前三包”等制度明确村民责任，发挥“美丽庭院”评比、“庭院经济”奖补、“积分超市”兑换、“红黑榜”亮相等激励和鞭策作用，引导群众自觉参与人居环境整治，逐步养成良好卫生习惯。开展“村庄清洁日”等干群共同参与的公益保洁活动，推动村庄清洁行动制度化、常态化、长效化。</w:t>
      </w:r>
    </w:p>
    <w:p w14:paraId="1A508D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全面清理垃圾杂物。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结合村庄清洁行动，全面清理集镇街道、主次干道、公共区域、公共场所、沟塘河渠、房前屋后、庭院巷道的生活垃圾、建筑垃圾、破损废弃广告牌、过期破损条幅、牛皮癣小广告等。抓好公厕维护和卫生保洁，做到干净、通风、通水、照明、除臭、灭虫。</w:t>
      </w:r>
    </w:p>
    <w:p w14:paraId="75CDEC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全力治理乱堆乱放。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规整房前屋后乱堆放的生产工具、农机具、生活物品、农用物资、建筑材料、柴草秸秆，做到码放整齐、堆放有序。按照“包卫生、包秩序、包绿化”的要求规范门店经营。</w:t>
      </w:r>
    </w:p>
    <w:p w14:paraId="2D167E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大力整治乱搭乱建。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强乱搭乱建的源头管控和整治，对占用公共道路、公共场所乱搭乱建的违章建筑、集装箱、铁皮屋等予以拆除，对占道种植的农作物予以清除还路。对无人居住或失去使用功能的垮塌房舍、残垣断壁、废弃圈舍等，动员群众自行清理或统一组织清理。</w:t>
      </w:r>
    </w:p>
    <w:p w14:paraId="15AD2E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积极推进绿化美化。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加强绿化设施维护，及时修剪整理花草树木，清理垃圾杂物，更换枯死苗木花草。扎实推进和美乡村省级中心村建设。</w:t>
      </w:r>
    </w:p>
    <w:p w14:paraId="383153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6.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健全长效管护机制。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利用好公益性岗位，合理设置农村人居环境整治管护队伍，优先聘用符合条件的农村低收入人员。组织志愿者参加人居环境整治行动。明确农村人居环境基础设施产权归属，建立健全设施建设管护标准规范等，推动农村厕所、生活污水、垃圾处理设施设备和村庄保洁等一体化运行管护。</w:t>
      </w:r>
    </w:p>
    <w:p w14:paraId="40538D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三、保障措施</w:t>
      </w:r>
    </w:p>
    <w:p w14:paraId="0FBD82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落实主体责任。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全面落实村主体责任，各村要对农村人居环境集整治工作加强重视，通过加强宣传，明确任务，将工作责任落实到位。各村支部书记要亲自部署、亲自动员、亲自推动，切实抓好组织实施工作。</w:t>
      </w:r>
    </w:p>
    <w:p w14:paraId="7CA318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强化示范引领。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挥干部模范带头作用，鼓励引导党员带头参与农村人居环境整治工作，推动基层党组织履行好组织群众、宣传群众、凝聚群众、服务群众职责，动员群众积极参与农村人居环境整治，以村为单位，围绕干净整洁，定期开展“清洁文明户、美丽庭院、文明户”等评选观摩活动，鼓励群众自发地围绕自家庭院内外开展干净整治活动，义务参与本组本村的环境整治工作中。</w:t>
      </w:r>
    </w:p>
    <w:p w14:paraId="28F776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构建长效机制。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探索建立健全长效工作推进机制，鼓励进一步完善村规民约，明确村民维护村庄环境的责任和义务。发动广大群众，倡导创造优美环境，建立农户“门前三包”评比制度，引导农户做到“四净两规范”“四勤两参与”，每月开展一次评比，做到户比户学，防止出现干部在干，群众在看的现象。坚持人居环境全域整治，利用“生态美超市”等积分制度，开展红黑榜评比工作，持续推动人居环境整治实现常态长效、成风化人。</w:t>
      </w:r>
    </w:p>
    <w:p w14:paraId="5F79AB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4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实行包保制度。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各驻村点长要深入村组，深入一线，督促指导好驻点村开展人居环境整治工作，确保工作取得实效。</w:t>
      </w:r>
    </w:p>
    <w:p w14:paraId="2ADDE01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四、考核机制</w:t>
      </w:r>
    </w:p>
    <w:p w14:paraId="434870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、组织人员每月分两次对各村日常环境卫生、“三大革命”、“五清一改”推进情况以及环卫工和公益性岗位履职情况进行督查打分，总分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分，对于存在的环境脏乱差问题限期整改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,</w:t>
      </w:r>
    </w:p>
    <w:p w14:paraId="314112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、每月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日前，对上一个月各村环境综合整治工作进行考评，每月考核细则于每月第一周下发至各村，考评打分统计后立即向各村进行公布。</w:t>
      </w:r>
    </w:p>
    <w:p w14:paraId="08327E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、奖惩措施：（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）每季度对考核前三名村，每名村干部分别奖励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400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元；每季度对考核后三名村，每名村干部分别从绩效中扣除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400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元；每季度排名倒数第一名，村主要负责人在全镇干部大会上做表态发言，并限期整改。</w:t>
      </w:r>
    </w:p>
    <w:p w14:paraId="724147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）镇安排人员不定期对各村人居环境整治工作进行督查暗访，每发现一处垃圾、污水、垃圾桶破损、垃圾桶表面脏污等，扣包组村干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元、扣公益性岗位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元，每点位并扣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0.5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分。</w:t>
      </w:r>
    </w:p>
    <w:p w14:paraId="05B7F0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）各村代表镇接受上级检查考评，若获得奖金，全部返还给代表村，若当月我镇排名进入前三名的，在当月环境整治工作点评中分别给代表村加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0.5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分。若代表镇接受上级检查考评，致使我镇排名进入倒数后三名的，在当月环境整治工作点评中分别扣代表村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0.5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分。</w:t>
      </w:r>
    </w:p>
    <w:p w14:paraId="38DB1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0C86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334A7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曹庙镇党委政府办公室</w:t>
      </w:r>
    </w:p>
    <w:p w14:paraId="47F18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sectPr>
          <w:footerReference r:id="rId5" w:type="default"/>
          <w:pgSz w:w="11907" w:h="16841"/>
          <w:pgMar w:top="1440" w:right="1474" w:bottom="1440" w:left="1474" w:header="0" w:footer="1404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2025年3月4日</w:t>
      </w:r>
    </w:p>
    <w:p w14:paraId="09C0F972"/>
    <w:p w14:paraId="71E8B31E"/>
    <w:p w14:paraId="238655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人居环境整治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镇驻点包保村花名册</w:t>
      </w:r>
    </w:p>
    <w:p w14:paraId="001C680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8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007"/>
      </w:tblGrid>
      <w:tr w14:paraId="1B333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4812" w:type="dxa"/>
            <w:vAlign w:val="center"/>
          </w:tcPr>
          <w:p w14:paraId="46312C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4007" w:type="dxa"/>
            <w:vAlign w:val="center"/>
          </w:tcPr>
          <w:p w14:paraId="6BAA85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村名</w:t>
            </w:r>
          </w:p>
        </w:tc>
      </w:tr>
      <w:tr w14:paraId="5743D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4812" w:type="dxa"/>
            <w:vAlign w:val="center"/>
          </w:tcPr>
          <w:p w14:paraId="7B7548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刘森林、潘家磊</w:t>
            </w:r>
          </w:p>
        </w:tc>
        <w:tc>
          <w:tcPr>
            <w:tcW w:w="4007" w:type="dxa"/>
            <w:vAlign w:val="center"/>
          </w:tcPr>
          <w:p w14:paraId="30D80F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</w:t>
            </w:r>
          </w:p>
        </w:tc>
      </w:tr>
      <w:tr w14:paraId="0EE3D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4812" w:type="dxa"/>
            <w:vAlign w:val="center"/>
          </w:tcPr>
          <w:p w14:paraId="1F2436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  军、张德民</w:t>
            </w:r>
          </w:p>
        </w:tc>
        <w:tc>
          <w:tcPr>
            <w:tcW w:w="4007" w:type="dxa"/>
            <w:vAlign w:val="center"/>
          </w:tcPr>
          <w:p w14:paraId="0C3E4A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甄岗村</w:t>
            </w:r>
          </w:p>
        </w:tc>
      </w:tr>
      <w:tr w14:paraId="6BCC3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4812" w:type="dxa"/>
            <w:vAlign w:val="center"/>
          </w:tcPr>
          <w:p w14:paraId="263991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勇、李宏祥</w:t>
            </w:r>
          </w:p>
        </w:tc>
        <w:tc>
          <w:tcPr>
            <w:tcW w:w="4007" w:type="dxa"/>
            <w:vAlign w:val="center"/>
          </w:tcPr>
          <w:p w14:paraId="639082E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西郢村</w:t>
            </w:r>
          </w:p>
        </w:tc>
      </w:tr>
      <w:tr w14:paraId="1A927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812" w:type="dxa"/>
            <w:vAlign w:val="center"/>
          </w:tcPr>
          <w:p w14:paraId="1AE1B6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刘培青、郭  鑫</w:t>
            </w:r>
          </w:p>
        </w:tc>
        <w:tc>
          <w:tcPr>
            <w:tcW w:w="4007" w:type="dxa"/>
            <w:vAlign w:val="center"/>
          </w:tcPr>
          <w:p w14:paraId="48AEF2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胡台村</w:t>
            </w:r>
          </w:p>
        </w:tc>
      </w:tr>
      <w:tr w14:paraId="3B41D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4812" w:type="dxa"/>
            <w:vAlign w:val="center"/>
          </w:tcPr>
          <w:p w14:paraId="35C779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方梦然、高业雯</w:t>
            </w:r>
          </w:p>
        </w:tc>
        <w:tc>
          <w:tcPr>
            <w:tcW w:w="4007" w:type="dxa"/>
            <w:vAlign w:val="center"/>
          </w:tcPr>
          <w:p w14:paraId="096CBA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小郢村</w:t>
            </w:r>
          </w:p>
        </w:tc>
      </w:tr>
      <w:tr w14:paraId="1A10B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4812" w:type="dxa"/>
            <w:vAlign w:val="center"/>
          </w:tcPr>
          <w:p w14:paraId="21CBDC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  柯</w:t>
            </w:r>
          </w:p>
        </w:tc>
        <w:tc>
          <w:tcPr>
            <w:tcW w:w="4007" w:type="dxa"/>
            <w:vAlign w:val="center"/>
          </w:tcPr>
          <w:p w14:paraId="5A86E2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吴阳村</w:t>
            </w:r>
          </w:p>
        </w:tc>
      </w:tr>
      <w:tr w14:paraId="78089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812" w:type="dxa"/>
            <w:vAlign w:val="center"/>
          </w:tcPr>
          <w:p w14:paraId="22BFC4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王振球、孙  政</w:t>
            </w:r>
          </w:p>
        </w:tc>
        <w:tc>
          <w:tcPr>
            <w:tcW w:w="4007" w:type="dxa"/>
            <w:vAlign w:val="center"/>
          </w:tcPr>
          <w:p w14:paraId="0D92CE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黄郢村</w:t>
            </w:r>
          </w:p>
        </w:tc>
      </w:tr>
      <w:tr w14:paraId="62379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4812" w:type="dxa"/>
            <w:vAlign w:val="center"/>
          </w:tcPr>
          <w:p w14:paraId="6E5048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罗中伟、黄安才</w:t>
            </w:r>
          </w:p>
        </w:tc>
        <w:tc>
          <w:tcPr>
            <w:tcW w:w="4007" w:type="dxa"/>
            <w:vAlign w:val="center"/>
          </w:tcPr>
          <w:p w14:paraId="276BB4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新建村</w:t>
            </w:r>
          </w:p>
        </w:tc>
      </w:tr>
      <w:tr w14:paraId="62540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812" w:type="dxa"/>
            <w:vAlign w:val="center"/>
          </w:tcPr>
          <w:p w14:paraId="1DC60A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涂东升</w:t>
            </w:r>
          </w:p>
        </w:tc>
        <w:tc>
          <w:tcPr>
            <w:tcW w:w="4007" w:type="dxa"/>
            <w:vAlign w:val="center"/>
          </w:tcPr>
          <w:p w14:paraId="3B9536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双龙村</w:t>
            </w:r>
          </w:p>
        </w:tc>
      </w:tr>
      <w:tr w14:paraId="4F918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4812" w:type="dxa"/>
            <w:vAlign w:val="center"/>
          </w:tcPr>
          <w:p w14:paraId="7F99E0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余太静、何家兴</w:t>
            </w:r>
          </w:p>
        </w:tc>
        <w:tc>
          <w:tcPr>
            <w:tcW w:w="4007" w:type="dxa"/>
            <w:vAlign w:val="center"/>
          </w:tcPr>
          <w:p w14:paraId="082929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双桥村</w:t>
            </w:r>
          </w:p>
        </w:tc>
      </w:tr>
      <w:tr w14:paraId="36A5A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812" w:type="dxa"/>
            <w:vAlign w:val="center"/>
          </w:tcPr>
          <w:p w14:paraId="461547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建、夏效东</w:t>
            </w:r>
          </w:p>
        </w:tc>
        <w:tc>
          <w:tcPr>
            <w:tcW w:w="4007" w:type="dxa"/>
            <w:vAlign w:val="center"/>
          </w:tcPr>
          <w:p w14:paraId="5E3679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老郢村</w:t>
            </w:r>
          </w:p>
        </w:tc>
      </w:tr>
      <w:tr w14:paraId="22CC1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12" w:type="dxa"/>
            <w:vAlign w:val="center"/>
          </w:tcPr>
          <w:p w14:paraId="4DFC5C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璆、黄海龙</w:t>
            </w:r>
          </w:p>
        </w:tc>
        <w:tc>
          <w:tcPr>
            <w:tcW w:w="4007" w:type="dxa"/>
            <w:vAlign w:val="center"/>
          </w:tcPr>
          <w:p w14:paraId="45547E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元圩村</w:t>
            </w:r>
          </w:p>
        </w:tc>
      </w:tr>
    </w:tbl>
    <w:p w14:paraId="02CCA84D">
      <w:pPr>
        <w:rPr>
          <w:rFonts w:hint="eastAsia"/>
          <w:lang w:eastAsia="zh-CN"/>
        </w:rPr>
      </w:pPr>
    </w:p>
    <w:p w14:paraId="19BEA205">
      <w:pPr>
        <w:rPr>
          <w:rFonts w:hint="eastAsia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551DB-0B03-4A2E-8D6D-92BABBB2EE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DF25E9F-6BA2-40AF-A016-73D1E64326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25B44A-E2AF-427D-AC8C-E3126DBA88A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C0A989C-7CCE-4789-8F35-82693B214BC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465FE95-15AA-4D2C-A655-92A07BC04CC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9D32C6FA-4D8D-485C-BB60-AD35639275D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7" w:fontKey="{86156C26-1C3E-4E35-A709-1165BB1E55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20701706-A631-46EF-850B-8FBF019873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A6F71">
    <w:pPr>
      <w:spacing w:before="1" w:line="173" w:lineRule="auto"/>
      <w:ind w:left="746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79C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79C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5780A">
    <w:pPr>
      <w:spacing w:before="1" w:line="174" w:lineRule="auto"/>
      <w:ind w:left="31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AB1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AB1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DZlNGYzNmY5YTZiNGQ2YzRhZjMzYTgzNjI2ZWMifQ=="/>
  </w:docVars>
  <w:rsids>
    <w:rsidRoot w:val="00000000"/>
    <w:rsid w:val="031F6C4A"/>
    <w:rsid w:val="05D75051"/>
    <w:rsid w:val="0EDD528C"/>
    <w:rsid w:val="13C85485"/>
    <w:rsid w:val="24902158"/>
    <w:rsid w:val="2B0605D6"/>
    <w:rsid w:val="321B36E9"/>
    <w:rsid w:val="3534022E"/>
    <w:rsid w:val="387F1B3D"/>
    <w:rsid w:val="38875F44"/>
    <w:rsid w:val="42317EF2"/>
    <w:rsid w:val="45113923"/>
    <w:rsid w:val="4785137C"/>
    <w:rsid w:val="4C011586"/>
    <w:rsid w:val="51327595"/>
    <w:rsid w:val="574F3E1A"/>
    <w:rsid w:val="59613697"/>
    <w:rsid w:val="6A2E5B11"/>
    <w:rsid w:val="6AD541DF"/>
    <w:rsid w:val="72DD3514"/>
    <w:rsid w:val="73816CB2"/>
    <w:rsid w:val="73F81CD4"/>
    <w:rsid w:val="77CE40AA"/>
    <w:rsid w:val="797A7FFA"/>
    <w:rsid w:val="7B1B70C3"/>
    <w:rsid w:val="7B9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2073</Words>
  <Characters>2119</Characters>
  <Lines>0</Lines>
  <Paragraphs>0</Paragraphs>
  <TotalTime>46</TotalTime>
  <ScaleCrop>false</ScaleCrop>
  <LinksUpToDate>false</LinksUpToDate>
  <CharactersWithSpaces>2131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2024-04-24T00:25:00Z</dcterms:created>
  <dc:creator>Administrator</dc:creator>
  <cp:lastModifiedBy>宋军</cp:lastModifiedBy>
  <cp:lastPrinted>2025-03-06T03:43:00Z</cp:lastPrinted>
  <dcterms:modified xsi:type="dcterms:W3CDTF">2025-06-24T01:01:20Z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8A4CABCDB3784EFEAE694A221989276E_13</vt:lpwstr>
  </property>
  <property fmtid="{D5CDD505-2E9C-101B-9397-08002B2CF9AE}" pid="4" name="KSOTemplateDocerSaveRecord">
    <vt:lpwstr>eyJoZGlkIjoiMGM5NjcwMWM1NGY4NDM4M2NkMjhjMGI5N2E1ZmJkODciLCJ1c2VySWQiOiI0NzAyMzE1NjEifQ==</vt:lpwstr>
  </property>
</Properties>
</file>