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FC995B">
      <w:pPr>
        <w:jc w:val="center"/>
        <w:rPr>
          <w:rFonts w:ascii="宋体" w:eastAsia="仿宋_GB2312"/>
          <w:b/>
          <w:bCs/>
          <w:sz w:val="44"/>
          <w:szCs w:val="44"/>
        </w:rPr>
      </w:pPr>
      <w:r>
        <w:rPr>
          <w:rFonts w:hint="eastAsia" w:ascii="宋体" w:hAnsi="宋体"/>
          <w:sz w:val="44"/>
          <w:szCs w:val="44"/>
        </w:rPr>
        <w:t>霍邱县皖西经济技术学校南侧片区（蓼中路周边）改造工程范围内被征收房屋及附属物调查摸底公示表</w:t>
      </w:r>
      <w:r>
        <w:rPr>
          <w:rFonts w:hint="eastAsia" w:ascii="宋体" w:hAnsi="宋体"/>
          <w:sz w:val="52"/>
          <w:szCs w:val="52"/>
        </w:rPr>
        <w:t xml:space="preserve">   </w:t>
      </w:r>
      <w:r>
        <w:rPr>
          <w:rFonts w:hint="eastAsia" w:ascii="仿宋_GB2312" w:eastAsia="仿宋_GB2312"/>
          <w:sz w:val="32"/>
          <w:szCs w:val="32"/>
        </w:rPr>
        <w:t xml:space="preserve">     </w:t>
      </w:r>
      <w:r>
        <w:rPr>
          <w:rFonts w:ascii="仿宋_GB2312" w:eastAsia="仿宋_GB2312"/>
          <w:sz w:val="32"/>
          <w:szCs w:val="32"/>
        </w:rPr>
        <w:t xml:space="preserve">       </w:t>
      </w:r>
      <w:r>
        <w:rPr>
          <w:rFonts w:hint="eastAsia" w:ascii="仿宋_GB2312" w:eastAsia="仿宋_GB2312"/>
          <w:sz w:val="32"/>
          <w:szCs w:val="32"/>
        </w:rPr>
        <w:t xml:space="preserve">   姓名：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方志权</w:t>
      </w:r>
      <w:r>
        <w:rPr>
          <w:rFonts w:hint="eastAsia" w:ascii="仿宋_GB2312" w:eastAsia="仿宋_GB2312"/>
          <w:sz w:val="32"/>
          <w:szCs w:val="32"/>
        </w:rPr>
        <w:t xml:space="preserve">       </w:t>
      </w:r>
      <w:r>
        <w:rPr>
          <w:rFonts w:ascii="仿宋_GB2312" w:eastAsia="仿宋_GB2312"/>
          <w:sz w:val="32"/>
          <w:szCs w:val="32"/>
        </w:rPr>
        <w:t xml:space="preserve">     </w:t>
      </w:r>
      <w:r>
        <w:rPr>
          <w:rFonts w:hint="eastAsia" w:ascii="仿宋_GB2312" w:eastAsia="仿宋_GB2312"/>
          <w:sz w:val="32"/>
          <w:szCs w:val="32"/>
        </w:rPr>
        <w:t xml:space="preserve">编号：B-79        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三</w:t>
      </w:r>
      <w:r>
        <w:rPr>
          <w:rFonts w:hint="eastAsia" w:ascii="仿宋_GB2312" w:eastAsia="仿宋_GB2312"/>
          <w:sz w:val="32"/>
          <w:szCs w:val="32"/>
        </w:rPr>
        <w:t>榜</w:t>
      </w:r>
    </w:p>
    <w:tbl>
      <w:tblPr>
        <w:tblStyle w:val="2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1"/>
        <w:gridCol w:w="1070"/>
        <w:gridCol w:w="1020"/>
        <w:gridCol w:w="18"/>
        <w:gridCol w:w="2116"/>
        <w:gridCol w:w="1137"/>
        <w:gridCol w:w="849"/>
        <w:gridCol w:w="2422"/>
      </w:tblGrid>
      <w:tr w14:paraId="68BB63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  <w:jc w:val="center"/>
        </w:trPr>
        <w:tc>
          <w:tcPr>
            <w:tcW w:w="981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F5966B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房</w:t>
            </w:r>
            <w:r>
              <w:rPr>
                <w:rFonts w:ascii="仿宋_GB2312" w:eastAsia="仿宋_GB2312"/>
                <w:sz w:val="32"/>
                <w:szCs w:val="32"/>
              </w:rPr>
              <w:t xml:space="preserve">   </w:t>
            </w:r>
            <w:r>
              <w:rPr>
                <w:rFonts w:hint="eastAsia" w:ascii="仿宋_GB2312" w:eastAsia="仿宋_GB2312"/>
                <w:sz w:val="32"/>
                <w:szCs w:val="32"/>
              </w:rPr>
              <w:t>屋</w:t>
            </w:r>
          </w:p>
        </w:tc>
      </w:tr>
      <w:tr w14:paraId="6A62E5C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118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546BE2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结构</w:t>
            </w:r>
          </w:p>
        </w:tc>
        <w:tc>
          <w:tcPr>
            <w:tcW w:w="1070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DAE568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等级</w:t>
            </w:r>
          </w:p>
        </w:tc>
        <w:tc>
          <w:tcPr>
            <w:tcW w:w="1038" w:type="dxa"/>
            <w:gridSpan w:val="2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30E2CE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用途</w:t>
            </w:r>
          </w:p>
        </w:tc>
        <w:tc>
          <w:tcPr>
            <w:tcW w:w="410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0378BE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建筑面积（</w:t>
            </w:r>
            <w:r>
              <w:rPr>
                <w:rFonts w:hint="eastAsia" w:ascii="仿宋_GB2312" w:hAnsi="宋体"/>
                <w:sz w:val="32"/>
                <w:szCs w:val="32"/>
              </w:rPr>
              <w:t>㎡</w:t>
            </w:r>
            <w:r>
              <w:rPr>
                <w:rFonts w:hint="eastAsia" w:ascii="仿宋_GB2312" w:eastAsia="仿宋_GB2312"/>
                <w:sz w:val="32"/>
                <w:szCs w:val="32"/>
              </w:rPr>
              <w:t>）</w:t>
            </w:r>
          </w:p>
        </w:tc>
        <w:tc>
          <w:tcPr>
            <w:tcW w:w="2422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9D2D56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备注</w:t>
            </w:r>
          </w:p>
        </w:tc>
      </w:tr>
      <w:tr w14:paraId="0BFE90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18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88DD0E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070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3800C4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038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DA05C2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1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1D0E97">
            <w:pPr>
              <w:spacing w:line="32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/>
              </w:rPr>
              <w:t>2012</w:t>
            </w:r>
            <w:r>
              <w:rPr>
                <w:rFonts w:hint="eastAsia" w:ascii="仿宋_GB2312" w:eastAsia="仿宋_GB2312"/>
              </w:rPr>
              <w:t>年航测图有标注面积</w:t>
            </w: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9D2729">
            <w:pPr>
              <w:spacing w:line="32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/>
              </w:rPr>
              <w:t>2012</w:t>
            </w:r>
            <w:r>
              <w:rPr>
                <w:rFonts w:hint="eastAsia" w:ascii="仿宋_GB2312" w:eastAsia="仿宋_GB2312"/>
              </w:rPr>
              <w:t>年航测图无标注面积</w:t>
            </w:r>
          </w:p>
        </w:tc>
        <w:tc>
          <w:tcPr>
            <w:tcW w:w="2422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F63501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2DDA57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  <w:jc w:val="center"/>
        </w:trPr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AE994C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混合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CF0AAD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一</w:t>
            </w:r>
          </w:p>
        </w:tc>
        <w:tc>
          <w:tcPr>
            <w:tcW w:w="1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0154DA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1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2F6C61">
            <w:pPr>
              <w:spacing w:line="360" w:lineRule="auto"/>
              <w:jc w:val="center"/>
              <w:rPr>
                <w:rFonts w:hint="default" w:ascii="仿宋_GB2312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244.98</w:t>
            </w: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18BCEC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422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 w14:paraId="0744AF69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6B734ED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E65B88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混合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2062DC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二</w:t>
            </w:r>
          </w:p>
        </w:tc>
        <w:tc>
          <w:tcPr>
            <w:tcW w:w="1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55AC12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116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 w14:paraId="5CEA477F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992621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422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 w14:paraId="1253383E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762A35B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CE438A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砖木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3A7A3E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一</w:t>
            </w:r>
          </w:p>
        </w:tc>
        <w:tc>
          <w:tcPr>
            <w:tcW w:w="1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B43E6E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116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 w14:paraId="1BDB7A8B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F7DE84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422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 w14:paraId="0D2EA78E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6080B22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328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F71499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合</w:t>
            </w:r>
            <w:r>
              <w:rPr>
                <w:rFonts w:ascii="仿宋_GB2312" w:eastAsia="仿宋_GB2312"/>
                <w:sz w:val="32"/>
                <w:szCs w:val="32"/>
              </w:rPr>
              <w:t xml:space="preserve">  </w:t>
            </w:r>
            <w:r>
              <w:rPr>
                <w:rFonts w:hint="eastAsia" w:ascii="仿宋_GB2312" w:eastAsia="仿宋_GB2312"/>
                <w:sz w:val="32"/>
                <w:szCs w:val="32"/>
              </w:rPr>
              <w:t>计</w:t>
            </w:r>
          </w:p>
        </w:tc>
        <w:tc>
          <w:tcPr>
            <w:tcW w:w="21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4B3786">
            <w:pPr>
              <w:tabs>
                <w:tab w:val="center" w:pos="1010"/>
                <w:tab w:val="right" w:pos="1900"/>
              </w:tabs>
              <w:spacing w:line="320" w:lineRule="exact"/>
              <w:jc w:val="center"/>
              <w:rPr>
                <w:rFonts w:hint="default" w:ascii="仿宋_GB2312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244.98</w:t>
            </w: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690D52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422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6687DF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4633BB9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981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8BA964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装潢及附属物</w:t>
            </w:r>
          </w:p>
        </w:tc>
      </w:tr>
      <w:tr w14:paraId="411FFD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2" w:hRule="atLeast"/>
          <w:jc w:val="center"/>
        </w:trPr>
        <w:tc>
          <w:tcPr>
            <w:tcW w:w="32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DD9D54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Chars="0"/>
              <w:jc w:val="left"/>
              <w:textAlignment w:val="auto"/>
              <w:rPr>
                <w:rFonts w:hint="eastAsia" w:ascii="仿宋_GB2312" w:hAnsi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1、24砖墙：41.32</w:t>
            </w:r>
            <w:r>
              <w:rPr>
                <w:rFonts w:hint="eastAsia" w:ascii="仿宋_GB2312" w:hAnsi="宋体"/>
                <w:sz w:val="24"/>
                <w:szCs w:val="24"/>
              </w:rPr>
              <w:t>㎡</w:t>
            </w:r>
          </w:p>
          <w:p w14:paraId="370C60F4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仿宋_GB2312" w:hAnsi="宋体"/>
                <w:sz w:val="24"/>
                <w:szCs w:val="24"/>
              </w:rPr>
            </w:pPr>
            <w:r>
              <w:rPr>
                <w:rFonts w:hint="eastAsia" w:ascii="仿宋_GB2312" w:hAnsi="宋体"/>
                <w:sz w:val="24"/>
                <w:szCs w:val="24"/>
                <w:lang w:val="en-US" w:eastAsia="zh-CN"/>
              </w:rPr>
              <w:t>2、附一：30.94</w:t>
            </w:r>
            <w:r>
              <w:rPr>
                <w:rFonts w:hint="eastAsia" w:ascii="仿宋_GB2312" w:hAnsi="宋体"/>
                <w:sz w:val="24"/>
                <w:szCs w:val="24"/>
              </w:rPr>
              <w:t>㎡</w:t>
            </w:r>
          </w:p>
          <w:p w14:paraId="403A7922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仿宋_GB2312" w:hAnsi="宋体"/>
                <w:sz w:val="24"/>
                <w:szCs w:val="24"/>
              </w:rPr>
            </w:pPr>
            <w:r>
              <w:rPr>
                <w:rFonts w:hint="eastAsia" w:ascii="仿宋_GB2312" w:hAnsi="宋体"/>
                <w:sz w:val="24"/>
                <w:szCs w:val="24"/>
                <w:lang w:val="en-US" w:eastAsia="zh-CN"/>
              </w:rPr>
              <w:t>3、220隔热层：87.8</w:t>
            </w:r>
            <w:r>
              <w:rPr>
                <w:rFonts w:hint="eastAsia" w:ascii="仿宋_GB2312" w:hAnsi="宋体"/>
                <w:sz w:val="24"/>
                <w:szCs w:val="24"/>
              </w:rPr>
              <w:t>㎡</w:t>
            </w:r>
          </w:p>
          <w:p w14:paraId="4EDD6707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仿宋_GB2312" w:hAnsi="宋体"/>
                <w:sz w:val="24"/>
                <w:szCs w:val="24"/>
              </w:rPr>
            </w:pPr>
            <w:r>
              <w:rPr>
                <w:rFonts w:hint="eastAsia" w:ascii="仿宋_GB2312" w:hAnsi="宋体"/>
                <w:sz w:val="24"/>
                <w:szCs w:val="24"/>
                <w:lang w:val="en-US" w:eastAsia="zh-CN"/>
              </w:rPr>
              <w:t>4、铝合金门窗：65.73</w:t>
            </w:r>
            <w:r>
              <w:rPr>
                <w:rFonts w:hint="eastAsia" w:ascii="仿宋_GB2312" w:hAnsi="宋体"/>
                <w:sz w:val="24"/>
                <w:szCs w:val="24"/>
              </w:rPr>
              <w:t>㎡</w:t>
            </w:r>
          </w:p>
          <w:p w14:paraId="12FD42AA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仿宋_GB2312" w:hAnsi="宋体"/>
                <w:sz w:val="24"/>
                <w:szCs w:val="24"/>
              </w:rPr>
            </w:pPr>
            <w:r>
              <w:rPr>
                <w:rFonts w:hint="eastAsia" w:ascii="仿宋_GB2312" w:hAnsi="宋体"/>
                <w:sz w:val="24"/>
                <w:szCs w:val="24"/>
                <w:lang w:val="en-US" w:eastAsia="zh-CN"/>
              </w:rPr>
              <w:t>5、不锈钢防盗门窗：31.57</w:t>
            </w:r>
            <w:r>
              <w:rPr>
                <w:rFonts w:hint="eastAsia" w:ascii="仿宋_GB2312" w:hAnsi="宋体"/>
                <w:sz w:val="24"/>
                <w:szCs w:val="24"/>
              </w:rPr>
              <w:t>㎡</w:t>
            </w:r>
          </w:p>
          <w:p w14:paraId="02E6FCE6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仿宋_GB2312" w:hAnsi="宋体"/>
                <w:sz w:val="24"/>
                <w:szCs w:val="24"/>
              </w:rPr>
            </w:pPr>
            <w:r>
              <w:rPr>
                <w:rFonts w:hint="eastAsia" w:ascii="仿宋_GB2312" w:hAnsi="宋体"/>
                <w:sz w:val="24"/>
                <w:szCs w:val="24"/>
                <w:lang w:val="en-US" w:eastAsia="zh-CN"/>
              </w:rPr>
              <w:t>6、玻璃门：8.97</w:t>
            </w:r>
            <w:r>
              <w:rPr>
                <w:rFonts w:hint="eastAsia" w:ascii="仿宋_GB2312" w:hAnsi="宋体"/>
                <w:sz w:val="24"/>
                <w:szCs w:val="24"/>
              </w:rPr>
              <w:t>㎡</w:t>
            </w:r>
          </w:p>
          <w:p w14:paraId="1A0465A6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仿宋_GB2312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/>
                <w:sz w:val="24"/>
                <w:szCs w:val="24"/>
                <w:lang w:val="en-US" w:eastAsia="zh-CN"/>
              </w:rPr>
              <w:t>7、木双包门：5个</w:t>
            </w:r>
          </w:p>
          <w:p w14:paraId="0EA50562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仿宋_GB2312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/>
                <w:sz w:val="24"/>
                <w:szCs w:val="24"/>
                <w:lang w:val="en-US" w:eastAsia="zh-CN"/>
              </w:rPr>
              <w:t>8、不锈钢扶手：37.1米</w:t>
            </w:r>
          </w:p>
          <w:p w14:paraId="0CEDB350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仿宋_GB2312" w:hAnsi="宋体"/>
                <w:sz w:val="24"/>
                <w:szCs w:val="24"/>
              </w:rPr>
            </w:pPr>
            <w:r>
              <w:rPr>
                <w:rFonts w:hint="eastAsia" w:ascii="仿宋_GB2312" w:hAnsi="宋体"/>
                <w:sz w:val="24"/>
                <w:szCs w:val="24"/>
                <w:lang w:val="en-US" w:eastAsia="zh-CN"/>
              </w:rPr>
              <w:t>9、彩钢瓦雨棚：5.8</w:t>
            </w:r>
            <w:r>
              <w:rPr>
                <w:rFonts w:hint="eastAsia" w:ascii="仿宋_GB2312" w:hAnsi="宋体"/>
                <w:sz w:val="24"/>
                <w:szCs w:val="24"/>
              </w:rPr>
              <w:t>㎡</w:t>
            </w:r>
          </w:p>
          <w:p w14:paraId="024C03E8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仿宋_GB2312" w:hAnsi="宋体"/>
                <w:sz w:val="24"/>
                <w:szCs w:val="24"/>
              </w:rPr>
            </w:pPr>
            <w:r>
              <w:rPr>
                <w:rFonts w:hint="eastAsia" w:ascii="仿宋_GB2312" w:hAnsi="宋体"/>
                <w:sz w:val="24"/>
                <w:szCs w:val="24"/>
                <w:lang w:val="en-US" w:eastAsia="zh-CN"/>
              </w:rPr>
              <w:t>10、扣板：48.41</w:t>
            </w:r>
            <w:r>
              <w:rPr>
                <w:rFonts w:hint="eastAsia" w:ascii="仿宋_GB2312" w:hAnsi="宋体"/>
                <w:sz w:val="24"/>
                <w:szCs w:val="24"/>
              </w:rPr>
              <w:t>㎡</w:t>
            </w:r>
          </w:p>
          <w:p w14:paraId="3652A4EB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default" w:ascii="仿宋_GB2312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/>
                <w:sz w:val="24"/>
                <w:szCs w:val="24"/>
                <w:lang w:val="en-US" w:eastAsia="zh-CN"/>
              </w:rPr>
              <w:t>11、石膏板吊顶：142.83</w:t>
            </w:r>
            <w:r>
              <w:rPr>
                <w:rFonts w:hint="eastAsia" w:ascii="仿宋_GB2312" w:hAnsi="宋体"/>
                <w:sz w:val="24"/>
                <w:szCs w:val="24"/>
              </w:rPr>
              <w:t>㎡</w:t>
            </w:r>
          </w:p>
          <w:p w14:paraId="4FCF604C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仿宋_GB2312" w:hAnsi="宋体" w:eastAsia="宋体"/>
                <w:sz w:val="24"/>
                <w:szCs w:val="24"/>
                <w:lang w:val="en-US" w:eastAsia="zh-CN"/>
              </w:rPr>
            </w:pPr>
          </w:p>
        </w:tc>
        <w:tc>
          <w:tcPr>
            <w:tcW w:w="327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3F2BC554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仿宋_GB2312" w:hAnsi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12、瓷砖：166.05</w:t>
            </w:r>
            <w:r>
              <w:rPr>
                <w:rFonts w:hint="eastAsia" w:ascii="仿宋_GB2312" w:hAnsi="宋体"/>
                <w:sz w:val="24"/>
                <w:szCs w:val="24"/>
              </w:rPr>
              <w:t>㎡</w:t>
            </w:r>
          </w:p>
          <w:p w14:paraId="71C604C6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仿宋_GB2312" w:hAnsi="宋体"/>
                <w:sz w:val="24"/>
                <w:szCs w:val="24"/>
              </w:rPr>
            </w:pPr>
            <w:r>
              <w:rPr>
                <w:rFonts w:hint="eastAsia" w:ascii="仿宋_GB2312" w:hAnsi="宋体"/>
                <w:sz w:val="24"/>
                <w:szCs w:val="24"/>
                <w:lang w:val="en-US" w:eastAsia="zh-CN"/>
              </w:rPr>
              <w:t>13、普通壁柜：40.52</w:t>
            </w:r>
            <w:r>
              <w:rPr>
                <w:rFonts w:hint="eastAsia" w:ascii="仿宋_GB2312" w:hAnsi="宋体"/>
                <w:sz w:val="24"/>
                <w:szCs w:val="24"/>
              </w:rPr>
              <w:t>㎡</w:t>
            </w:r>
          </w:p>
          <w:p w14:paraId="2894A516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仿宋_GB2312" w:hAnsi="宋体"/>
                <w:sz w:val="24"/>
                <w:szCs w:val="24"/>
              </w:rPr>
            </w:pPr>
            <w:r>
              <w:rPr>
                <w:rFonts w:hint="eastAsia" w:ascii="仿宋_GB2312" w:hAnsi="宋体"/>
                <w:sz w:val="24"/>
                <w:szCs w:val="24"/>
                <w:lang w:val="en-US" w:eastAsia="zh-CN"/>
              </w:rPr>
              <w:t>14、地板砖（普通）：267.11</w:t>
            </w:r>
            <w:r>
              <w:rPr>
                <w:rFonts w:hint="eastAsia" w:ascii="仿宋_GB2312" w:hAnsi="宋体"/>
                <w:sz w:val="24"/>
                <w:szCs w:val="24"/>
              </w:rPr>
              <w:t>㎡</w:t>
            </w:r>
          </w:p>
          <w:p w14:paraId="3C4EC934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仿宋_GB2312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/>
                <w:sz w:val="24"/>
                <w:szCs w:val="24"/>
                <w:lang w:val="en-US" w:eastAsia="zh-CN"/>
              </w:rPr>
              <w:t>15、坐便器：2个</w:t>
            </w:r>
          </w:p>
          <w:p w14:paraId="30F71824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仿宋_GB2312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/>
                <w:sz w:val="24"/>
                <w:szCs w:val="24"/>
                <w:lang w:val="en-US" w:eastAsia="zh-CN"/>
              </w:rPr>
              <w:t>16、面盆：3个</w:t>
            </w:r>
          </w:p>
          <w:p w14:paraId="11ED5653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仿宋_GB2312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/>
                <w:sz w:val="24"/>
                <w:szCs w:val="24"/>
                <w:lang w:val="en-US" w:eastAsia="zh-CN"/>
              </w:rPr>
              <w:t>17、成品橱柜：4.99米</w:t>
            </w:r>
          </w:p>
          <w:p w14:paraId="5DF2ED3C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仿宋_GB2312" w:hAnsi="宋体"/>
                <w:sz w:val="24"/>
                <w:szCs w:val="24"/>
              </w:rPr>
            </w:pPr>
            <w:r>
              <w:rPr>
                <w:rFonts w:hint="eastAsia" w:ascii="仿宋_GB2312" w:hAnsi="宋体"/>
                <w:sz w:val="24"/>
                <w:szCs w:val="24"/>
                <w:lang w:val="en-US" w:eastAsia="zh-CN"/>
              </w:rPr>
              <w:t>18、简易影视墙：6.36</w:t>
            </w:r>
            <w:r>
              <w:rPr>
                <w:rFonts w:hint="eastAsia" w:ascii="仿宋_GB2312" w:hAnsi="宋体"/>
                <w:sz w:val="24"/>
                <w:szCs w:val="24"/>
              </w:rPr>
              <w:t>㎡</w:t>
            </w:r>
          </w:p>
          <w:p w14:paraId="3DB66B1A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仿宋_GB2312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/>
                <w:sz w:val="24"/>
                <w:szCs w:val="24"/>
                <w:lang w:val="en-US" w:eastAsia="zh-CN"/>
              </w:rPr>
              <w:t>19、抽油烟机：2个</w:t>
            </w:r>
          </w:p>
          <w:p w14:paraId="7346BB5E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仿宋_GB2312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/>
                <w:sz w:val="24"/>
                <w:szCs w:val="24"/>
                <w:lang w:val="en-US" w:eastAsia="zh-CN"/>
              </w:rPr>
              <w:t>20、壁柜式空调：1个</w:t>
            </w:r>
          </w:p>
          <w:p w14:paraId="4E5249CE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仿宋_GB2312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/>
                <w:sz w:val="24"/>
                <w:szCs w:val="24"/>
                <w:lang w:val="en-US" w:eastAsia="zh-CN"/>
              </w:rPr>
              <w:t>21、柜式空调：1个</w:t>
            </w:r>
          </w:p>
          <w:p w14:paraId="17ECCD85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default" w:ascii="仿宋_GB2312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/>
                <w:sz w:val="24"/>
                <w:szCs w:val="24"/>
                <w:lang w:val="en-US" w:eastAsia="zh-CN"/>
              </w:rPr>
              <w:t>22、太阳能热水器：1个</w:t>
            </w:r>
          </w:p>
          <w:p w14:paraId="6E37E262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default" w:ascii="仿宋_GB2312" w:hAnsi="宋体"/>
                <w:sz w:val="24"/>
                <w:szCs w:val="24"/>
                <w:lang w:val="en-US" w:eastAsia="zh-CN"/>
              </w:rPr>
            </w:pPr>
          </w:p>
        </w:tc>
        <w:tc>
          <w:tcPr>
            <w:tcW w:w="32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C02BF2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-420" w:leftChars="0" w:firstLineChars="0"/>
              <w:jc w:val="left"/>
              <w:textAlignment w:val="auto"/>
              <w:rPr>
                <w:rFonts w:hint="eastAsia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自备水塔：1个</w:t>
            </w:r>
          </w:p>
          <w:p w14:paraId="697C0EEC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-420" w:leftChars="0"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电、燃气热水器：1个</w:t>
            </w:r>
          </w:p>
          <w:p w14:paraId="4A390EDD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-420" w:leftChars="0"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成品防撬门：7.06</w:t>
            </w:r>
            <w:r>
              <w:rPr>
                <w:rFonts w:hint="eastAsia" w:ascii="仿宋_GB2312" w:hAnsi="宋体"/>
                <w:sz w:val="24"/>
                <w:szCs w:val="24"/>
              </w:rPr>
              <w:t>㎡</w:t>
            </w:r>
          </w:p>
        </w:tc>
      </w:tr>
    </w:tbl>
    <w:p w14:paraId="0AE45F9A">
      <w:pPr>
        <w:wordWrap w:val="0"/>
        <w:spacing w:line="400" w:lineRule="exact"/>
        <w:jc w:val="right"/>
      </w:pPr>
      <w:r>
        <w:rPr>
          <w:rFonts w:hint="eastAsia" w:ascii="宋体" w:hAnsi="宋体"/>
          <w:sz w:val="28"/>
          <w:szCs w:val="28"/>
        </w:rPr>
        <w:t xml:space="preserve">    </w:t>
      </w:r>
      <w:r>
        <w:rPr>
          <w:rFonts w:ascii="宋体" w:hAnsi="宋体"/>
          <w:b/>
          <w:bCs/>
        </w:rPr>
        <w:t xml:space="preserve">      </w:t>
      </w:r>
      <w:r>
        <w:rPr>
          <w:rFonts w:hint="eastAsia" w:ascii="宋体" w:hAnsi="宋体"/>
          <w:b/>
          <w:bCs/>
        </w:rPr>
        <w:t xml:space="preserve">          </w:t>
      </w:r>
      <w:r>
        <w:rPr>
          <w:rFonts w:ascii="宋体" w:hAnsi="宋体"/>
          <w:b/>
          <w:bCs/>
        </w:rPr>
        <w:t xml:space="preserve">    </w:t>
      </w:r>
      <w:r>
        <w:rPr>
          <w:rFonts w:hint="eastAsia" w:ascii="宋体" w:hAnsi="宋体"/>
          <w:b/>
          <w:bCs/>
        </w:rPr>
        <w:t>202</w:t>
      </w:r>
      <w:r>
        <w:rPr>
          <w:rFonts w:hint="eastAsia" w:ascii="宋体" w:hAnsi="宋体"/>
          <w:b/>
          <w:bCs/>
          <w:lang w:val="en-US" w:eastAsia="zh-CN"/>
        </w:rPr>
        <w:t>5</w:t>
      </w:r>
      <w:r>
        <w:rPr>
          <w:rFonts w:hint="eastAsia" w:ascii="宋体" w:hAnsi="宋体"/>
          <w:b/>
          <w:bCs/>
        </w:rPr>
        <w:t xml:space="preserve">年 </w:t>
      </w:r>
      <w:r>
        <w:rPr>
          <w:rFonts w:hint="eastAsia" w:ascii="宋体" w:hAnsi="宋体"/>
          <w:b/>
          <w:bCs/>
          <w:lang w:val="en-US" w:eastAsia="zh-CN"/>
        </w:rPr>
        <w:t>4</w:t>
      </w:r>
      <w:bookmarkStart w:id="0" w:name="_GoBack"/>
      <w:bookmarkEnd w:id="0"/>
      <w:r>
        <w:rPr>
          <w:rFonts w:hint="eastAsia" w:ascii="宋体" w:hAnsi="宋体"/>
          <w:b/>
          <w:bCs/>
        </w:rPr>
        <w:t xml:space="preserve">月 </w:t>
      </w:r>
      <w:r>
        <w:rPr>
          <w:rFonts w:hint="eastAsia" w:ascii="宋体" w:hAnsi="宋体"/>
          <w:b/>
          <w:bCs/>
          <w:lang w:val="en-US" w:eastAsia="zh-CN"/>
        </w:rPr>
        <w:t>27</w:t>
      </w:r>
      <w:r>
        <w:rPr>
          <w:rFonts w:hint="eastAsia" w:ascii="宋体" w:hAnsi="宋体"/>
          <w:b/>
          <w:bCs/>
        </w:rPr>
        <w:t>日</w:t>
      </w:r>
    </w:p>
    <w:sectPr>
      <w:pgSz w:w="11906" w:h="16838"/>
      <w:pgMar w:top="567" w:right="567" w:bottom="567" w:left="56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4952719"/>
    <w:multiLevelType w:val="singleLevel"/>
    <w:tmpl w:val="B4952719"/>
    <w:lvl w:ilvl="0" w:tentative="0">
      <w:start w:val="23"/>
      <w:numFmt w:val="decimal"/>
      <w:suff w:val="nothing"/>
      <w:lvlText w:val="%1、"/>
      <w:lvlJc w:val="left"/>
      <w:pPr>
        <w:ind w:left="-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c0YWQwMmE3MDZiOTc2Y2M0NzJiNjY3OWZkNjM3NTMifQ=="/>
  </w:docVars>
  <w:rsids>
    <w:rsidRoot w:val="00FE5726"/>
    <w:rsid w:val="000A7410"/>
    <w:rsid w:val="000D773F"/>
    <w:rsid w:val="0025196E"/>
    <w:rsid w:val="0036785D"/>
    <w:rsid w:val="0095083E"/>
    <w:rsid w:val="00AB12A1"/>
    <w:rsid w:val="00D61003"/>
    <w:rsid w:val="00E96361"/>
    <w:rsid w:val="00FE5726"/>
    <w:rsid w:val="011D4FCD"/>
    <w:rsid w:val="16F841C7"/>
    <w:rsid w:val="2B7F1523"/>
    <w:rsid w:val="2D2F0E75"/>
    <w:rsid w:val="3C8A54A9"/>
    <w:rsid w:val="45C45FCE"/>
    <w:rsid w:val="50493767"/>
    <w:rsid w:val="55B75F00"/>
    <w:rsid w:val="658F3D57"/>
    <w:rsid w:val="68913BF5"/>
    <w:rsid w:val="77183531"/>
    <w:rsid w:val="7EBD1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345</Words>
  <Characters>443</Characters>
  <Lines>3</Lines>
  <Paragraphs>1</Paragraphs>
  <TotalTime>13</TotalTime>
  <ScaleCrop>false</ScaleCrop>
  <LinksUpToDate>false</LinksUpToDate>
  <CharactersWithSpaces>513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2021-10-22T01:13:00Z</dcterms:created>
  <dc:creator>微软用户</dc:creator>
  <cp:lastModifiedBy>DiuDiu</cp:lastModifiedBy>
  <dcterms:modified xsi:type="dcterms:W3CDTF">2025-05-14T01:01:25Z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1E832D24B0B34DE7B6AF64149DCBCC0B_13</vt:lpwstr>
  </property>
  <property fmtid="{D5CDD505-2E9C-101B-9397-08002B2CF9AE}" pid="4" name="KSOTemplateDocerSaveRecord">
    <vt:lpwstr>eyJoZGlkIjoiZjliN2UxMWZjZDRmOWM4ZDVlNjA2NmMxMjE0NDJlNTIiLCJ1c2VySWQiOiIxMDE5OTgzMzc5In0=</vt:lpwstr>
  </property>
</Properties>
</file>