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210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材料清单</w:t>
      </w:r>
    </w:p>
    <w:p w14:paraId="1F1BA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D756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项目申报单位应提交如下材料：</w:t>
      </w:r>
    </w:p>
    <w:p w14:paraId="1E1228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1、《试点县项目储备库清单》；</w:t>
      </w:r>
    </w:p>
    <w:p w14:paraId="097A78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2、《安徽省县域商业体系建设项目申报表》；</w:t>
      </w:r>
    </w:p>
    <w:p w14:paraId="19AF35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3、申请单位营业执照；</w:t>
      </w:r>
    </w:p>
    <w:p w14:paraId="0A8ABC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4、申请报告（包括：建设单位基本情况、项目基本情况、建设背景、建设规模及内容、投资计划、实施方案、立项依据、预期成效等）；</w:t>
      </w:r>
    </w:p>
    <w:p w14:paraId="6726AB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5、申请单位承诺书；</w:t>
      </w:r>
    </w:p>
    <w:p w14:paraId="35B702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6、企业近三年无违规违纪的证明；</w:t>
      </w:r>
    </w:p>
    <w:p w14:paraId="2C2940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7、项目可行性研究报告/项目计划书（新建设项目需提供前置审批文件）</w:t>
      </w:r>
    </w:p>
    <w:p w14:paraId="36CF37E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7B75808">
      <w:pPr>
        <w:pStyle w:val="6"/>
        <w:rPr>
          <w:rFonts w:hint="eastAsia"/>
          <w:lang w:val="en-US" w:eastAsia="zh-CN"/>
        </w:rPr>
      </w:pPr>
    </w:p>
    <w:p w14:paraId="464E5FD7">
      <w:pPr>
        <w:pStyle w:val="6"/>
        <w:rPr>
          <w:rFonts w:hint="eastAsia"/>
          <w:lang w:val="en-US" w:eastAsia="zh-CN"/>
        </w:rPr>
      </w:pPr>
    </w:p>
    <w:p w14:paraId="3A7B74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p w14:paraId="6B0BAAE2">
      <w:pPr>
        <w:pStyle w:val="2"/>
        <w:jc w:val="both"/>
        <w:rPr>
          <w:rFonts w:ascii="黑体" w:hAnsi="黑体" w:eastAsia="黑体" w:cs="Times New Roman"/>
          <w:b w:val="0"/>
        </w:rPr>
        <w:sectPr>
          <w:pgSz w:w="11906" w:h="16838"/>
          <w:pgMar w:top="1928" w:right="1531" w:bottom="1871" w:left="1531" w:header="851" w:footer="1418" w:gutter="0"/>
          <w:cols w:space="720" w:num="1"/>
          <w:docGrid w:linePitch="312" w:charSpace="0"/>
        </w:sectPr>
      </w:pPr>
    </w:p>
    <w:p w14:paraId="44C6AA2C">
      <w:pPr>
        <w:rPr>
          <w:lang w:val="zh-CN" w:bidi="zh-CN"/>
        </w:rPr>
      </w:pPr>
    </w:p>
    <w:p w14:paraId="552D747A">
      <w:pPr>
        <w:pStyle w:val="2"/>
        <w:rPr>
          <w:rFonts w:hint="eastAsia" w:ascii="方正小标宋简体" w:eastAsia="方正小标宋简体"/>
          <w:b w:val="0"/>
          <w:sz w:val="44"/>
          <w:szCs w:val="44"/>
          <w:lang w:val="en-US" w:bidi="ar-SA"/>
        </w:rPr>
      </w:pPr>
      <w:r>
        <w:rPr>
          <w:rFonts w:hint="eastAsia" w:ascii="方正小标宋简体" w:eastAsia="方正小标宋简体"/>
          <w:b w:val="0"/>
          <w:sz w:val="44"/>
          <w:szCs w:val="44"/>
          <w:lang w:val="en-US" w:bidi="ar-SA"/>
        </w:rPr>
        <w:t>试点县项目储备库清单</w:t>
      </w:r>
    </w:p>
    <w:p w14:paraId="3D0DFCAA">
      <w:pPr>
        <w:widowControl/>
        <w:ind w:left="-82" w:leftChars="-39" w:right="-128" w:rightChars="-61"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</w:pPr>
    </w:p>
    <w:p w14:paraId="39638F23">
      <w:pPr>
        <w:widowControl/>
        <w:ind w:left="-82" w:leftChars="-39" w:right="-128" w:rightChars="-61"/>
        <w:jc w:val="left"/>
        <w:rPr>
          <w:rFonts w:hint="eastAsia" w:ascii="宋体" w:hAnsi="宋体" w:cs="宋体"/>
          <w:color w:val="00000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highlight w:val="none"/>
          <w:lang w:val="en-US" w:eastAsia="zh-CN"/>
        </w:rPr>
        <w:t>申请单位：</w:t>
      </w:r>
    </w:p>
    <w:p w14:paraId="0C3F6F3B"/>
    <w:tbl>
      <w:tblPr>
        <w:tblStyle w:val="10"/>
        <w:tblW w:w="138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730"/>
        <w:gridCol w:w="1616"/>
        <w:gridCol w:w="1399"/>
        <w:gridCol w:w="730"/>
        <w:gridCol w:w="1342"/>
        <w:gridCol w:w="1105"/>
        <w:gridCol w:w="1132"/>
        <w:gridCol w:w="1329"/>
        <w:gridCol w:w="987"/>
        <w:gridCol w:w="2774"/>
      </w:tblGrid>
      <w:tr w14:paraId="6E1D4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AF69F">
            <w:pPr>
              <w:widowControl/>
              <w:ind w:left="-82" w:leftChars="-39" w:right="-128" w:rightChars="-6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B7CD2">
            <w:pPr>
              <w:widowControl/>
              <w:ind w:left="-82" w:leftChars="-39" w:right="-128" w:rightChars="-6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建设</w:t>
            </w:r>
          </w:p>
          <w:p w14:paraId="7D62C6C7">
            <w:pPr>
              <w:widowControl/>
              <w:ind w:left="-82" w:leftChars="-39" w:right="-128" w:rightChars="-6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1F8E1">
            <w:pPr>
              <w:widowControl/>
              <w:ind w:left="-82" w:leftChars="-39" w:right="-128" w:rightChars="-6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项目位置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419DC">
            <w:pPr>
              <w:widowControl/>
              <w:ind w:left="-82" w:leftChars="-39" w:right="-128" w:rightChars="-6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A18BA">
            <w:pPr>
              <w:widowControl/>
              <w:ind w:left="-82" w:leftChars="-39" w:right="-128" w:rightChars="-6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建设</w:t>
            </w:r>
          </w:p>
          <w:p w14:paraId="0AAC29DB">
            <w:pPr>
              <w:widowControl/>
              <w:ind w:left="-82" w:leftChars="-39" w:right="-128" w:rightChars="-6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D92A5">
            <w:pPr>
              <w:widowControl/>
              <w:ind w:left="-82" w:leftChars="-39" w:right="-128" w:rightChars="-6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承办企业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28298">
            <w:pPr>
              <w:widowControl/>
              <w:ind w:left="-82" w:leftChars="-39" w:right="-128" w:rightChars="-61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有效</w:t>
            </w:r>
          </w:p>
          <w:p w14:paraId="0438E5DE">
            <w:pPr>
              <w:widowControl/>
              <w:ind w:left="-82" w:leftChars="-39" w:right="-128" w:rightChars="-6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投资额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6E78C">
            <w:pPr>
              <w:widowControl/>
              <w:ind w:left="-82" w:leftChars="-39" w:right="-128" w:rightChars="-6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奖补金额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A7FA5">
            <w:pPr>
              <w:widowControl/>
              <w:ind w:left="-82" w:leftChars="-39" w:right="-128" w:rightChars="-6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0F2D7">
            <w:pPr>
              <w:widowControl/>
              <w:ind w:left="-82" w:leftChars="-39" w:right="-128" w:rightChars="-6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设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55C3F">
            <w:pPr>
              <w:widowControl/>
              <w:ind w:left="-82" w:leftChars="-39" w:right="-128" w:rightChars="-6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实现功能</w:t>
            </w:r>
          </w:p>
        </w:tc>
      </w:tr>
      <w:tr w14:paraId="66A48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AF0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A1F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6EA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65F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17C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73E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A19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278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321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7C7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53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8828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944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4D7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D65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86B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0E2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73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4A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0A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4421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2FC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746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8BD4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724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092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202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E76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503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9FEF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BFDC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5B6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F5D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F079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DCC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 w14:paraId="33A14230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48A8A870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129EB8EF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97842C9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31" w:right="1928" w:bottom="1531" w:left="1871" w:header="851" w:footer="1417" w:gutter="0"/>
          <w:pgNumType w:fmt="numberInDash"/>
          <w:cols w:space="0" w:num="1"/>
          <w:rtlGutter w:val="0"/>
          <w:docGrid w:linePitch="312" w:charSpace="0"/>
        </w:sectPr>
      </w:pPr>
    </w:p>
    <w:p w14:paraId="4FAC6974">
      <w:pPr>
        <w:pStyle w:val="2"/>
        <w:spacing w:before="0" w:line="590" w:lineRule="exact"/>
        <w:rPr>
          <w:rFonts w:ascii="Times New Roman" w:hAnsi="Times New Roman" w:eastAsia="方正小标宋简体" w:cs="Times New Roman"/>
          <w:b w:val="0"/>
          <w:bCs w:val="0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b w:val="0"/>
          <w:bCs w:val="0"/>
          <w:kern w:val="0"/>
          <w:sz w:val="40"/>
          <w:szCs w:val="40"/>
        </w:rPr>
        <w:t>安徽省县域商业体系建设项目申报表</w:t>
      </w:r>
    </w:p>
    <w:p w14:paraId="5A45F143">
      <w:pPr>
        <w:spacing w:line="5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单位：万元</w:t>
      </w:r>
    </w:p>
    <w:tbl>
      <w:tblPr>
        <w:tblStyle w:val="10"/>
        <w:tblW w:w="90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21"/>
        <w:gridCol w:w="1701"/>
        <w:gridCol w:w="289"/>
        <w:gridCol w:w="1275"/>
        <w:gridCol w:w="1678"/>
      </w:tblGrid>
      <w:tr w14:paraId="47FB2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87933"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55C86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45A40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9B71E"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3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0F5E4E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A0DCB"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03849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32141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79040">
            <w:pPr>
              <w:widowControl/>
              <w:spacing w:line="300" w:lineRule="exact"/>
              <w:ind w:right="-107" w:rightChars="-51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9B24B5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03E1C"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AB021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109A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F6D6D"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企业注册地址</w:t>
            </w:r>
          </w:p>
        </w:tc>
        <w:tc>
          <w:tcPr>
            <w:tcW w:w="3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34202F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D48D3"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55F5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5D539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A317B6"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联系人</w:t>
            </w:r>
          </w:p>
        </w:tc>
        <w:tc>
          <w:tcPr>
            <w:tcW w:w="3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140EF9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5332"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ADC45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DA0D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FB9CC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E1116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□国有    □民营    □集体    □混合所有    □外商独资</w:t>
            </w:r>
            <w:r>
              <w:rPr>
                <w:rFonts w:ascii="宋体" w:hAns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kern w:val="0"/>
                <w:sz w:val="24"/>
                <w:szCs w:val="24"/>
              </w:rPr>
              <w:t>□中外合资   □中外合作经营企业    □其它（请注明）</w:t>
            </w:r>
          </w:p>
        </w:tc>
      </w:tr>
      <w:tr w14:paraId="03C52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30EC8D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申报项目方向</w:t>
            </w:r>
          </w:p>
          <w:p w14:paraId="5CEC604D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097D7F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□重点补齐乡镇商业基础设施短板                                                                        □重点完善县乡村三级物流配送体系         </w:t>
            </w:r>
          </w:p>
          <w:p w14:paraId="3D2FDFA4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□改善优化县域消费渠道             </w:t>
            </w:r>
          </w:p>
          <w:p w14:paraId="5222B4BA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□增强农村产品上行动能            </w:t>
            </w:r>
          </w:p>
          <w:p w14:paraId="27BA7A28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□提高生活服务供给质量</w:t>
            </w:r>
          </w:p>
          <w:p w14:paraId="14F0569F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/>
                <w:kern w:val="0"/>
                <w:sz w:val="24"/>
                <w:szCs w:val="24"/>
              </w:rPr>
              <w:t>完善再生资源回收体系建设</w:t>
            </w:r>
          </w:p>
        </w:tc>
      </w:tr>
      <w:tr w14:paraId="6027A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BDCE45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企业介绍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4470EE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6FFC4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FC53B6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391244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（主要围绕支持方向简要介绍项目情况，包括项目建设内容、实施进展、资金投入情况及其他必要事项）</w:t>
            </w:r>
          </w:p>
        </w:tc>
      </w:tr>
      <w:tr w14:paraId="72555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4EF8A6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项目预期效果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F39150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（项目预期经济与社会效益等相关情况）　</w:t>
            </w:r>
          </w:p>
        </w:tc>
      </w:tr>
      <w:tr w14:paraId="6D608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E7CE97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项目建设性质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CD911E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□新建                    □改建</w:t>
            </w:r>
          </w:p>
        </w:tc>
      </w:tr>
      <w:tr w14:paraId="24738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388F8B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建设起止日期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1AD943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 xml:space="preserve">日    至  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日</w:t>
            </w:r>
          </w:p>
        </w:tc>
      </w:tr>
      <w:tr w14:paraId="263BD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BD8DC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本企业建设</w:t>
            </w:r>
          </w:p>
          <w:p w14:paraId="601B1FE9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投资情况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5C4EEE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项目计划总投资额：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kern w:val="0"/>
                <w:sz w:val="24"/>
                <w:szCs w:val="24"/>
              </w:rPr>
              <w:t xml:space="preserve">          </w:t>
            </w:r>
          </w:p>
          <w:p w14:paraId="789C37C0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其中已完成有效投资：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kern w:val="0"/>
                <w:sz w:val="24"/>
                <w:szCs w:val="24"/>
              </w:rPr>
              <w:t xml:space="preserve">     </w:t>
            </w:r>
          </w:p>
        </w:tc>
      </w:tr>
      <w:tr w14:paraId="12BE8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C85F4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资金来源情况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6E424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自有资金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0A697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6B42F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银行贷款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2912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30C9A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E9625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2491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其他途径</w:t>
            </w: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12C93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（请注明）</w:t>
            </w:r>
          </w:p>
        </w:tc>
      </w:tr>
      <w:tr w14:paraId="1541D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BC7BF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申请中央财政资金补助金额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57574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4406D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C497C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县级初验小组</w:t>
            </w:r>
          </w:p>
          <w:p w14:paraId="538D5B63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（第三方）意见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CC1FB">
            <w:pPr>
              <w:widowControl/>
              <w:spacing w:line="56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是（否）同意该项目申报验收：</w:t>
            </w:r>
          </w:p>
          <w:p w14:paraId="2189DE74">
            <w:pPr>
              <w:pStyle w:val="4"/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负责人签字：</w:t>
            </w:r>
          </w:p>
          <w:p w14:paraId="0A0855C9">
            <w:pPr>
              <w:pStyle w:val="4"/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验收成员签字：</w:t>
            </w:r>
          </w:p>
          <w:p w14:paraId="342EB230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年  月   日  </w:t>
            </w:r>
          </w:p>
        </w:tc>
      </w:tr>
      <w:tr w14:paraId="5020C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12850D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县级商务部门</w:t>
            </w:r>
          </w:p>
          <w:p w14:paraId="5674CFAA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意见</w:t>
            </w:r>
          </w:p>
          <w:p w14:paraId="4D45A552">
            <w:pPr>
              <w:widowControl/>
              <w:spacing w:line="400" w:lineRule="exact"/>
              <w:ind w:left="216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E660C23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</w:p>
          <w:p w14:paraId="38A3D636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533D6"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</w:p>
          <w:p w14:paraId="115AB772">
            <w:pPr>
              <w:pStyle w:val="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签字：            盖章        2024年  月  日</w:t>
            </w:r>
          </w:p>
        </w:tc>
      </w:tr>
      <w:tr w14:paraId="24E2F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D1B7C3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县级财政部门</w:t>
            </w:r>
          </w:p>
          <w:p w14:paraId="36E85C8B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意见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116F5B0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</w:p>
          <w:p w14:paraId="62983B38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5C7750">
            <w:pPr>
              <w:rPr>
                <w:sz w:val="24"/>
                <w:szCs w:val="24"/>
              </w:rPr>
            </w:pPr>
          </w:p>
          <w:p w14:paraId="7012B1CC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</w:p>
          <w:p w14:paraId="2D9ED4C0">
            <w:pPr>
              <w:pStyle w:val="5"/>
              <w:ind w:firstLine="960" w:firstLineChars="40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签字：            盖章        2024年  月  日</w:t>
            </w:r>
          </w:p>
        </w:tc>
      </w:tr>
      <w:tr w14:paraId="209E1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568BEE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县级农业农村（乡村振兴）部门意见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4FF99EF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</w:p>
          <w:p w14:paraId="16FC2BDD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80A7A9">
            <w:pPr>
              <w:rPr>
                <w:sz w:val="24"/>
                <w:szCs w:val="24"/>
              </w:rPr>
            </w:pPr>
          </w:p>
          <w:p w14:paraId="344C04F2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67F68A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A5E5A">
            <w:pPr>
              <w:pStyle w:val="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 签字：            盖章        2024年  月  日</w:t>
            </w:r>
          </w:p>
        </w:tc>
      </w:tr>
    </w:tbl>
    <w:p w14:paraId="1279A577">
      <w:pPr>
        <w:rPr>
          <w:rFonts w:eastAsia="黑体"/>
          <w:sz w:val="28"/>
          <w:szCs w:val="28"/>
        </w:rPr>
      </w:pPr>
    </w:p>
    <w:p w14:paraId="7423F808">
      <w:pPr>
        <w:keepNext/>
        <w:keepLines/>
        <w:suppressAutoHyphens/>
        <w:spacing w:line="600" w:lineRule="exact"/>
        <w:jc w:val="center"/>
        <w:outlineLvl w:val="0"/>
        <w:rPr>
          <w:rFonts w:eastAsia="方正小标宋简体"/>
          <w:kern w:val="44"/>
          <w:sz w:val="36"/>
          <w:szCs w:val="36"/>
          <w:u w:val="single"/>
        </w:rPr>
        <w:sectPr>
          <w:pgSz w:w="11906" w:h="16838"/>
          <w:pgMar w:top="1928" w:right="1531" w:bottom="1871" w:left="1531" w:header="851" w:footer="1418" w:gutter="0"/>
          <w:cols w:space="720" w:num="1"/>
          <w:docGrid w:linePitch="312" w:charSpace="0"/>
        </w:sectPr>
      </w:pPr>
    </w:p>
    <w:p w14:paraId="2A6E60EF">
      <w:pPr>
        <w:widowControl/>
        <w:spacing w:line="590" w:lineRule="exact"/>
        <w:jc w:val="left"/>
        <w:rPr>
          <w:rFonts w:eastAsia="黑体"/>
          <w:sz w:val="32"/>
          <w:szCs w:val="32"/>
        </w:rPr>
      </w:pPr>
    </w:p>
    <w:p w14:paraId="6CF6791B">
      <w:pPr>
        <w:spacing w:line="590" w:lineRule="exact"/>
        <w:jc w:val="center"/>
        <w:rPr>
          <w:rFonts w:eastAsia="方正小标宋简体"/>
          <w:sz w:val="40"/>
          <w:szCs w:val="40"/>
        </w:rPr>
      </w:pPr>
    </w:p>
    <w:p w14:paraId="70E4D2C1">
      <w:pPr>
        <w:spacing w:line="59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承  诺  书</w:t>
      </w:r>
    </w:p>
    <w:p w14:paraId="32490211">
      <w:pPr>
        <w:spacing w:line="590" w:lineRule="exact"/>
        <w:ind w:firstLine="800" w:firstLineChars="200"/>
        <w:jc w:val="center"/>
        <w:rPr>
          <w:rFonts w:eastAsia="方正小标宋_GBK"/>
          <w:sz w:val="40"/>
          <w:szCs w:val="40"/>
        </w:rPr>
      </w:pPr>
    </w:p>
    <w:p w14:paraId="468338F2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承诺，此次所提交的所有文件（含附件）真实、合法、有效，复印文本与原件一致，在生产经营过程中严格按照国家相关法律法规执行，近五年不存在严重违法违规行为，不存在财政性资金管理使用领域的失信行为。本项目没有重复申报发改、农业农村等部门的同类财政资金。保证5年内不改变用途。对因违背上述承诺所引发的一切后果愿承担相应的法律责任，并退回支持资金。</w:t>
      </w:r>
    </w:p>
    <w:p w14:paraId="2B6B3DAC">
      <w:pPr>
        <w:spacing w:line="590" w:lineRule="exact"/>
        <w:ind w:firstLine="3840" w:firstLineChars="1200"/>
        <w:rPr>
          <w:rFonts w:eastAsia="仿宋_GB2312"/>
          <w:sz w:val="32"/>
          <w:szCs w:val="32"/>
        </w:rPr>
      </w:pPr>
    </w:p>
    <w:p w14:paraId="3C96BE7D">
      <w:pPr>
        <w:spacing w:line="590" w:lineRule="exact"/>
        <w:ind w:firstLine="3840" w:firstLineChars="1200"/>
        <w:rPr>
          <w:rFonts w:eastAsia="仿宋_GB2312"/>
          <w:sz w:val="32"/>
          <w:szCs w:val="32"/>
        </w:rPr>
      </w:pPr>
    </w:p>
    <w:p w14:paraId="78C7D175">
      <w:pPr>
        <w:spacing w:line="590" w:lineRule="exact"/>
        <w:ind w:firstLine="3840" w:firstLineChars="1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单位盖章</w:t>
      </w:r>
    </w:p>
    <w:p w14:paraId="2BB9EADE">
      <w:pPr>
        <w:pStyle w:val="4"/>
        <w:spacing w:line="590" w:lineRule="exact"/>
        <w:rPr>
          <w:rFonts w:ascii="Times New Roman" w:hAnsi="Times New Roman" w:cs="Times New Roman"/>
        </w:rPr>
      </w:pPr>
    </w:p>
    <w:p w14:paraId="4DE9350A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年  月  日</w:t>
      </w:r>
    </w:p>
    <w:p w14:paraId="22D8BA08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308" w:right="1531" w:bottom="1871" w:left="1531" w:header="851" w:footer="141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51BEE1-88AB-4246-83C1-8A355C6B0E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09A590F-D539-44A5-BC1F-3233F629B67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EF9041B-4885-48CA-AFAA-430F3434ED59}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4" w:fontKey="{D4698E47-7198-4C29-8E7F-AD0205894FF1}"/>
  </w:font>
  <w:font w:name="方正小标宋_GBK">
    <w:altName w:val="微软雅黑"/>
    <w:panose1 w:val="03000509000000000000"/>
    <w:charset w:val="00"/>
    <w:family w:val="script"/>
    <w:pitch w:val="default"/>
    <w:sig w:usb0="00000000" w:usb1="00000000" w:usb2="00000000" w:usb3="00000000" w:csb0="00040000" w:csb1="00000000"/>
    <w:embedRegular r:id="rId5" w:fontKey="{D22BF839-4488-457E-99A1-4867142CA0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495C1">
    <w:pPr>
      <w:pStyle w:val="8"/>
      <w:ind w:right="360" w:firstLine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OGQwYWM5MWJkMzY1OWQ4NDNkN2Y3ZDQxODBmODAifQ=="/>
  </w:docVars>
  <w:rsids>
    <w:rsidRoot w:val="19AB0E07"/>
    <w:rsid w:val="01195FFA"/>
    <w:rsid w:val="019978BC"/>
    <w:rsid w:val="05810D93"/>
    <w:rsid w:val="06B331CE"/>
    <w:rsid w:val="093525C0"/>
    <w:rsid w:val="0A14667A"/>
    <w:rsid w:val="0B3D39AE"/>
    <w:rsid w:val="17AA23CB"/>
    <w:rsid w:val="185A5BA0"/>
    <w:rsid w:val="19AB0E07"/>
    <w:rsid w:val="1CB90837"/>
    <w:rsid w:val="1EFE0A58"/>
    <w:rsid w:val="1F2748E7"/>
    <w:rsid w:val="1FA1145E"/>
    <w:rsid w:val="1FED72F9"/>
    <w:rsid w:val="20087C8F"/>
    <w:rsid w:val="22456407"/>
    <w:rsid w:val="24C22134"/>
    <w:rsid w:val="24F252A9"/>
    <w:rsid w:val="2621244C"/>
    <w:rsid w:val="2942211F"/>
    <w:rsid w:val="2D0077A1"/>
    <w:rsid w:val="33AB67C7"/>
    <w:rsid w:val="34EE524E"/>
    <w:rsid w:val="35DC154A"/>
    <w:rsid w:val="37E20B56"/>
    <w:rsid w:val="39EB6200"/>
    <w:rsid w:val="3C177780"/>
    <w:rsid w:val="3D250C0C"/>
    <w:rsid w:val="3ECE16DE"/>
    <w:rsid w:val="3EF667D3"/>
    <w:rsid w:val="3F3F07A2"/>
    <w:rsid w:val="41C757A4"/>
    <w:rsid w:val="43324E9F"/>
    <w:rsid w:val="472F2E11"/>
    <w:rsid w:val="48574629"/>
    <w:rsid w:val="491E050E"/>
    <w:rsid w:val="4BCD40B9"/>
    <w:rsid w:val="4D5E11A2"/>
    <w:rsid w:val="56C63E25"/>
    <w:rsid w:val="5814296E"/>
    <w:rsid w:val="58692CBA"/>
    <w:rsid w:val="58A81A34"/>
    <w:rsid w:val="5B24111A"/>
    <w:rsid w:val="5C074B91"/>
    <w:rsid w:val="5D5C103F"/>
    <w:rsid w:val="5DFC2A1A"/>
    <w:rsid w:val="5F047A80"/>
    <w:rsid w:val="60A423CA"/>
    <w:rsid w:val="621C6FEF"/>
    <w:rsid w:val="62705E61"/>
    <w:rsid w:val="65E91AB2"/>
    <w:rsid w:val="6AA3205B"/>
    <w:rsid w:val="6B00125C"/>
    <w:rsid w:val="6B1A0B81"/>
    <w:rsid w:val="6DDF726F"/>
    <w:rsid w:val="6DF624BD"/>
    <w:rsid w:val="6E911BE3"/>
    <w:rsid w:val="6F266439"/>
    <w:rsid w:val="6FCBB53F"/>
    <w:rsid w:val="6FD21EBA"/>
    <w:rsid w:val="6FF00C7D"/>
    <w:rsid w:val="6FFCAD14"/>
    <w:rsid w:val="70330580"/>
    <w:rsid w:val="7530273D"/>
    <w:rsid w:val="76FD1DA6"/>
    <w:rsid w:val="7AD46261"/>
    <w:rsid w:val="7B4F9BD3"/>
    <w:rsid w:val="7D2A6609"/>
    <w:rsid w:val="7E066731"/>
    <w:rsid w:val="7F1F48E8"/>
    <w:rsid w:val="7FF0248A"/>
    <w:rsid w:val="CBFF783B"/>
    <w:rsid w:val="CDDBDC36"/>
    <w:rsid w:val="DEFEC42D"/>
    <w:rsid w:val="E3F7D0B0"/>
    <w:rsid w:val="E67FC154"/>
    <w:rsid w:val="F9B795FC"/>
    <w:rsid w:val="FBB9367A"/>
    <w:rsid w:val="FDCDA6F7"/>
    <w:rsid w:val="FFE9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6"/>
      <w:ind w:right="57"/>
      <w:jc w:val="center"/>
      <w:outlineLvl w:val="0"/>
    </w:pPr>
    <w:rPr>
      <w:rFonts w:ascii="宋体" w:hAnsi="宋体" w:cs="宋体"/>
      <w:b/>
      <w:bCs/>
      <w:sz w:val="32"/>
      <w:szCs w:val="32"/>
      <w:lang w:val="zh-CN" w:bidi="zh-CN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spacing w:before="0" w:after="0" w:line="360" w:lineRule="auto"/>
      <w:ind w:firstLine="723" w:firstLineChars="200"/>
      <w:outlineLvl w:val="1"/>
    </w:pPr>
    <w:rPr>
      <w:rFonts w:ascii="Cambria" w:hAnsi="Cambria" w:eastAsia="楷体"/>
      <w:b/>
      <w:bCs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6">
    <w:name w:val="Plain Text"/>
    <w:basedOn w:val="1"/>
    <w:qFormat/>
    <w:uiPriority w:val="99"/>
    <w:rPr>
      <w:rFonts w:ascii="宋体" w:hAnsi="Courier New" w:cs="宋体"/>
    </w:rPr>
  </w:style>
  <w:style w:type="paragraph" w:styleId="7">
    <w:name w:val="Body Text Indent 2"/>
    <w:basedOn w:val="1"/>
    <w:next w:val="6"/>
    <w:qFormat/>
    <w:uiPriority w:val="0"/>
    <w:pPr>
      <w:spacing w:after="120" w:line="480" w:lineRule="auto"/>
      <w:ind w:left="420" w:leftChars="200" w:firstLine="200" w:firstLineChars="200"/>
      <w:jc w:val="left"/>
    </w:pPr>
    <w:rPr>
      <w:rFonts w:ascii="仿宋" w:hAnsi="仿宋" w:eastAsia="仿宋" w:cs="Times New Roman"/>
      <w:sz w:val="2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"/>
    <w:basedOn w:val="4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895</Words>
  <Characters>904</Characters>
  <Lines>0</Lines>
  <Paragraphs>0</Paragraphs>
  <TotalTime>12</TotalTime>
  <ScaleCrop>false</ScaleCrop>
  <LinksUpToDate>false</LinksUpToDate>
  <CharactersWithSpaces>1391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2024-02-21T00:09:00Z</dcterms:created>
  <dc:creator>Administrator</dc:creator>
  <cp:lastModifiedBy>桃之夭夭</cp:lastModifiedBy>
  <cp:lastPrinted>2024-07-29T07:15:00Z</cp:lastPrinted>
  <dcterms:modified xsi:type="dcterms:W3CDTF">2025-02-19T02:40:16Z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C266721641794F31912B31714E998951_13</vt:lpwstr>
  </property>
  <property fmtid="{D5CDD505-2E9C-101B-9397-08002B2CF9AE}" pid="4" name="KSOTemplateDocerSaveRecord">
    <vt:lpwstr>eyJoZGlkIjoiYTdhOGQwYWM5MWJkMzY1OWQ4NDNkN2Y3ZDQxODBmODAiLCJ1c2VySWQiOiIzNjIzMDg0NzEifQ==</vt:lpwstr>
  </property>
</Properties>
</file>