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9F378">
      <w:pPr>
        <w:spacing w:before="107" w:line="224" w:lineRule="auto"/>
        <w:ind w:left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  <w:lang w:val="en-US" w:eastAsia="zh-CN"/>
        </w:rPr>
        <w:t>3</w:t>
      </w:r>
    </w:p>
    <w:p w14:paraId="2EB2A738">
      <w:pPr>
        <w:spacing w:before="99" w:line="220" w:lineRule="auto"/>
        <w:rPr>
          <w:rFonts w:hint="eastAsia" w:ascii="华文中宋" w:hAnsi="华文中宋" w:eastAsia="华文中宋" w:cs="华文中宋"/>
          <w:b w:val="0"/>
          <w:bCs w:val="0"/>
          <w:spacing w:val="-10"/>
          <w:sz w:val="44"/>
          <w:szCs w:val="44"/>
          <w:lang w:val="en-US" w:eastAsia="zh-CN"/>
        </w:rPr>
      </w:pPr>
    </w:p>
    <w:p w14:paraId="3BE1C191">
      <w:pPr>
        <w:spacing w:before="99" w:line="220" w:lineRule="auto"/>
        <w:jc w:val="center"/>
        <w:rPr>
          <w:rFonts w:hint="eastAsia" w:ascii="华文中宋" w:hAnsi="华文中宋" w:eastAsia="华文中宋" w:cs="华文中宋"/>
          <w:b w:val="0"/>
          <w:bCs w:val="0"/>
          <w:spacing w:val="-1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pacing w:val="-10"/>
          <w:sz w:val="44"/>
          <w:szCs w:val="44"/>
          <w:lang w:val="en-US" w:eastAsia="zh-CN"/>
        </w:rPr>
        <w:t>霍邱县2025年度消费品以旧换新补贴活动</w:t>
      </w:r>
    </w:p>
    <w:p w14:paraId="7F3BC598">
      <w:pPr>
        <w:spacing w:before="99" w:line="22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spacing w:val="-10"/>
          <w:sz w:val="44"/>
          <w:szCs w:val="44"/>
        </w:rPr>
        <w:t>参与商户资料清单</w:t>
      </w:r>
    </w:p>
    <w:p w14:paraId="6219FC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1C1B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需提交以下纸质材料一式四份和电子版材料：</w:t>
      </w:r>
    </w:p>
    <w:p w14:paraId="392C9A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(1)《活动报名表》(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需加盖商户公章);</w:t>
      </w:r>
    </w:p>
    <w:p w14:paraId="6E8471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(2)参与活动商品清单表(需加盖商户公章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初审通过后再提供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);</w:t>
      </w:r>
    </w:p>
    <w:p w14:paraId="507C6D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(3)“信用中国”“国家企业信用信息公示系统”网站打印的 《信用信息报告》(需加盖商户公章);</w:t>
      </w:r>
    </w:p>
    <w:p w14:paraId="379684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(4)营业执照及法定代表人身份证正反面复印件(需加盖 商户公章);</w:t>
      </w:r>
    </w:p>
    <w:p w14:paraId="6A4B59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(5)开户许可证或基本存款账户信息以及近三个月完税证 明(需显示纳税金额并加盖税务部门公章);</w:t>
      </w:r>
    </w:p>
    <w:p w14:paraId="4E0F09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(6)承诺书(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需加盖商户公章);</w:t>
      </w:r>
    </w:p>
    <w:p w14:paraId="68893D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(7)实际经营实体门店门头照片1张、内部照片2张(需 加盖商户公章);</w:t>
      </w:r>
    </w:p>
    <w:p w14:paraId="04C770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(8)提供商户自有或租赁的物流配送人员、车辆信息(含照片)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51E0A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(9)财务系统软件截图(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需显示</w:t>
      </w:r>
      <w:r>
        <w:rPr>
          <w:rFonts w:hint="eastAsia" w:ascii="仿宋_GB2312" w:hAnsi="仿宋_GB2312" w:eastAsia="仿宋_GB2312" w:cs="仿宋_GB2312"/>
          <w:sz w:val="32"/>
          <w:szCs w:val="32"/>
        </w:rPr>
        <w:t>商户名称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及账目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，并加盖商户公章);</w:t>
      </w:r>
    </w:p>
    <w:p w14:paraId="246E88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5" w:type="default"/>
          <w:pgSz w:w="11910" w:h="16850"/>
          <w:pgMar w:top="1432" w:right="1509" w:bottom="1120" w:left="1559" w:header="0" w:footer="864" w:gutter="0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(10)销售系统截图(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显示商户名称及金额，并加盖商户公章)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5E194B2">
      <w:pPr>
        <w:rPr>
          <w:rFonts w:ascii="Arial"/>
          <w:sz w:val="21"/>
        </w:rPr>
      </w:pPr>
    </w:p>
    <w:sectPr>
      <w:headerReference r:id="rId6" w:type="default"/>
      <w:footerReference r:id="rId7" w:type="default"/>
      <w:pgSz w:w="11910" w:h="1685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32AC8">
    <w:pPr>
      <w:spacing w:line="174" w:lineRule="auto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B214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753C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dhOGQwYWM5MWJkMzY1OWQ4NDNkN2Y3ZDQxODBmODAifQ=="/>
  </w:docVars>
  <w:rsids>
    <w:rsidRoot w:val="00000000"/>
    <w:rsid w:val="0EC612CC"/>
    <w:rsid w:val="0ED00147"/>
    <w:rsid w:val="22380FA7"/>
    <w:rsid w:val="2D980BBB"/>
    <w:rsid w:val="3CE609AE"/>
    <w:rsid w:val="7F134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320</Words>
  <Characters>349</Characters>
  <TotalTime>5</TotalTime>
  <ScaleCrop>false</ScaleCrop>
  <LinksUpToDate>false</LinksUpToDate>
  <CharactersWithSpaces>353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2024-09-11T18:08:00Z</dcterms:created>
  <dc:creator>Kingsoft-PDF</dc:creator>
  <cp:lastModifiedBy>Wzhjun</cp:lastModifiedBy>
  <cp:lastPrinted>2024-09-11T10:22:00Z</cp:lastPrinted>
  <dcterms:modified xsi:type="dcterms:W3CDTF">2025-01-22T00:27:11Z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2024-09-11T18:08:22Z</vt:filetime>
  </property>
  <property fmtid="{D5CDD505-2E9C-101B-9397-08002B2CF9AE}" pid="4" name="UsrData">
    <vt:lpwstr>66e16c13bf6b1c002029fa1ewl</vt:lpwstr>
  </property>
  <property fmtid="{D5CDD505-2E9C-101B-9397-08002B2CF9AE}" pid="5" name="KSOProductBuildVer">
    <vt:lpwstr>2052-12.1.0.19770</vt:lpwstr>
  </property>
  <property fmtid="{D5CDD505-2E9C-101B-9397-08002B2CF9AE}" pid="6" name="ICV">
    <vt:lpwstr>9E2C57C2DE974C8FAFC106091FD5BCC4_13</vt:lpwstr>
  </property>
  <property fmtid="{D5CDD505-2E9C-101B-9397-08002B2CF9AE}" pid="7" name="KSOTemplateDocerSaveRecord">
    <vt:lpwstr>eyJoZGlkIjoiNGU1OTRlZjcyOGE3YmQyMjQwNzVlMTY3ODhhZjY0NjAiLCJ1c2VySWQiOiIxOTU1OTY2NDUifQ==</vt:lpwstr>
  </property>
</Properties>
</file>