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bookmarkStart w:id="12" w:name="_GoBack"/>
      <w:bookmarkEnd w:id="12"/>
      <w:r>
        <w:rPr>
          <w:rFonts w:hint="eastAsia" w:ascii="仿宋_GB2312" w:hAnsi="仿宋_GB2312" w:eastAsia="仿宋_GB2312" w:cs="仿宋_GB2312"/>
          <w:sz w:val="32"/>
          <w:szCs w:val="32"/>
        </w:rPr>
        <w:t>：</w:t>
      </w:r>
    </w:p>
    <w:p>
      <w:pPr>
        <w:spacing w:line="440" w:lineRule="exact"/>
        <w:rPr>
          <w:rFonts w:ascii="仿宋_GB2312" w:hAnsi="宋体" w:eastAsia="仿宋_GB2312"/>
          <w:b/>
          <w:bCs/>
          <w:sz w:val="36"/>
          <w:szCs w:val="36"/>
        </w:rPr>
      </w:pPr>
    </w:p>
    <w:p>
      <w:pPr>
        <w:spacing w:line="480" w:lineRule="auto"/>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2024年全国师生信息素养提升实践活动</w:t>
      </w:r>
    </w:p>
    <w:p>
      <w:pPr>
        <w:spacing w:line="480" w:lineRule="auto"/>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（第二十八届教师活动）</w:t>
      </w:r>
    </w:p>
    <w:p>
      <w:pPr>
        <w:spacing w:line="480" w:lineRule="auto"/>
        <w:jc w:val="center"/>
        <w:rPr>
          <w:rFonts w:ascii="方正小标宋简体" w:hAnsi="宋体" w:eastAsia="方正小标宋简体"/>
          <w:bCs/>
          <w:spacing w:val="-20"/>
          <w:sz w:val="44"/>
          <w:szCs w:val="44"/>
        </w:rPr>
      </w:pPr>
    </w:p>
    <w:p>
      <w:pPr>
        <w:spacing w:line="480" w:lineRule="auto"/>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教师研修专项</w:t>
      </w:r>
    </w:p>
    <w:p>
      <w:pPr>
        <w:spacing w:line="480" w:lineRule="auto"/>
        <w:jc w:val="center"/>
        <w:rPr>
          <w:rFonts w:ascii="方正小标宋简体" w:hAnsi="宋体" w:eastAsia="方正小标宋简体"/>
          <w:bCs/>
          <w:spacing w:val="-20"/>
          <w:sz w:val="44"/>
          <w:szCs w:val="44"/>
        </w:rPr>
      </w:pPr>
    </w:p>
    <w:p>
      <w:pPr>
        <w:spacing w:line="480" w:lineRule="auto"/>
        <w:jc w:val="center"/>
        <w:rPr>
          <w:rFonts w:ascii="仿宋_GB2312" w:hAnsi="宋体" w:eastAsia="仿宋_GB2312"/>
          <w:b/>
          <w:bCs/>
          <w:sz w:val="36"/>
          <w:szCs w:val="36"/>
        </w:rPr>
      </w:pPr>
    </w:p>
    <w:p>
      <w:pPr>
        <w:spacing w:line="480" w:lineRule="auto"/>
        <w:rPr>
          <w:rFonts w:ascii="仿宋_GB2312" w:hAnsi="宋体" w:eastAsia="仿宋_GB2312"/>
          <w:b/>
          <w:bCs/>
          <w:sz w:val="36"/>
          <w:szCs w:val="36"/>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eastAsia="仿宋_GB2312"/>
          <w:sz w:val="28"/>
          <w:szCs w:val="28"/>
        </w:rPr>
      </w:pPr>
    </w:p>
    <w:p>
      <w:pPr>
        <w:spacing w:line="440" w:lineRule="exact"/>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rPr>
          <w:rFonts w:ascii="方正小标宋简体" w:eastAsia="方正小标宋简体"/>
          <w:bCs/>
          <w:sz w:val="32"/>
          <w:szCs w:val="32"/>
        </w:rPr>
      </w:pPr>
      <w:bookmarkStart w:id="0" w:name="_Toc101167274"/>
      <w:bookmarkStart w:id="1" w:name="_Toc94346054"/>
    </w:p>
    <w:p>
      <w:pPr>
        <w:jc w:val="center"/>
        <w:rPr>
          <w:rFonts w:ascii="方正小标宋简体" w:eastAsia="方正小标宋简体"/>
          <w:bCs/>
          <w:sz w:val="32"/>
          <w:szCs w:val="32"/>
        </w:rPr>
      </w:pPr>
      <w:r>
        <w:rPr>
          <w:rFonts w:hint="eastAsia" w:ascii="方正小标宋简体" w:eastAsia="方正小标宋简体"/>
          <w:bCs/>
          <w:sz w:val="32"/>
          <w:szCs w:val="32"/>
        </w:rPr>
        <w:t>2</w:t>
      </w:r>
      <w:r>
        <w:rPr>
          <w:rFonts w:ascii="方正小标宋简体" w:eastAsia="方正小标宋简体"/>
          <w:bCs/>
          <w:sz w:val="32"/>
          <w:szCs w:val="32"/>
        </w:rPr>
        <w:t>02</w:t>
      </w:r>
      <w:r>
        <w:rPr>
          <w:rFonts w:hint="eastAsia" w:ascii="方正小标宋简体" w:eastAsia="方正小标宋简体"/>
          <w:bCs/>
          <w:sz w:val="32"/>
          <w:szCs w:val="32"/>
        </w:rPr>
        <w:t>4年3月</w:t>
      </w:r>
    </w:p>
    <w:p>
      <w:pPr>
        <w:jc w:val="center"/>
        <w:rPr>
          <w:rFonts w:ascii="方正小标宋简体" w:eastAsia="方正小标宋简体"/>
          <w:bCs/>
          <w:sz w:val="32"/>
          <w:szCs w:val="32"/>
        </w:rPr>
      </w:pPr>
    </w:p>
    <w:p>
      <w:pPr>
        <w:spacing w:line="480" w:lineRule="auto"/>
        <w:jc w:val="center"/>
        <w:rPr>
          <w:rFonts w:ascii="黑体" w:hAnsi="黑体" w:eastAsia="黑体"/>
          <w:b/>
          <w:sz w:val="36"/>
          <w:szCs w:val="36"/>
        </w:rPr>
        <w:sectPr>
          <w:footerReference r:id="rId3" w:type="default"/>
          <w:pgSz w:w="11906" w:h="16838"/>
          <w:pgMar w:top="1440" w:right="1797" w:bottom="1440" w:left="1797" w:header="851" w:footer="992" w:gutter="0"/>
          <w:pgNumType w:fmt="numberInDash"/>
          <w:cols w:space="425" w:num="1"/>
          <w:titlePg/>
          <w:docGrid w:type="lines" w:linePitch="312" w:charSpace="0"/>
        </w:sectPr>
      </w:pPr>
    </w:p>
    <w:p>
      <w:pPr>
        <w:spacing w:line="480" w:lineRule="auto"/>
        <w:jc w:val="center"/>
        <w:rPr>
          <w:rFonts w:ascii="黑体" w:hAnsi="黑体" w:eastAsia="黑体"/>
          <w:b/>
          <w:sz w:val="36"/>
          <w:szCs w:val="36"/>
        </w:rPr>
      </w:pPr>
      <w:r>
        <w:rPr>
          <w:rFonts w:hint="eastAsia" w:ascii="黑体" w:hAnsi="黑体" w:eastAsia="黑体"/>
          <w:b/>
          <w:sz w:val="36"/>
          <w:szCs w:val="36"/>
        </w:rPr>
        <w:t>目   录</w:t>
      </w:r>
    </w:p>
    <w:p>
      <w:pPr>
        <w:spacing w:line="480" w:lineRule="auto"/>
        <w:jc w:val="center"/>
        <w:rPr>
          <w:rFonts w:ascii="黑体" w:hAnsi="黑体" w:eastAsia="黑体"/>
          <w:b/>
          <w:sz w:val="36"/>
          <w:szCs w:val="36"/>
        </w:rPr>
      </w:pP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参加人员</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项目内容及相关要求</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（一）项目内容</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（二）案例类型及要求</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（三）案例资格审定</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（四）案例制作</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参</w:t>
      </w:r>
      <w:r>
        <w:rPr>
          <w:rFonts w:ascii="黑体" w:hAnsi="黑体" w:eastAsia="黑体"/>
          <w:bCs/>
          <w:sz w:val="32"/>
          <w:szCs w:val="32"/>
        </w:rPr>
        <w:t>加</w:t>
      </w:r>
      <w:r>
        <w:rPr>
          <w:rFonts w:hint="eastAsia" w:ascii="黑体" w:hAnsi="黑体" w:eastAsia="黑体"/>
          <w:bCs/>
          <w:sz w:val="32"/>
          <w:szCs w:val="32"/>
        </w:rPr>
        <w:t>办法</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（一）参加办法及报送案例数量</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（二）案例报送</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案例推荐与交流展示</w:t>
      </w:r>
    </w:p>
    <w:p>
      <w:pPr>
        <w:pStyle w:val="45"/>
        <w:numPr>
          <w:ilvl w:val="0"/>
          <w:numId w:val="2"/>
        </w:numPr>
        <w:spacing w:line="480" w:lineRule="auto"/>
        <w:ind w:firstLineChars="0"/>
        <w:rPr>
          <w:rFonts w:ascii="黑体" w:hAnsi="黑体" w:eastAsia="黑体"/>
          <w:bCs/>
          <w:sz w:val="32"/>
          <w:szCs w:val="32"/>
        </w:rPr>
      </w:pPr>
      <w:r>
        <w:rPr>
          <w:rFonts w:hint="eastAsia" w:ascii="黑体" w:hAnsi="黑体" w:eastAsia="黑体"/>
          <w:bCs/>
          <w:sz w:val="32"/>
          <w:szCs w:val="32"/>
        </w:rPr>
        <w:t>咨询与服务</w:t>
      </w: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p>
    <w:p>
      <w:pPr>
        <w:spacing w:line="480" w:lineRule="auto"/>
        <w:ind w:firstLine="640" w:firstLineChars="200"/>
        <w:rPr>
          <w:rFonts w:ascii="仿宋_GB2312" w:eastAsia="仿宋_GB2312"/>
          <w:sz w:val="32"/>
          <w:szCs w:val="32"/>
        </w:rPr>
      </w:pPr>
      <w:r>
        <w:rPr>
          <w:rFonts w:hint="eastAsia" w:ascii="仿宋_GB2312" w:eastAsia="仿宋_GB2312"/>
          <w:sz w:val="32"/>
          <w:szCs w:val="32"/>
        </w:rPr>
        <w:t>附表1：国家中小学智慧教育平台教师研修应用案例信</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息表</w:t>
      </w:r>
    </w:p>
    <w:p>
      <w:pPr>
        <w:spacing w:line="480" w:lineRule="auto"/>
        <w:ind w:firstLine="420"/>
        <w:rPr>
          <w:rFonts w:ascii="仿宋_GB2312" w:eastAsia="仿宋_GB2312"/>
          <w:sz w:val="32"/>
          <w:szCs w:val="32"/>
        </w:rPr>
      </w:pPr>
      <w:r>
        <w:rPr>
          <w:rFonts w:hint="eastAsia" w:ascii="仿宋_GB2312" w:eastAsia="仿宋_GB2312"/>
          <w:sz w:val="32"/>
          <w:szCs w:val="32"/>
        </w:rPr>
        <w:t xml:space="preserve"> 附表2：各省（自治区、直辖市）活动组织单位联系人</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信息表</w:t>
      </w:r>
    </w:p>
    <w:p>
      <w:pPr>
        <w:ind w:firstLine="640" w:firstLineChars="200"/>
        <w:rPr>
          <w:rFonts w:ascii="黑体" w:hAnsi="黑体" w:eastAsia="黑体"/>
          <w:sz w:val="32"/>
          <w:szCs w:val="32"/>
        </w:rPr>
      </w:pPr>
    </w:p>
    <w:p>
      <w:pPr>
        <w:ind w:firstLine="640" w:firstLineChars="200"/>
        <w:rPr>
          <w:rFonts w:ascii="黑体" w:hAnsi="黑体" w:eastAsia="黑体"/>
          <w:sz w:val="32"/>
          <w:szCs w:val="32"/>
        </w:rPr>
        <w:sectPr>
          <w:footerReference r:id="rId5" w:type="first"/>
          <w:footerReference r:id="rId4" w:type="default"/>
          <w:pgSz w:w="11906" w:h="16838"/>
          <w:pgMar w:top="1440" w:right="1797" w:bottom="1440" w:left="1797" w:header="851" w:footer="992" w:gutter="0"/>
          <w:pgNumType w:start="1"/>
          <w:cols w:space="425" w:num="1"/>
          <w:titlePg/>
          <w:docGrid w:type="lines" w:linePitch="312" w:charSpace="0"/>
        </w:sectPr>
      </w:pPr>
    </w:p>
    <w:p>
      <w:pPr>
        <w:ind w:firstLine="640" w:firstLineChars="200"/>
        <w:rPr>
          <w:rFonts w:ascii="黑体" w:hAnsi="黑体" w:eastAsia="黑体"/>
          <w:sz w:val="32"/>
          <w:szCs w:val="32"/>
        </w:rPr>
      </w:pPr>
      <w:r>
        <w:rPr>
          <w:rFonts w:hint="eastAsia" w:ascii="黑体" w:hAnsi="黑体" w:eastAsia="黑体"/>
          <w:sz w:val="32"/>
          <w:szCs w:val="32"/>
        </w:rPr>
        <w:t>一、参加人员</w:t>
      </w:r>
      <w:bookmarkEnd w:id="0"/>
      <w:bookmarkEnd w:id="1"/>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各级师训、教研、电教、装备等机构或部门的管理人员、教学人员、技术人员，中小学、幼儿园教师均可自愿参加。</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101167278"/>
      <w:bookmarkStart w:id="4" w:name="_Toc94346056"/>
      <w:r>
        <w:rPr>
          <w:rFonts w:hint="eastAsia" w:ascii="黑体" w:hAnsi="黑体" w:eastAsia="黑体"/>
          <w:sz w:val="32"/>
          <w:szCs w:val="32"/>
        </w:rPr>
        <w:t>项目内容及相关要求</w:t>
      </w:r>
      <w:bookmarkEnd w:id="2"/>
      <w:bookmarkEnd w:id="3"/>
      <w:bookmarkEnd w:id="4"/>
    </w:p>
    <w:p>
      <w:pPr>
        <w:ind w:firstLine="640" w:firstLineChars="200"/>
        <w:rPr>
          <w:rFonts w:ascii="楷体_GB2312" w:eastAsia="楷体_GB2312"/>
          <w:bCs/>
          <w:sz w:val="32"/>
          <w:szCs w:val="32"/>
        </w:rPr>
      </w:pPr>
      <w:r>
        <w:rPr>
          <w:rFonts w:hint="eastAsia" w:ascii="楷体_GB2312" w:eastAsia="楷体_GB2312"/>
          <w:bCs/>
          <w:sz w:val="32"/>
          <w:szCs w:val="32"/>
        </w:rPr>
        <w:t>（一）项目内容</w:t>
      </w:r>
    </w:p>
    <w:p>
      <w:pPr>
        <w:ind w:firstLine="640" w:firstLineChars="200"/>
        <w:rPr>
          <w:rFonts w:ascii="仿宋_GB2312" w:eastAsia="仿宋_GB2312"/>
          <w:bCs/>
          <w:sz w:val="32"/>
          <w:szCs w:val="32"/>
        </w:rPr>
      </w:pPr>
      <w:r>
        <w:rPr>
          <w:rFonts w:hint="eastAsia" w:ascii="仿宋_GB2312" w:eastAsia="仿宋_GB2312"/>
          <w:bCs/>
          <w:sz w:val="32"/>
          <w:szCs w:val="32"/>
        </w:rPr>
        <w:t>2024年教师研修专项聚焦国家中小学智慧教育平台赋能教师研修，共征集三类案例成果：区域研修应用案例、校本研修应用案例、线上名师名校长工作室建设与应用案例。参与教师根据研修实施情况可自主选择参与其中一类案例成果征集。</w:t>
      </w:r>
    </w:p>
    <w:p>
      <w:pPr>
        <w:ind w:firstLine="640" w:firstLineChars="200"/>
        <w:rPr>
          <w:rFonts w:ascii="楷体_GB2312" w:eastAsia="楷体_GB2312"/>
          <w:bCs/>
          <w:sz w:val="32"/>
          <w:szCs w:val="32"/>
        </w:rPr>
      </w:pPr>
      <w:r>
        <w:rPr>
          <w:rFonts w:hint="eastAsia" w:ascii="楷体_GB2312" w:eastAsia="楷体_GB2312"/>
          <w:bCs/>
          <w:sz w:val="32"/>
          <w:szCs w:val="32"/>
        </w:rPr>
        <w:t>（二）</w:t>
      </w:r>
      <w:r>
        <w:rPr>
          <w:rFonts w:hint="eastAsia" w:ascii="楷体_GB2312" w:hAnsi="黑体" w:eastAsia="楷体_GB2312"/>
          <w:sz w:val="32"/>
          <w:szCs w:val="32"/>
        </w:rPr>
        <w:t>案例类型及要求</w:t>
      </w:r>
    </w:p>
    <w:p>
      <w:pPr>
        <w:ind w:firstLine="640" w:firstLineChars="200"/>
        <w:rPr>
          <w:rFonts w:ascii="仿宋_GB2312" w:eastAsia="仿宋_GB2312"/>
          <w:sz w:val="32"/>
          <w:szCs w:val="32"/>
        </w:rPr>
      </w:pPr>
      <w:r>
        <w:rPr>
          <w:rFonts w:hint="eastAsia" w:ascii="楷体_GB2312" w:eastAsia="楷体_GB2312"/>
          <w:bCs/>
          <w:sz w:val="32"/>
          <w:szCs w:val="32"/>
        </w:rPr>
        <w:t>1.区域研修应用案例：</w:t>
      </w:r>
      <w:r>
        <w:rPr>
          <w:rFonts w:hint="eastAsia" w:ascii="仿宋_GB2312" w:eastAsia="仿宋_GB2312"/>
          <w:bCs/>
          <w:sz w:val="32"/>
          <w:szCs w:val="32"/>
        </w:rPr>
        <w:t>是指利用国家中小学智慧教育平台的数字资源和相关应用功能，支持开展区域教师研修。包括线上研修、线下研修、线上与线下相结合的混合研修等多种形式</w:t>
      </w:r>
      <w:r>
        <w:rPr>
          <w:rFonts w:hint="eastAsia" w:ascii="仿宋_GB2312" w:eastAsia="仿宋_GB2312"/>
          <w:sz w:val="32"/>
          <w:szCs w:val="32"/>
        </w:rPr>
        <w:t>。区域将国家中小学智慧教育平台教师研修应用作为推进教师培训数字化转型的重要途径，创新组织机制，深化培训模式改革，推动研训一体化，塑造教师发展新动能，提高区域教师发展的自主性及效能。区域研修应具备规模化、组织化、一体化特征。</w:t>
      </w:r>
    </w:p>
    <w:p>
      <w:pPr>
        <w:ind w:firstLine="640" w:firstLineChars="200"/>
        <w:rPr>
          <w:rFonts w:ascii="仿宋_GB2312" w:eastAsia="仿宋_GB2312"/>
          <w:sz w:val="32"/>
          <w:szCs w:val="32"/>
        </w:rPr>
      </w:pPr>
      <w:r>
        <w:rPr>
          <w:rFonts w:hint="eastAsia" w:ascii="仿宋_GB2312" w:eastAsia="仿宋_GB2312"/>
          <w:sz w:val="32"/>
          <w:szCs w:val="32"/>
        </w:rPr>
        <w:t>（详见附件：区域校本教师研修应用案例要求）</w:t>
      </w:r>
    </w:p>
    <w:p>
      <w:pPr>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（1）要求：须提交案例信息表、案例介绍文档、相关支撑材料</w:t>
      </w:r>
      <w:r>
        <w:rPr>
          <w:rFonts w:hint="eastAsia" w:ascii="仿宋_GB2312" w:eastAsia="仿宋_GB2312"/>
          <w:sz w:val="32"/>
          <w:szCs w:val="32"/>
        </w:rPr>
        <w:t>。</w:t>
      </w:r>
    </w:p>
    <w:p>
      <w:pPr>
        <w:ind w:firstLine="640" w:firstLineChars="200"/>
        <w:rPr>
          <w:rFonts w:ascii="仿宋_GB2312" w:hAnsi="Courier New" w:eastAsia="仿宋_GB2312" w:cs="Courier New"/>
          <w:sz w:val="32"/>
          <w:szCs w:val="32"/>
        </w:rPr>
      </w:pPr>
      <w:r>
        <w:rPr>
          <w:rFonts w:hint="eastAsia" w:ascii="楷体_GB2312" w:hAnsi="Courier New" w:eastAsia="楷体_GB2312" w:cs="Courier New"/>
          <w:sz w:val="32"/>
          <w:szCs w:val="32"/>
        </w:rPr>
        <w:t>案例信息表：</w:t>
      </w:r>
      <w:r>
        <w:rPr>
          <w:rFonts w:hint="eastAsia" w:ascii="仿宋_GB2312" w:hAnsi="Courier New" w:eastAsia="仿宋_GB2312" w:cs="Courier New"/>
          <w:sz w:val="32"/>
          <w:szCs w:val="32"/>
        </w:rPr>
        <w:t>内容包括案例名称、作者信息（最多3人）、案例类型、案例概述、作者声明等。（详见附表）</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案例介绍文档：</w:t>
      </w:r>
      <w:r>
        <w:rPr>
          <w:rFonts w:hint="eastAsia" w:ascii="仿宋_GB2312" w:eastAsia="仿宋_GB2312"/>
          <w:sz w:val="32"/>
          <w:szCs w:val="32"/>
        </w:rPr>
        <w:t>即案例的主体部分，文档必须包含基本情况、过程与举措、经验与成效、特色与创新等内容。介绍利用国家中小学智慧教育平台开展区域教师研修的基本情况说明，相关过程与举措，取得的成效与经验总结，以及本案例的特色与创新之处。</w:t>
      </w:r>
    </w:p>
    <w:p>
      <w:pPr>
        <w:ind w:firstLine="640" w:firstLineChars="200"/>
        <w:rPr>
          <w:rFonts w:ascii="仿宋_GB2312" w:eastAsia="仿宋_GB2312"/>
          <w:sz w:val="32"/>
          <w:szCs w:val="32"/>
        </w:rPr>
      </w:pPr>
      <w:r>
        <w:rPr>
          <w:rFonts w:hint="eastAsia" w:ascii="楷体_GB2312" w:eastAsia="楷体_GB2312"/>
          <w:sz w:val="32"/>
          <w:szCs w:val="32"/>
        </w:rPr>
        <w:t>相关支撑材料：</w:t>
      </w:r>
      <w:r>
        <w:rPr>
          <w:rFonts w:hint="eastAsia" w:ascii="仿宋_GB2312" w:eastAsia="仿宋_GB2312"/>
          <w:sz w:val="32"/>
          <w:szCs w:val="32"/>
        </w:rPr>
        <w:t>包括通知文件、制度文档、研究交流、宣传报道，以及其他成果支撑材料。</w:t>
      </w:r>
    </w:p>
    <w:p>
      <w:pPr>
        <w:numPr>
          <w:ilvl w:val="0"/>
          <w:numId w:val="3"/>
        </w:numPr>
        <w:ind w:firstLine="640" w:firstLineChars="200"/>
        <w:rPr>
          <w:rFonts w:eastAsia="仿宋_GB2312"/>
          <w:sz w:val="32"/>
          <w:szCs w:val="32"/>
        </w:rPr>
      </w:pPr>
      <w:r>
        <w:rPr>
          <w:rFonts w:eastAsia="仿宋_GB2312"/>
          <w:sz w:val="32"/>
          <w:szCs w:val="32"/>
        </w:rPr>
        <w:t>报送形式：案例信息表填写电子版后上传，案例介绍文档以Word格式上传，其他相关支撑材料经命名后逐个上传，可包括PPT、图片、PDF文件、mp4格式视频等，总大小不超过100MB。</w:t>
      </w:r>
    </w:p>
    <w:p>
      <w:pPr>
        <w:ind w:firstLine="640" w:firstLineChars="200"/>
        <w:rPr>
          <w:rFonts w:ascii="仿宋_GB2312" w:eastAsia="仿宋_GB2312"/>
          <w:sz w:val="32"/>
          <w:szCs w:val="32"/>
        </w:rPr>
      </w:pPr>
      <w:r>
        <w:rPr>
          <w:rFonts w:hint="eastAsia" w:ascii="楷体_GB2312" w:eastAsia="楷体_GB2312"/>
          <w:bCs/>
          <w:sz w:val="32"/>
          <w:szCs w:val="32"/>
        </w:rPr>
        <w:t>2.校本研修应用案例：</w:t>
      </w:r>
      <w:r>
        <w:rPr>
          <w:rFonts w:hint="eastAsia" w:ascii="仿宋_GB2312" w:eastAsia="仿宋_GB2312"/>
          <w:sz w:val="32"/>
          <w:szCs w:val="32"/>
        </w:rPr>
        <w:t>是指中小学、幼儿园利用国家中小学智慧教育平台的数字资源和相关应用功能，建立研修共同体，支持开展常态化校本研修的案例。</w:t>
      </w:r>
      <w:r>
        <w:rPr>
          <w:rFonts w:hint="eastAsia" w:ascii="仿宋_GB2312" w:eastAsia="仿宋_GB2312"/>
          <w:bCs/>
          <w:sz w:val="32"/>
          <w:szCs w:val="32"/>
        </w:rPr>
        <w:t>包括线上研修、线下研修、线上与线下相结合的混合研修等多种形式。学校将国家中小学智慧教育平台教师研修应用作为推进校本研修数字化的重要途径，</w:t>
      </w:r>
      <w:r>
        <w:rPr>
          <w:rFonts w:hint="eastAsia" w:ascii="仿宋_GB2312" w:eastAsia="仿宋_GB2312"/>
          <w:sz w:val="32"/>
          <w:szCs w:val="32"/>
        </w:rPr>
        <w:t>提高教师核心素养与教育教学能力，促进校本研修增质提效。校本研修应具备组织化、常态化、一体化特征。</w:t>
      </w:r>
    </w:p>
    <w:p>
      <w:pPr>
        <w:ind w:firstLine="640" w:firstLineChars="200"/>
        <w:rPr>
          <w:rFonts w:ascii="仿宋_GB2312" w:eastAsia="仿宋_GB2312"/>
          <w:sz w:val="32"/>
          <w:szCs w:val="32"/>
        </w:rPr>
      </w:pPr>
      <w:r>
        <w:rPr>
          <w:rFonts w:hint="eastAsia" w:ascii="仿宋_GB2312" w:eastAsia="仿宋_GB2312"/>
          <w:sz w:val="32"/>
          <w:szCs w:val="32"/>
        </w:rPr>
        <w:t>（详见附件：区域校本教师研修应用案例要求）</w:t>
      </w:r>
    </w:p>
    <w:p>
      <w:pPr>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（1）要求：须提交案例信息表、案例介绍文档、相关支撑材料</w:t>
      </w:r>
      <w:r>
        <w:rPr>
          <w:rFonts w:hint="eastAsia" w:ascii="仿宋_GB2312" w:eastAsia="仿宋_GB2312"/>
          <w:sz w:val="32"/>
          <w:szCs w:val="32"/>
        </w:rPr>
        <w:t>。</w:t>
      </w:r>
    </w:p>
    <w:p>
      <w:pPr>
        <w:ind w:firstLine="640" w:firstLineChars="200"/>
        <w:rPr>
          <w:rFonts w:ascii="仿宋_GB2312" w:hAnsi="Courier New" w:eastAsia="仿宋_GB2312" w:cs="Courier New"/>
          <w:sz w:val="32"/>
          <w:szCs w:val="32"/>
        </w:rPr>
      </w:pPr>
      <w:r>
        <w:rPr>
          <w:rFonts w:hint="eastAsia" w:ascii="楷体_GB2312" w:hAnsi="Courier New" w:eastAsia="楷体_GB2312" w:cs="Courier New"/>
          <w:sz w:val="32"/>
          <w:szCs w:val="32"/>
        </w:rPr>
        <w:t>案例信息表：</w:t>
      </w:r>
      <w:r>
        <w:rPr>
          <w:rFonts w:hint="eastAsia" w:ascii="仿宋_GB2312" w:hAnsi="Courier New" w:eastAsia="仿宋_GB2312" w:cs="Courier New"/>
          <w:sz w:val="32"/>
          <w:szCs w:val="32"/>
        </w:rPr>
        <w:t>内容包括案例名称、作者信息（最多3人）、案例类型、案例概述、作者声明等。（详见附表）</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案例介绍文档：</w:t>
      </w:r>
      <w:r>
        <w:rPr>
          <w:rFonts w:hint="eastAsia" w:ascii="仿宋_GB2312" w:eastAsia="仿宋_GB2312"/>
          <w:sz w:val="32"/>
          <w:szCs w:val="32"/>
        </w:rPr>
        <w:t>即案例的主体部分，文档必须包含基本情况、过程与举措、经验与成效、特色与创新等内容。介绍利用国家中小学智慧教育平台开展教师研修的基本情况说明，相关过程与举措，取得的成效与经验总结，以及本案例的特色与创新之处。</w:t>
      </w:r>
    </w:p>
    <w:p>
      <w:pPr>
        <w:ind w:firstLine="640" w:firstLineChars="200"/>
        <w:rPr>
          <w:rFonts w:ascii="仿宋_GB2312" w:eastAsia="仿宋_GB2312"/>
          <w:sz w:val="32"/>
          <w:szCs w:val="32"/>
        </w:rPr>
      </w:pPr>
      <w:r>
        <w:rPr>
          <w:rFonts w:hint="eastAsia" w:ascii="楷体_GB2312" w:eastAsia="楷体_GB2312"/>
          <w:sz w:val="32"/>
          <w:szCs w:val="32"/>
        </w:rPr>
        <w:t>相关支撑材料：</w:t>
      </w:r>
      <w:r>
        <w:rPr>
          <w:rFonts w:hint="eastAsia" w:ascii="仿宋_GB2312" w:eastAsia="仿宋_GB2312"/>
          <w:sz w:val="32"/>
          <w:szCs w:val="32"/>
        </w:rPr>
        <w:t>包括通知文件、制度文档、研究交流、宣传报道，以及其他成果支撑材料。</w:t>
      </w:r>
    </w:p>
    <w:p>
      <w:pPr>
        <w:ind w:firstLine="640" w:firstLineChars="200"/>
        <w:rPr>
          <w:rFonts w:eastAsia="楷体_GB2312"/>
          <w:sz w:val="32"/>
          <w:szCs w:val="32"/>
        </w:rPr>
      </w:pPr>
      <w:r>
        <w:rPr>
          <w:rFonts w:eastAsia="仿宋_GB2312"/>
          <w:sz w:val="32"/>
          <w:szCs w:val="32"/>
        </w:rPr>
        <w:t>报送形式：案例信息表填写电子版后上传，案例介绍文档以Word格式上传，其他相关支撑材料经命名后逐个上传，可包括PPT、图片、PDF文件、mp4格式视频等，总大小不超过100MB。</w:t>
      </w:r>
    </w:p>
    <w:p>
      <w:pPr>
        <w:ind w:firstLine="640" w:firstLineChars="200"/>
        <w:rPr>
          <w:rFonts w:ascii="仿宋_GB2312" w:eastAsia="仿宋_GB2312"/>
          <w:bCs/>
          <w:sz w:val="32"/>
          <w:szCs w:val="32"/>
        </w:rPr>
      </w:pPr>
      <w:r>
        <w:rPr>
          <w:rFonts w:hint="eastAsia" w:ascii="楷体_GB2312" w:eastAsia="楷体_GB2312"/>
          <w:bCs/>
          <w:sz w:val="32"/>
          <w:szCs w:val="32"/>
        </w:rPr>
        <w:t>3.线上名师名校长工作室建设与应用案例：</w:t>
      </w:r>
      <w:r>
        <w:rPr>
          <w:rFonts w:hint="eastAsia" w:ascii="仿宋_GB2312" w:eastAsia="仿宋_GB2312"/>
          <w:bCs/>
          <w:sz w:val="32"/>
          <w:szCs w:val="32"/>
        </w:rPr>
        <w:t>是指在国家中小学智慧教育平台开通名师名校长工作室，探索名师引领的资源共享、骨干培养、协同教研、教育帮扶的新路径与新模式。要促进线上工作室和线下工作室融合发展，创新线上工作室建设机制，加强线上工作室规范管理，发挥数字化对名师示范引领工作的放大、叠加、倍增效应。线上名师名校长工作室应用要具有组织化、规范化、可持续的特征。</w:t>
      </w:r>
    </w:p>
    <w:p>
      <w:pPr>
        <w:ind w:firstLine="640" w:firstLineChars="200"/>
        <w:rPr>
          <w:rFonts w:ascii="仿宋_GB2312" w:eastAsia="仿宋_GB2312"/>
          <w:bCs/>
          <w:sz w:val="32"/>
          <w:szCs w:val="32"/>
        </w:rPr>
      </w:pPr>
      <w:r>
        <w:rPr>
          <w:rFonts w:hint="eastAsia" w:ascii="仿宋_GB2312" w:eastAsia="仿宋_GB2312"/>
          <w:bCs/>
          <w:sz w:val="32"/>
          <w:szCs w:val="32"/>
        </w:rPr>
        <w:t>（详见附件：线上名师名校长工作室建设与应用案例要求）</w:t>
      </w:r>
    </w:p>
    <w:p>
      <w:pPr>
        <w:ind w:firstLine="640" w:firstLineChars="200"/>
        <w:rPr>
          <w:rFonts w:ascii="仿宋_GB2312" w:hAnsi="Courier New" w:eastAsia="仿宋_GB2312" w:cs="Courier New"/>
          <w:sz w:val="32"/>
          <w:szCs w:val="32"/>
        </w:rPr>
      </w:pPr>
      <w:r>
        <w:rPr>
          <w:rFonts w:hint="eastAsia" w:ascii="仿宋_GB2312" w:hAnsi="Courier New" w:eastAsia="仿宋_GB2312" w:cs="Courier New"/>
          <w:sz w:val="32"/>
          <w:szCs w:val="32"/>
        </w:rPr>
        <w:t>（1）要求：须提交案例信息表、案例介绍文档、相关支撑材料</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案例信息表</w:t>
      </w:r>
      <w:r>
        <w:rPr>
          <w:rFonts w:hint="eastAsia" w:ascii="楷体_GB2312" w:eastAsia="楷体_GB2312"/>
          <w:sz w:val="32"/>
          <w:szCs w:val="32"/>
        </w:rPr>
        <w:t>：</w:t>
      </w:r>
      <w:r>
        <w:rPr>
          <w:rFonts w:hint="eastAsia" w:ascii="仿宋_GB2312" w:eastAsia="仿宋_GB2312"/>
          <w:sz w:val="32"/>
          <w:szCs w:val="32"/>
        </w:rPr>
        <w:t>内容包括案例名称、作者信息（最多3人，需包含工作室主持人）、案例类型、案例概述、作者声明等。（详见附表）</w:t>
      </w:r>
    </w:p>
    <w:p>
      <w:pPr>
        <w:ind w:firstLine="640" w:firstLineChars="200"/>
        <w:rPr>
          <w:rFonts w:ascii="仿宋_GB2312" w:eastAsia="仿宋_GB2312"/>
          <w:sz w:val="32"/>
          <w:szCs w:val="32"/>
        </w:rPr>
      </w:pPr>
      <w:r>
        <w:rPr>
          <w:rFonts w:hint="eastAsia" w:ascii="楷体_GB2312" w:hAnsi="Courier New" w:eastAsia="楷体_GB2312" w:cs="Courier New"/>
          <w:sz w:val="32"/>
          <w:szCs w:val="32"/>
        </w:rPr>
        <w:t>案例介绍文档：</w:t>
      </w:r>
      <w:r>
        <w:rPr>
          <w:rFonts w:hint="eastAsia" w:ascii="仿宋_GB2312" w:eastAsia="仿宋_GB2312"/>
          <w:sz w:val="32"/>
          <w:szCs w:val="32"/>
        </w:rPr>
        <w:t>即案例的主体部分，文档必须包含基本情况、过程与举措、经验与成效、特色与创新等内容。介绍利用国家中小学智慧教育平台进行工作室建设和应用的基本情况说明，相关过程与举措，取得的成效与经验总结，以及本案例的特色与创新之处。</w:t>
      </w:r>
    </w:p>
    <w:p>
      <w:pPr>
        <w:ind w:firstLine="640" w:firstLineChars="200"/>
        <w:rPr>
          <w:rFonts w:ascii="仿宋_GB2312" w:eastAsia="仿宋_GB2312"/>
          <w:sz w:val="32"/>
          <w:szCs w:val="32"/>
        </w:rPr>
      </w:pPr>
      <w:r>
        <w:rPr>
          <w:rFonts w:hint="eastAsia" w:ascii="楷体_GB2312" w:eastAsia="楷体_GB2312"/>
          <w:sz w:val="32"/>
          <w:szCs w:val="32"/>
        </w:rPr>
        <w:t>相关支撑材料：</w:t>
      </w:r>
      <w:r>
        <w:rPr>
          <w:rFonts w:hint="eastAsia" w:ascii="仿宋_GB2312" w:eastAsia="仿宋_GB2312"/>
          <w:sz w:val="32"/>
          <w:szCs w:val="32"/>
        </w:rPr>
        <w:t>包括通知文件、制度文档、研究交流、宣传报道，以及其他成果支撑材料。</w:t>
      </w:r>
    </w:p>
    <w:p>
      <w:pPr>
        <w:ind w:firstLine="640" w:firstLineChars="200"/>
        <w:rPr>
          <w:rFonts w:ascii="仿宋_GB2312" w:eastAsia="仿宋_GB2312"/>
          <w:sz w:val="32"/>
          <w:szCs w:val="32"/>
        </w:rPr>
      </w:pPr>
      <w:r>
        <w:rPr>
          <w:rFonts w:hint="eastAsia" w:ascii="仿宋_GB2312" w:eastAsia="仿宋_GB2312"/>
          <w:sz w:val="32"/>
          <w:szCs w:val="32"/>
        </w:rPr>
        <w:t>（2）</w:t>
      </w:r>
      <w:r>
        <w:rPr>
          <w:rFonts w:eastAsia="仿宋_GB2312"/>
          <w:sz w:val="32"/>
          <w:szCs w:val="32"/>
        </w:rPr>
        <w:t>报送形式：案例信息表填写电子版后上传，案例介绍文档以Word格式上传，其他相关支撑材料经命名后逐个上传，可包括PPT、图片、PDF文件、mp4格式视频等，总大小不超过100MB。</w:t>
      </w:r>
    </w:p>
    <w:p>
      <w:pPr>
        <w:ind w:firstLine="540"/>
        <w:rPr>
          <w:rFonts w:ascii="楷体_GB2312" w:hAnsi="黑体" w:eastAsia="楷体_GB2312"/>
          <w:sz w:val="32"/>
          <w:szCs w:val="32"/>
        </w:rPr>
      </w:pPr>
      <w:r>
        <w:rPr>
          <w:rFonts w:hint="eastAsia" w:ascii="楷体_GB2312" w:hAnsi="黑体" w:eastAsia="楷体_GB2312"/>
          <w:sz w:val="32"/>
          <w:szCs w:val="32"/>
        </w:rPr>
        <w:t>（三）案例资格审定</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有政治原则性错误、概念性错误及存在弄虚作假行为的案例，取消参加资格。</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作者应对案例的原创性、真实性负责，非原创的部分需注明出处。如引起知识产权异议和纠纷，其责任由案例作者承担。</w:t>
      </w:r>
    </w:p>
    <w:p>
      <w:pPr>
        <w:ind w:firstLine="640" w:firstLineChars="200"/>
        <w:rPr>
          <w:rFonts w:ascii="楷体_GB2312" w:hAnsi="宋体" w:eastAsia="楷体_GB2312"/>
          <w:sz w:val="32"/>
          <w:szCs w:val="32"/>
        </w:rPr>
      </w:pPr>
      <w:r>
        <w:rPr>
          <w:rFonts w:hint="eastAsia" w:ascii="楷体_GB2312" w:hAnsi="宋体" w:eastAsia="楷体_GB2312"/>
          <w:sz w:val="32"/>
          <w:szCs w:val="32"/>
        </w:rPr>
        <w:t>（四）案例制作</w:t>
      </w:r>
    </w:p>
    <w:p>
      <w:pPr>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每件案例作者人数不超过3人。</w:t>
      </w:r>
    </w:p>
    <w:p>
      <w:pPr>
        <w:ind w:firstLine="640" w:firstLineChars="200"/>
        <w:rPr>
          <w:rFonts w:ascii="仿宋_GB2312" w:hAnsi="宋体" w:eastAsia="仿宋_GB2312"/>
          <w:sz w:val="32"/>
          <w:szCs w:val="32"/>
        </w:rPr>
      </w:pPr>
      <w:r>
        <w:rPr>
          <w:rFonts w:ascii="仿宋_GB2312" w:eastAsia="仿宋_GB2312"/>
          <w:sz w:val="32"/>
          <w:szCs w:val="32"/>
        </w:rPr>
        <w:t>2.</w:t>
      </w:r>
      <w:r>
        <w:rPr>
          <w:rFonts w:hint="eastAsia" w:ascii="仿宋_GB2312" w:eastAsia="仿宋_GB2312"/>
          <w:sz w:val="32"/>
          <w:szCs w:val="32"/>
        </w:rPr>
        <w:t>参与项目的教师对报送信息和案例的准确性、完整性负责。</w:t>
      </w:r>
    </w:p>
    <w:p>
      <w:pPr>
        <w:ind w:firstLine="640" w:firstLineChars="200"/>
        <w:rPr>
          <w:rFonts w:ascii="黑体" w:hAnsi="黑体" w:eastAsia="黑体"/>
          <w:sz w:val="32"/>
          <w:szCs w:val="32"/>
        </w:rPr>
      </w:pPr>
      <w:r>
        <w:rPr>
          <w:rFonts w:hint="eastAsia" w:ascii="黑体" w:hAnsi="黑体" w:eastAsia="黑体"/>
          <w:sz w:val="32"/>
          <w:szCs w:val="32"/>
        </w:rPr>
        <w:t>三、参加办法</w:t>
      </w:r>
    </w:p>
    <w:p>
      <w:pPr>
        <w:ind w:firstLine="540"/>
        <w:rPr>
          <w:rFonts w:ascii="楷体_GB2312" w:eastAsia="楷体_GB2312"/>
          <w:sz w:val="32"/>
          <w:szCs w:val="32"/>
        </w:rPr>
      </w:pPr>
      <w:bookmarkStart w:id="5" w:name="_Toc101167282"/>
      <w:r>
        <w:rPr>
          <w:rFonts w:hint="eastAsia" w:ascii="楷体_GB2312" w:eastAsia="楷体_GB2312"/>
          <w:sz w:val="32"/>
          <w:szCs w:val="32"/>
        </w:rPr>
        <w:t>（一）参加办法及报送案例数量</w:t>
      </w:r>
      <w:bookmarkEnd w:id="5"/>
    </w:p>
    <w:p>
      <w:pPr>
        <w:ind w:firstLine="640" w:firstLineChars="200"/>
        <w:rPr>
          <w:rFonts w:ascii="仿宋_GB2312" w:hAnsi="宋体" w:eastAsia="仿宋_GB2312"/>
          <w:sz w:val="32"/>
          <w:szCs w:val="32"/>
        </w:rPr>
      </w:pPr>
      <w:r>
        <w:rPr>
          <w:rFonts w:hint="eastAsia" w:ascii="仿宋_GB2312" w:hAnsi="宋体" w:eastAsia="仿宋_GB2312"/>
          <w:sz w:val="32"/>
          <w:szCs w:val="32"/>
        </w:rPr>
        <w:t>根据个人自愿参加的原则，由作者本人在项目平台报送案例。每个学校、机构（部门）报送的案例数量不限，各省（自治区、直辖市）三类案例总数原则上不超过200个。</w:t>
      </w:r>
    </w:p>
    <w:p>
      <w:pPr>
        <w:ind w:firstLine="540"/>
        <w:rPr>
          <w:rFonts w:ascii="楷体_GB2312" w:eastAsia="楷体_GB2312"/>
          <w:sz w:val="32"/>
          <w:szCs w:val="32"/>
        </w:rPr>
      </w:pPr>
      <w:bookmarkStart w:id="6" w:name="_Toc101167283"/>
      <w:r>
        <w:rPr>
          <w:rFonts w:hint="eastAsia" w:ascii="楷体_GB2312" w:eastAsia="楷体_GB2312"/>
          <w:sz w:val="32"/>
          <w:szCs w:val="32"/>
        </w:rPr>
        <w:t>（二）案例报送</w:t>
      </w:r>
      <w:bookmarkEnd w:id="6"/>
    </w:p>
    <w:p>
      <w:pPr>
        <w:numPr>
          <w:ilvl w:val="255"/>
          <w:numId w:val="0"/>
        </w:numPr>
        <w:ind w:firstLine="640" w:firstLineChars="200"/>
        <w:rPr>
          <w:rFonts w:ascii="仿宋_GB2312" w:eastAsia="仿宋_GB2312"/>
          <w:sz w:val="32"/>
          <w:szCs w:val="32"/>
        </w:rPr>
      </w:pPr>
      <w:bookmarkStart w:id="7" w:name="_Toc94346063"/>
      <w:bookmarkStart w:id="8" w:name="_Toc101167289"/>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报送时间：</w:t>
      </w:r>
      <w:r>
        <w:rPr>
          <w:rFonts w:hint="eastAsia" w:ascii="仿宋_GB2312" w:eastAsia="仿宋_GB2312"/>
          <w:color w:val="000000" w:themeColor="text1"/>
          <w:sz w:val="32"/>
          <w:szCs w:val="32"/>
          <w14:textFill>
            <w14:solidFill>
              <w14:schemeClr w14:val="tx1"/>
            </w14:solidFill>
          </w14:textFill>
        </w:rPr>
        <w:t>2024年10月1日-10月15日</w:t>
      </w:r>
      <w:r>
        <w:rPr>
          <w:rFonts w:hint="eastAsia" w:ascii="仿宋_GB2312" w:eastAsia="仿宋_GB2312"/>
          <w:sz w:val="32"/>
          <w:szCs w:val="32"/>
        </w:rPr>
        <w:t>。</w:t>
      </w:r>
    </w:p>
    <w:p>
      <w:pPr>
        <w:numPr>
          <w:ilvl w:val="255"/>
          <w:numId w:val="0"/>
        </w:numPr>
        <w:wordWrap w:val="0"/>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报送方式：由作者本人在项目平台在线报送案例，平台报送地址：</w:t>
      </w:r>
    </w:p>
    <w:p>
      <w:pPr>
        <w:numPr>
          <w:ilvl w:val="255"/>
          <w:numId w:val="0"/>
        </w:numPr>
        <w:wordWrap w:val="0"/>
        <w:ind w:firstLine="640" w:firstLineChars="200"/>
        <w:rPr>
          <w:rFonts w:ascii="仿宋_GB2312" w:eastAsia="仿宋_GB2312"/>
          <w:sz w:val="32"/>
          <w:szCs w:val="32"/>
        </w:rPr>
      </w:pPr>
      <w:r>
        <w:rPr>
          <w:rFonts w:eastAsia="仿宋_GB2312"/>
          <w:sz w:val="32"/>
          <w:szCs w:val="32"/>
        </w:rPr>
        <w:t>https://huodong.ncet.edu.cn/#/teacher_index</w:t>
      </w:r>
      <w:r>
        <w:rPr>
          <w:rFonts w:hint="eastAsia" w:ascii="仿宋_GB2312" w:eastAsia="仿宋_GB2312"/>
          <w:sz w:val="32"/>
          <w:szCs w:val="32"/>
        </w:rPr>
        <w:t>，作者本人填写报名信息后，依次上传案例材料。</w:t>
      </w:r>
    </w:p>
    <w:p>
      <w:pPr>
        <w:numPr>
          <w:ilvl w:val="255"/>
          <w:numId w:val="0"/>
        </w:num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b/>
          <w:bCs/>
          <w:sz w:val="32"/>
          <w:szCs w:val="32"/>
        </w:rPr>
        <w:t>报送要求</w:t>
      </w:r>
      <w:r>
        <w:rPr>
          <w:rFonts w:hint="eastAsia" w:ascii="仿宋_GB2312" w:eastAsia="仿宋_GB2312"/>
          <w:sz w:val="32"/>
          <w:szCs w:val="32"/>
        </w:rPr>
        <w:t>：</w:t>
      </w:r>
    </w:p>
    <w:p>
      <w:pPr>
        <w:numPr>
          <w:ilvl w:val="255"/>
          <w:numId w:val="0"/>
        </w:num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省（自治区、直辖市）活动组织单位填写联系人信息表（附件2）后，发送到指定邮箱，由项目平台统一给各省（自治区、直辖市）发送管理员账号激活码，省级联系人使用发送的激活码，登录项目平台激活账号，对本省报送作品进行初筛，择优推荐本省案例，三种类型案例推荐总数量控制在200个以内。</w:t>
      </w:r>
    </w:p>
    <w:p>
      <w:pPr>
        <w:ind w:firstLine="640" w:firstLineChars="200"/>
        <w:rPr>
          <w:rFonts w:ascii="黑体" w:hAnsi="黑体" w:eastAsia="黑体"/>
          <w:sz w:val="32"/>
          <w:szCs w:val="32"/>
        </w:rPr>
      </w:pPr>
      <w:r>
        <w:rPr>
          <w:rFonts w:hint="eastAsia" w:ascii="黑体" w:hAnsi="黑体" w:eastAsia="黑体"/>
          <w:sz w:val="32"/>
          <w:szCs w:val="32"/>
        </w:rPr>
        <w:t>四、</w:t>
      </w:r>
      <w:bookmarkEnd w:id="7"/>
      <w:bookmarkEnd w:id="8"/>
      <w:r>
        <w:rPr>
          <w:rFonts w:hint="eastAsia" w:ascii="黑体" w:hAnsi="黑体" w:eastAsia="黑体"/>
          <w:sz w:val="32"/>
          <w:szCs w:val="32"/>
        </w:rPr>
        <w:t>案例推荐与交流展示</w:t>
      </w:r>
    </w:p>
    <w:p>
      <w:pPr>
        <w:ind w:firstLine="640" w:firstLineChars="200"/>
        <w:rPr>
          <w:rFonts w:ascii="仿宋_GB2312" w:hAnsi="宋体" w:eastAsia="仿宋_GB2312"/>
          <w:sz w:val="32"/>
          <w:szCs w:val="32"/>
        </w:rPr>
      </w:pPr>
      <w:bookmarkStart w:id="9" w:name="_Toc101167300"/>
      <w:r>
        <w:rPr>
          <w:rFonts w:hint="eastAsia" w:ascii="仿宋_GB2312" w:eastAsia="仿宋_GB2312"/>
          <w:sz w:val="32"/>
          <w:szCs w:val="32"/>
        </w:rPr>
        <w:t>1</w:t>
      </w:r>
      <w:r>
        <w:rPr>
          <w:rFonts w:ascii="仿宋_GB2312" w:eastAsia="仿宋_GB2312"/>
          <w:sz w:val="32"/>
          <w:szCs w:val="32"/>
        </w:rPr>
        <w:t>.</w:t>
      </w:r>
      <w:r>
        <w:rPr>
          <w:rFonts w:hint="eastAsia" w:ascii="仿宋_GB2312" w:hAnsi="宋体" w:eastAsia="仿宋_GB2312"/>
          <w:sz w:val="32"/>
          <w:szCs w:val="32"/>
        </w:rPr>
        <w:t xml:space="preserve"> 案例推荐：</w:t>
      </w:r>
      <w:r>
        <w:rPr>
          <w:rFonts w:hint="eastAsia" w:ascii="仿宋_GB2312" w:eastAsia="仿宋_GB2312"/>
          <w:color w:val="000000" w:themeColor="text1"/>
          <w:sz w:val="32"/>
          <w:szCs w:val="32"/>
          <w14:textFill>
            <w14:solidFill>
              <w14:schemeClr w14:val="tx1"/>
            </w14:solidFill>
          </w14:textFill>
        </w:rPr>
        <w:t>10月16日-</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0月31日</w:t>
      </w:r>
      <w:r>
        <w:rPr>
          <w:rFonts w:hint="eastAsia" w:ascii="仿宋_GB2312" w:eastAsia="仿宋_GB2312"/>
          <w:sz w:val="32"/>
          <w:szCs w:val="32"/>
        </w:rPr>
        <w:t>期间，省级部门登录项目平台推荐本地区案例。</w:t>
      </w:r>
      <w:r>
        <w:rPr>
          <w:rFonts w:hint="eastAsia" w:ascii="仿宋_GB2312" w:hAnsi="宋体" w:eastAsia="仿宋_GB2312"/>
          <w:sz w:val="32"/>
          <w:szCs w:val="32"/>
        </w:rPr>
        <w:t>我中心将组织专家对省级部门推荐的案例进行专家推荐，最终产生项目推荐案例。</w:t>
      </w:r>
    </w:p>
    <w:p>
      <w:pPr>
        <w:ind w:firstLine="640" w:firstLineChars="200"/>
        <w:rPr>
          <w:rFonts w:ascii="仿宋_GB2312"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结果公布与证书发放：推荐案例分为典型案例和展示案例两类，由全国师生信息素养提升实践活动（第二十八届教师活动）组委会统一公布推荐作品名单并发放电子证书（证书查询与</w:t>
      </w:r>
      <w:r>
        <w:rPr>
          <w:rFonts w:hint="eastAsia" w:ascii="仿宋_GB2312" w:hAnsi="宋体" w:eastAsia="仿宋_GB2312"/>
          <w:color w:val="000000" w:themeColor="text1"/>
          <w:sz w:val="32"/>
          <w:szCs w:val="32"/>
          <w14:textFill>
            <w14:solidFill>
              <w14:schemeClr w14:val="tx1"/>
            </w14:solidFill>
          </w14:textFill>
        </w:rPr>
        <w:t>下载方式</w:t>
      </w:r>
      <w:r>
        <w:rPr>
          <w:rFonts w:hint="eastAsia" w:ascii="仿宋_GB2312" w:hAnsi="宋体" w:eastAsia="仿宋_GB2312"/>
          <w:sz w:val="32"/>
          <w:szCs w:val="32"/>
        </w:rPr>
        <w:t>另行通知）。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案例展示与交流：推荐案例将在项目平台公开展示，我中心将择机举办交流展示活动，活动具体举办时间、地点等另行通知。</w:t>
      </w:r>
    </w:p>
    <w:p>
      <w:pPr>
        <w:ind w:firstLine="627" w:firstLineChars="196"/>
        <w:rPr>
          <w:rFonts w:ascii="黑体" w:hAnsi="黑体" w:eastAsia="黑体"/>
          <w:sz w:val="32"/>
          <w:szCs w:val="32"/>
        </w:rPr>
      </w:pPr>
      <w:r>
        <w:rPr>
          <w:rFonts w:hint="eastAsia" w:ascii="黑体" w:hAnsi="黑体" w:eastAsia="黑体"/>
          <w:sz w:val="32"/>
          <w:szCs w:val="32"/>
        </w:rPr>
        <w:t>五、</w:t>
      </w:r>
      <w:bookmarkEnd w:id="9"/>
      <w:r>
        <w:rPr>
          <w:rFonts w:hint="eastAsia" w:ascii="黑体" w:hAnsi="黑体" w:eastAsia="黑体"/>
          <w:sz w:val="32"/>
          <w:szCs w:val="32"/>
        </w:rPr>
        <w:t>咨询与服务</w:t>
      </w:r>
    </w:p>
    <w:p>
      <w:pPr>
        <w:ind w:firstLine="561"/>
        <w:rPr>
          <w:rFonts w:ascii="仿宋_GB2312" w:eastAsia="仿宋_GB2312"/>
          <w:sz w:val="32"/>
          <w:szCs w:val="32"/>
        </w:rPr>
      </w:pPr>
      <w:r>
        <w:rPr>
          <w:rFonts w:hint="eastAsia" w:ascii="仿宋_GB2312" w:eastAsia="仿宋_GB2312"/>
          <w:sz w:val="32"/>
          <w:szCs w:val="32"/>
        </w:rPr>
        <w:t>参与项目过程中若有问题，可通过以下方式联系我们：</w:t>
      </w:r>
    </w:p>
    <w:p>
      <w:pPr>
        <w:ind w:firstLine="561"/>
        <w:rPr>
          <w:rFonts w:ascii="仿宋_GB2312" w:eastAsia="仿宋_GB2312"/>
          <w:sz w:val="32"/>
          <w:szCs w:val="32"/>
        </w:rPr>
      </w:pPr>
      <w:r>
        <w:rPr>
          <w:rFonts w:hint="eastAsia" w:ascii="仿宋_GB2312" w:eastAsia="仿宋_GB2312"/>
          <w:sz w:val="32"/>
          <w:szCs w:val="32"/>
        </w:rPr>
        <w:t>项目业务咨询电话：0</w:t>
      </w:r>
      <w:r>
        <w:rPr>
          <w:rFonts w:ascii="仿宋_GB2312" w:eastAsia="仿宋_GB2312"/>
          <w:sz w:val="32"/>
          <w:szCs w:val="32"/>
        </w:rPr>
        <w:t>10-664909</w:t>
      </w:r>
      <w:r>
        <w:rPr>
          <w:rFonts w:hint="eastAsia" w:ascii="仿宋_GB2312" w:eastAsia="仿宋_GB2312"/>
          <w:sz w:val="32"/>
          <w:szCs w:val="32"/>
        </w:rPr>
        <w:t>25</w:t>
      </w:r>
      <w:r>
        <w:rPr>
          <w:rFonts w:ascii="仿宋_GB2312" w:eastAsia="仿宋_GB2312"/>
          <w:sz w:val="32"/>
          <w:szCs w:val="32"/>
        </w:rPr>
        <w:t xml:space="preserve">  </w:t>
      </w:r>
    </w:p>
    <w:p>
      <w:pPr>
        <w:ind w:firstLine="561"/>
        <w:rPr>
          <w:rFonts w:ascii="仿宋_GB2312" w:eastAsia="仿宋_GB2312"/>
          <w:sz w:val="32"/>
          <w:szCs w:val="32"/>
        </w:rPr>
      </w:pPr>
      <w:r>
        <w:rPr>
          <w:rFonts w:hint="eastAsia" w:ascii="仿宋_GB2312" w:eastAsia="仿宋_GB2312"/>
          <w:sz w:val="32"/>
          <w:szCs w:val="32"/>
        </w:rPr>
        <w:t>邮箱：jsyxmoe@163.com</w:t>
      </w:r>
    </w:p>
    <w:p>
      <w:pPr>
        <w:rPr>
          <w:rFonts w:ascii="仿宋_GB2312" w:eastAsia="仿宋_GB2312"/>
          <w:sz w:val="32"/>
          <w:szCs w:val="32"/>
        </w:rPr>
      </w:pPr>
      <w:r>
        <w:rPr>
          <w:rFonts w:hint="eastAsia" w:ascii="仿宋_GB2312" w:eastAsia="仿宋_GB2312"/>
          <w:sz w:val="28"/>
          <w:szCs w:val="28"/>
          <w:highlight w:val="yellow"/>
        </w:rPr>
        <w:br w:type="page"/>
      </w:r>
      <w:bookmarkStart w:id="10" w:name="_Toc101167304"/>
      <w:r>
        <w:rPr>
          <w:rFonts w:hint="eastAsia" w:ascii="仿宋_GB2312" w:eastAsia="仿宋_GB2312"/>
          <w:sz w:val="32"/>
          <w:szCs w:val="32"/>
        </w:rPr>
        <w:t>附表1</w:t>
      </w:r>
      <w:bookmarkEnd w:id="10"/>
      <w:bookmarkStart w:id="11" w:name="_Toc101167305"/>
      <w:bookmarkEnd w:id="11"/>
      <w:r>
        <w:rPr>
          <w:rFonts w:hint="eastAsia" w:ascii="仿宋_GB2312" w:eastAsia="仿宋_GB2312"/>
          <w:sz w:val="32"/>
          <w:szCs w:val="32"/>
        </w:rPr>
        <w:t>：</w:t>
      </w:r>
    </w:p>
    <w:p>
      <w:pPr>
        <w:spacing w:before="101" w:line="219" w:lineRule="auto"/>
        <w:jc w:val="center"/>
        <w:rPr>
          <w:rFonts w:ascii="宋体" w:hAnsi="宋体" w:cs="宋体"/>
          <w:b/>
          <w:bCs/>
          <w:spacing w:val="7"/>
          <w:sz w:val="31"/>
          <w:szCs w:val="31"/>
        </w:rPr>
      </w:pPr>
      <w:r>
        <w:rPr>
          <w:rFonts w:hint="eastAsia" w:ascii="宋体" w:hAnsi="宋体" w:cs="宋体"/>
          <w:b/>
          <w:bCs/>
          <w:spacing w:val="7"/>
          <w:sz w:val="31"/>
          <w:szCs w:val="31"/>
        </w:rPr>
        <w:t>国家中小学智慧教育平台教师研修应用案例</w:t>
      </w:r>
      <w:r>
        <w:rPr>
          <w:rFonts w:ascii="宋体" w:hAnsi="宋体" w:cs="宋体"/>
          <w:b/>
          <w:bCs/>
          <w:spacing w:val="7"/>
          <w:sz w:val="31"/>
          <w:szCs w:val="31"/>
        </w:rPr>
        <w:t>信息表</w:t>
      </w:r>
    </w:p>
    <w:p>
      <w:pPr>
        <w:spacing w:before="101" w:line="219" w:lineRule="auto"/>
        <w:jc w:val="center"/>
        <w:rPr>
          <w:rFonts w:ascii="宋体" w:hAnsi="宋体" w:cs="宋体"/>
          <w:b/>
          <w:bCs/>
          <w:spacing w:val="7"/>
          <w:sz w:val="31"/>
          <w:szCs w:val="31"/>
        </w:rPr>
      </w:pPr>
    </w:p>
    <w:tbl>
      <w:tblPr>
        <w:tblStyle w:val="46"/>
        <w:tblW w:w="894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1754"/>
        <w:gridCol w:w="1764"/>
        <w:gridCol w:w="2709"/>
        <w:gridCol w:w="1365"/>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764" w:type="dxa"/>
            <w:gridSpan w:val="2"/>
            <w:vAlign w:val="center"/>
          </w:tcPr>
          <w:p>
            <w:pPr>
              <w:spacing w:line="221" w:lineRule="auto"/>
              <w:jc w:val="center"/>
              <w:rPr>
                <w:rFonts w:ascii="仿宋_GB2312" w:hAnsi="宋体" w:eastAsia="仿宋_GB2312" w:cs="宋体"/>
                <w:sz w:val="24"/>
              </w:rPr>
            </w:pPr>
            <w:r>
              <w:rPr>
                <w:rFonts w:hint="eastAsia" w:ascii="仿宋_GB2312" w:hAnsi="宋体" w:eastAsia="仿宋_GB2312" w:cs="宋体"/>
                <w:spacing w:val="3"/>
                <w:sz w:val="24"/>
              </w:rPr>
              <w:t>案例名称</w:t>
            </w:r>
          </w:p>
        </w:tc>
        <w:tc>
          <w:tcPr>
            <w:tcW w:w="7178" w:type="dxa"/>
            <w:gridSpan w:val="4"/>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764" w:type="dxa"/>
            <w:gridSpan w:val="2"/>
            <w:vMerge w:val="restart"/>
            <w:vAlign w:val="center"/>
          </w:tcPr>
          <w:p>
            <w:pPr>
              <w:spacing w:line="440" w:lineRule="exact"/>
              <w:jc w:val="center"/>
              <w:rPr>
                <w:rFonts w:ascii="仿宋_GB2312" w:hAnsi="Calibri" w:eastAsia="仿宋_GB2312"/>
                <w:sz w:val="24"/>
              </w:rPr>
            </w:pPr>
            <w:r>
              <w:rPr>
                <w:rFonts w:hint="eastAsia" w:ascii="仿宋_GB2312" w:hAnsi="Calibri" w:eastAsia="仿宋_GB2312"/>
                <w:sz w:val="24"/>
              </w:rPr>
              <w:t>作者信息</w:t>
            </w:r>
          </w:p>
          <w:p>
            <w:pPr>
              <w:spacing w:line="440" w:lineRule="exact"/>
              <w:jc w:val="center"/>
              <w:rPr>
                <w:rFonts w:ascii="仿宋_GB2312" w:hAnsi="宋体" w:eastAsia="仿宋_GB2312" w:cs="宋体"/>
                <w:sz w:val="24"/>
              </w:rPr>
            </w:pPr>
            <w:r>
              <w:rPr>
                <w:rFonts w:hint="eastAsia" w:ascii="仿宋_GB2312" w:hAnsi="Calibri" w:eastAsia="仿宋_GB2312"/>
                <w:sz w:val="24"/>
              </w:rPr>
              <w:t>（最多3人）</w:t>
            </w:r>
          </w:p>
        </w:tc>
        <w:tc>
          <w:tcPr>
            <w:tcW w:w="1764"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姓名</w:t>
            </w:r>
          </w:p>
        </w:tc>
        <w:tc>
          <w:tcPr>
            <w:tcW w:w="2709"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工作单位</w:t>
            </w:r>
          </w:p>
        </w:tc>
        <w:tc>
          <w:tcPr>
            <w:tcW w:w="1365"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职称/职务</w:t>
            </w:r>
          </w:p>
        </w:tc>
        <w:tc>
          <w:tcPr>
            <w:tcW w:w="1340" w:type="dxa"/>
            <w:vAlign w:val="center"/>
          </w:tcPr>
          <w:p>
            <w:pPr>
              <w:spacing w:line="221" w:lineRule="auto"/>
              <w:jc w:val="center"/>
              <w:rPr>
                <w:rFonts w:ascii="仿宋_GB2312" w:hAnsi="宋体" w:eastAsia="仿宋_GB2312" w:cs="宋体"/>
                <w:spacing w:val="3"/>
                <w:sz w:val="24"/>
              </w:rPr>
            </w:pPr>
            <w:r>
              <w:rPr>
                <w:rFonts w:hint="eastAsia" w:ascii="仿宋_GB2312" w:hAnsi="宋体" w:eastAsia="仿宋_GB2312" w:cs="宋体"/>
                <w:spacing w:val="3"/>
                <w:sz w:val="24"/>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764" w:type="dxa"/>
            <w:gridSpan w:val="2"/>
            <w:vMerge w:val="continue"/>
            <w:vAlign w:val="center"/>
          </w:tcPr>
          <w:p>
            <w:pPr>
              <w:spacing w:before="129" w:line="219" w:lineRule="auto"/>
              <w:ind w:left="794"/>
              <w:rPr>
                <w:rFonts w:ascii="仿宋_GB2312" w:hAnsi="宋体" w:eastAsia="仿宋_GB2312" w:cs="宋体"/>
                <w:sz w:val="24"/>
              </w:rPr>
            </w:pPr>
          </w:p>
        </w:tc>
        <w:tc>
          <w:tcPr>
            <w:tcW w:w="1764" w:type="dxa"/>
            <w:tcBorders>
              <w:top w:val="single" w:color="auto" w:sz="4" w:space="0"/>
              <w:bottom w:val="single" w:color="auto" w:sz="4" w:space="0"/>
              <w:right w:val="single" w:color="auto" w:sz="4" w:space="0"/>
            </w:tcBorders>
            <w:vAlign w:val="center"/>
          </w:tcPr>
          <w:p>
            <w:pPr>
              <w:rPr>
                <w:rFonts w:ascii="仿宋_GB2312" w:eastAsia="仿宋_GB2312"/>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764" w:type="dxa"/>
            <w:gridSpan w:val="2"/>
            <w:vMerge w:val="continue"/>
            <w:vAlign w:val="center"/>
          </w:tcPr>
          <w:p>
            <w:pPr>
              <w:spacing w:before="129" w:line="219" w:lineRule="auto"/>
              <w:ind w:left="794"/>
              <w:rPr>
                <w:rFonts w:ascii="仿宋_GB2312" w:hAnsi="宋体" w:eastAsia="仿宋_GB2312" w:cs="宋体"/>
                <w:sz w:val="24"/>
              </w:rPr>
            </w:pPr>
          </w:p>
        </w:tc>
        <w:tc>
          <w:tcPr>
            <w:tcW w:w="1764" w:type="dxa"/>
            <w:tcBorders>
              <w:top w:val="single" w:color="auto" w:sz="4" w:space="0"/>
              <w:bottom w:val="single" w:color="auto" w:sz="4" w:space="0"/>
              <w:right w:val="single" w:color="auto" w:sz="4" w:space="0"/>
            </w:tcBorders>
            <w:vAlign w:val="center"/>
          </w:tcPr>
          <w:p>
            <w:pPr>
              <w:rPr>
                <w:rFonts w:ascii="仿宋_GB2312" w:eastAsia="仿宋_GB2312"/>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764" w:type="dxa"/>
            <w:gridSpan w:val="2"/>
            <w:vMerge w:val="continue"/>
            <w:vAlign w:val="center"/>
          </w:tcPr>
          <w:p>
            <w:pPr>
              <w:spacing w:before="129" w:line="219" w:lineRule="auto"/>
              <w:ind w:left="794"/>
              <w:rPr>
                <w:rFonts w:ascii="仿宋_GB2312" w:hAnsi="宋体" w:eastAsia="仿宋_GB2312" w:cs="宋体"/>
                <w:sz w:val="24"/>
              </w:rPr>
            </w:pPr>
          </w:p>
        </w:tc>
        <w:tc>
          <w:tcPr>
            <w:tcW w:w="1764" w:type="dxa"/>
            <w:tcBorders>
              <w:top w:val="single" w:color="auto" w:sz="4" w:space="0"/>
              <w:bottom w:val="single" w:color="auto" w:sz="4" w:space="0"/>
              <w:right w:val="single" w:color="auto" w:sz="4" w:space="0"/>
            </w:tcBorders>
            <w:vAlign w:val="center"/>
          </w:tcPr>
          <w:p>
            <w:pPr>
              <w:rPr>
                <w:rFonts w:ascii="仿宋_GB2312" w:eastAsia="仿宋_GB2312"/>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4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64" w:type="dxa"/>
            <w:gridSpan w:val="2"/>
          </w:tcPr>
          <w:p>
            <w:pPr>
              <w:spacing w:before="286" w:line="220" w:lineRule="auto"/>
              <w:jc w:val="center"/>
              <w:rPr>
                <w:rFonts w:ascii="仿宋_GB2312" w:hAnsi="宋体" w:eastAsia="仿宋_GB2312" w:cs="宋体"/>
                <w:spacing w:val="3"/>
                <w:sz w:val="24"/>
              </w:rPr>
            </w:pPr>
            <w:r>
              <w:rPr>
                <w:rFonts w:hint="eastAsia" w:ascii="仿宋_GB2312" w:hAnsi="宋体" w:eastAsia="仿宋_GB2312" w:cs="宋体"/>
                <w:spacing w:val="3"/>
                <w:sz w:val="24"/>
              </w:rPr>
              <w:t>案例类型</w:t>
            </w:r>
          </w:p>
        </w:tc>
        <w:tc>
          <w:tcPr>
            <w:tcW w:w="7178" w:type="dxa"/>
            <w:gridSpan w:val="4"/>
          </w:tcPr>
          <w:p>
            <w:pPr>
              <w:rPr>
                <w:rFonts w:ascii="仿宋_GB2312" w:hAnsi="宋体" w:eastAsia="仿宋_GB2312"/>
                <w:sz w:val="24"/>
              </w:rPr>
            </w:pPr>
            <w:r>
              <w:rPr>
                <w:rFonts w:hint="eastAsia" w:ascii="仿宋_GB2312" w:hAnsi="宋体" w:eastAsia="仿宋_GB2312"/>
                <w:sz w:val="24"/>
              </w:rPr>
              <w:sym w:font="Wingdings 2" w:char="F0A3"/>
            </w:r>
            <w:r>
              <w:rPr>
                <w:rFonts w:hint="eastAsia" w:ascii="仿宋_GB2312" w:hAnsi="宋体" w:eastAsia="仿宋_GB2312"/>
                <w:sz w:val="24"/>
              </w:rPr>
              <w:t xml:space="preserve">1.区域教师研修应用案例  </w:t>
            </w:r>
          </w:p>
          <w:p>
            <w:pPr>
              <w:rPr>
                <w:rFonts w:ascii="仿宋_GB2312" w:hAnsi="宋体" w:eastAsia="仿宋_GB2312"/>
                <w:sz w:val="24"/>
              </w:rPr>
            </w:pPr>
            <w:r>
              <w:rPr>
                <w:rFonts w:hint="eastAsia" w:ascii="仿宋_GB2312" w:hAnsi="宋体" w:eastAsia="仿宋_GB2312"/>
                <w:sz w:val="24"/>
              </w:rPr>
              <w:sym w:font="Wingdings 2" w:char="F0A3"/>
            </w:r>
            <w:r>
              <w:rPr>
                <w:rFonts w:hint="eastAsia" w:ascii="仿宋_GB2312" w:hAnsi="宋体" w:eastAsia="仿宋_GB2312"/>
                <w:sz w:val="24"/>
              </w:rPr>
              <w:t>2.校本教师研修应用案例</w:t>
            </w:r>
          </w:p>
          <w:p>
            <w:pPr>
              <w:rPr>
                <w:rFonts w:ascii="仿宋_GB2312" w:eastAsia="仿宋_GB2312"/>
                <w:sz w:val="24"/>
              </w:rPr>
            </w:pPr>
            <w:r>
              <w:rPr>
                <w:rFonts w:hint="eastAsia" w:ascii="仿宋_GB2312" w:hAnsi="宋体" w:eastAsia="仿宋_GB2312"/>
                <w:sz w:val="24"/>
              </w:rPr>
              <w:sym w:font="Wingdings 2" w:char="F0A3"/>
            </w:r>
            <w:r>
              <w:rPr>
                <w:rFonts w:hint="eastAsia" w:ascii="仿宋_GB2312" w:hAnsi="宋体" w:eastAsia="仿宋_GB2312"/>
                <w:sz w:val="24"/>
              </w:rPr>
              <w:t>3.线上名师名校长工作室建设与应用案例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2028" w:hRule="atLeast"/>
        </w:trPr>
        <w:tc>
          <w:tcPr>
            <w:tcW w:w="1754" w:type="dxa"/>
            <w:vAlign w:val="center"/>
          </w:tcPr>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案</w:t>
            </w:r>
          </w:p>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例</w:t>
            </w:r>
          </w:p>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概</w:t>
            </w:r>
          </w:p>
          <w:p>
            <w:pPr>
              <w:spacing w:before="121" w:line="220" w:lineRule="auto"/>
              <w:jc w:val="center"/>
              <w:rPr>
                <w:rFonts w:ascii="仿宋_GB2312" w:hAnsi="宋体" w:eastAsia="仿宋_GB2312" w:cs="宋体"/>
                <w:spacing w:val="1"/>
                <w:sz w:val="24"/>
              </w:rPr>
            </w:pPr>
            <w:r>
              <w:rPr>
                <w:rFonts w:hint="eastAsia" w:ascii="仿宋_GB2312" w:hAnsi="宋体" w:eastAsia="仿宋_GB2312" w:cs="宋体"/>
                <w:spacing w:val="1"/>
                <w:sz w:val="24"/>
              </w:rPr>
              <w:t>述</w:t>
            </w:r>
          </w:p>
        </w:tc>
        <w:tc>
          <w:tcPr>
            <w:tcW w:w="7178" w:type="dxa"/>
            <w:gridSpan w:val="4"/>
          </w:tcPr>
          <w:p>
            <w:pPr>
              <w:spacing w:line="240" w:lineRule="atLeast"/>
              <w:rPr>
                <w:rFonts w:ascii="仿宋_GB2312" w:hAnsi="Calibri" w:eastAsia="仿宋_GB2312"/>
                <w:b/>
                <w:bCs/>
                <w:sz w:val="24"/>
              </w:rPr>
            </w:pPr>
            <w:r>
              <w:rPr>
                <w:rFonts w:hint="eastAsia" w:ascii="仿宋_GB2312" w:hAnsi="Calibri" w:eastAsia="仿宋_GB2312"/>
                <w:b/>
                <w:bCs/>
                <w:sz w:val="24"/>
              </w:rPr>
              <w:t>（根据选择的案例类型，概述案例情况、工作成效、特色亮点等，不超过</w:t>
            </w:r>
            <w:r>
              <w:rPr>
                <w:rFonts w:ascii="仿宋_GB2312" w:hAnsi="Calibri" w:eastAsia="仿宋_GB2312"/>
                <w:b/>
                <w:bCs/>
                <w:sz w:val="24"/>
              </w:rPr>
              <w:t>3</w:t>
            </w:r>
            <w:r>
              <w:rPr>
                <w:rFonts w:hint="eastAsia" w:ascii="仿宋_GB2312" w:hAnsi="Calibri" w:eastAsia="仿宋_GB2312"/>
                <w:b/>
                <w:bCs/>
                <w:sz w:val="24"/>
              </w:rPr>
              <w:t>00字。详细案例附后，参照要求的模板进行案例撰写，详细案例不超过</w:t>
            </w:r>
            <w:r>
              <w:rPr>
                <w:rFonts w:ascii="仿宋_GB2312" w:hAnsi="Calibri" w:eastAsia="仿宋_GB2312"/>
                <w:b/>
                <w:bCs/>
                <w:sz w:val="24"/>
              </w:rPr>
              <w:t>3000字</w:t>
            </w:r>
            <w:r>
              <w:rPr>
                <w:rFonts w:hint="eastAsia" w:ascii="仿宋_GB2312" w:hAnsi="Calibri" w:eastAsia="仿宋_GB2312"/>
                <w:b/>
                <w:bCs/>
                <w:sz w:val="24"/>
              </w:rPr>
              <w:t>）</w:t>
            </w: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p>
            <w:pPr>
              <w:spacing w:line="440" w:lineRule="exact"/>
              <w:rPr>
                <w:rFonts w:ascii="仿宋_GB2312" w:hAnsi="Calibri" w:eastAsia="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1764" w:type="dxa"/>
            <w:gridSpan w:val="2"/>
            <w:vAlign w:val="center"/>
          </w:tcPr>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作</w:t>
            </w:r>
          </w:p>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者</w:t>
            </w:r>
          </w:p>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声</w:t>
            </w:r>
          </w:p>
          <w:p>
            <w:pPr>
              <w:spacing w:before="129" w:line="219" w:lineRule="auto"/>
              <w:jc w:val="center"/>
              <w:rPr>
                <w:rFonts w:ascii="仿宋_GB2312" w:hAnsi="宋体" w:eastAsia="仿宋_GB2312" w:cs="宋体"/>
                <w:sz w:val="24"/>
              </w:rPr>
            </w:pPr>
            <w:r>
              <w:rPr>
                <w:rFonts w:hint="eastAsia" w:ascii="仿宋_GB2312" w:hAnsi="宋体" w:eastAsia="仿宋_GB2312" w:cs="宋体"/>
                <w:sz w:val="24"/>
              </w:rPr>
              <w:t>明</w:t>
            </w:r>
          </w:p>
        </w:tc>
        <w:tc>
          <w:tcPr>
            <w:tcW w:w="7178" w:type="dxa"/>
            <w:gridSpan w:val="4"/>
          </w:tcPr>
          <w:p>
            <w:pPr>
              <w:spacing w:line="440" w:lineRule="exact"/>
              <w:ind w:firstLine="560"/>
              <w:rPr>
                <w:rFonts w:ascii="仿宋_GB2312" w:hAnsi="Calibri" w:eastAsia="仿宋_GB2312"/>
                <w:sz w:val="24"/>
              </w:rPr>
            </w:pPr>
            <w:r>
              <w:rPr>
                <w:rFonts w:hint="eastAsia" w:ascii="仿宋_GB2312" w:hAnsi="Calibri" w:eastAsia="仿宋_GB2312"/>
                <w:sz w:val="24"/>
              </w:rPr>
              <w:t>我(们)在此申明：该案例是我(们)原创，不涉及抄袭或侵犯他人著作权等问题。</w:t>
            </w:r>
          </w:p>
          <w:p>
            <w:pPr>
              <w:spacing w:line="440" w:lineRule="exact"/>
              <w:ind w:firstLine="560"/>
              <w:rPr>
                <w:rFonts w:ascii="仿宋_GB2312" w:hAnsi="Calibri" w:eastAsia="仿宋_GB2312"/>
                <w:sz w:val="24"/>
              </w:rPr>
            </w:pPr>
          </w:p>
          <w:p>
            <w:pPr>
              <w:spacing w:line="440" w:lineRule="exact"/>
              <w:ind w:firstLine="560"/>
              <w:rPr>
                <w:rFonts w:ascii="仿宋_GB2312" w:hAnsi="Calibri" w:eastAsia="仿宋_GB2312"/>
                <w:sz w:val="24"/>
              </w:rPr>
            </w:pPr>
          </w:p>
          <w:p>
            <w:pPr>
              <w:spacing w:line="440" w:lineRule="exact"/>
              <w:ind w:firstLine="560"/>
              <w:rPr>
                <w:rFonts w:ascii="仿宋_GB2312" w:hAnsi="Calibri" w:eastAsia="仿宋_GB2312"/>
                <w:sz w:val="24"/>
              </w:rPr>
            </w:pPr>
          </w:p>
          <w:p>
            <w:pPr>
              <w:spacing w:line="440" w:lineRule="exact"/>
              <w:ind w:firstLine="560"/>
              <w:rPr>
                <w:rFonts w:ascii="仿宋_GB2312" w:hAnsi="Calibri" w:eastAsia="仿宋_GB2312"/>
                <w:sz w:val="24"/>
              </w:rPr>
            </w:pPr>
            <w:r>
              <w:rPr>
                <w:rFonts w:hint="eastAsia" w:ascii="仿宋_GB2312" w:hAnsi="Calibri" w:eastAsia="仿宋_GB2312"/>
                <w:sz w:val="24"/>
              </w:rPr>
              <w:t xml:space="preserve">            </w:t>
            </w:r>
          </w:p>
          <w:p>
            <w:pPr>
              <w:spacing w:line="440" w:lineRule="exact"/>
              <w:ind w:firstLine="3600" w:firstLineChars="1500"/>
              <w:rPr>
                <w:rFonts w:ascii="仿宋_GB2312" w:hAnsi="Calibri" w:eastAsia="仿宋_GB2312"/>
                <w:sz w:val="24"/>
                <w:u w:val="single"/>
              </w:rPr>
            </w:pPr>
            <w:r>
              <w:rPr>
                <w:rFonts w:hint="eastAsia" w:ascii="仿宋_GB2312" w:hAnsi="Calibri" w:eastAsia="仿宋_GB2312"/>
                <w:sz w:val="24"/>
                <w:u w:val="single"/>
              </w:rPr>
              <w:t xml:space="preserve">作者签名：        </w:t>
            </w:r>
          </w:p>
          <w:p>
            <w:pPr>
              <w:spacing w:line="440" w:lineRule="exact"/>
              <w:ind w:firstLine="3600" w:firstLineChars="1500"/>
              <w:rPr>
                <w:rFonts w:ascii="仿宋_GB2312" w:hAnsi="Calibri" w:eastAsia="仿宋_GB2312"/>
                <w:sz w:val="24"/>
              </w:rPr>
            </w:pPr>
            <w:r>
              <w:rPr>
                <w:rFonts w:hint="eastAsia" w:ascii="仿宋_GB2312" w:hAnsi="Calibri" w:eastAsia="仿宋_GB2312"/>
                <w:sz w:val="24"/>
                <w:u w:val="single"/>
              </w:rPr>
              <w:t xml:space="preserve">日期:             </w:t>
            </w:r>
          </w:p>
          <w:p>
            <w:pPr>
              <w:rPr>
                <w:rFonts w:ascii="仿宋_GB2312" w:eastAsia="仿宋_GB2312"/>
                <w:sz w:val="24"/>
              </w:rPr>
            </w:pPr>
          </w:p>
        </w:tc>
      </w:tr>
    </w:tbl>
    <w:p>
      <w:pPr>
        <w:spacing w:line="440" w:lineRule="exact"/>
        <w:rPr>
          <w:rFonts w:ascii="楷体_GB2312" w:hAnsi="Calibri" w:eastAsia="楷体_GB2312"/>
          <w:b/>
          <w:bCs/>
          <w:sz w:val="24"/>
        </w:rPr>
      </w:pPr>
      <w:r>
        <w:rPr>
          <w:rFonts w:hint="eastAsia" w:ascii="楷体_GB2312" w:hAnsi="Calibri" w:eastAsia="楷体_GB2312"/>
          <w:b/>
          <w:bCs/>
          <w:sz w:val="24"/>
        </w:rPr>
        <w:sym w:font="Wingdings 2" w:char="F0F4"/>
      </w:r>
      <w:r>
        <w:rPr>
          <w:rFonts w:hint="eastAsia" w:ascii="楷体_GB2312" w:hAnsi="Calibri" w:eastAsia="楷体_GB2312"/>
          <w:b/>
          <w:bCs/>
          <w:sz w:val="24"/>
        </w:rPr>
        <w:t>共享提示：同意将案例结集出版或</w:t>
      </w:r>
      <w:r>
        <w:rPr>
          <w:rFonts w:hint="eastAsia" w:ascii="楷体_GB2312" w:eastAsia="楷体_GB2312"/>
          <w:b/>
          <w:bCs/>
          <w:sz w:val="24"/>
        </w:rPr>
        <w:t>在教师活动网站等公益性网站共享</w:t>
      </w:r>
      <w:r>
        <w:rPr>
          <w:rFonts w:hint="eastAsia" w:ascii="楷体_GB2312" w:hAnsi="Calibri" w:eastAsia="楷体_GB2312"/>
          <w:b/>
          <w:bCs/>
          <w:sz w:val="24"/>
        </w:rPr>
        <w:t>；同意将案例推荐给国家智慧教育公共服务平台（</w:t>
      </w:r>
      <w:r>
        <w:fldChar w:fldCharType="begin"/>
      </w:r>
      <w:r>
        <w:instrText xml:space="preserve"> HYPERLINK "http://www.smartedu.cn" </w:instrText>
      </w:r>
      <w:r>
        <w:fldChar w:fldCharType="separate"/>
      </w:r>
      <w:r>
        <w:rPr>
          <w:rFonts w:hint="eastAsia" w:hAnsi="Calibri"/>
        </w:rPr>
        <w:t>www.smartedu.cn</w:t>
      </w:r>
      <w:r>
        <w:rPr>
          <w:rFonts w:hint="eastAsia" w:hAnsi="Calibri"/>
        </w:rPr>
        <w:fldChar w:fldCharType="end"/>
      </w:r>
      <w:r>
        <w:rPr>
          <w:rFonts w:hint="eastAsia" w:ascii="楷体_GB2312" w:hAnsi="Calibri" w:eastAsia="楷体_GB2312"/>
          <w:b/>
          <w:bCs/>
          <w:sz w:val="24"/>
        </w:rPr>
        <w:t>）。</w:t>
      </w:r>
    </w:p>
    <w:p>
      <w:pPr>
        <w:spacing w:line="440" w:lineRule="exact"/>
        <w:rPr>
          <w:rFonts w:ascii="楷体_GB2312" w:hAnsi="Calibri" w:eastAsia="楷体_GB2312"/>
          <w:b/>
          <w:bCs/>
          <w:sz w:val="24"/>
        </w:rPr>
      </w:pPr>
    </w:p>
    <w:p>
      <w:pPr>
        <w:jc w:val="left"/>
        <w:rPr>
          <w:rFonts w:ascii="仿宋_GB2312" w:eastAsia="仿宋_GB2312"/>
          <w:sz w:val="32"/>
          <w:szCs w:val="32"/>
        </w:rPr>
      </w:pPr>
      <w:r>
        <w:rPr>
          <w:rFonts w:hint="eastAsia" w:ascii="仿宋_GB2312" w:eastAsia="仿宋_GB2312"/>
          <w:sz w:val="32"/>
          <w:szCs w:val="32"/>
        </w:rPr>
        <w:t>附表2：</w:t>
      </w:r>
    </w:p>
    <w:p>
      <w:pPr>
        <w:jc w:val="left"/>
        <w:rPr>
          <w:rFonts w:ascii="仿宋_GB2312" w:eastAsia="仿宋_GB2312"/>
          <w:sz w:val="32"/>
          <w:szCs w:val="32"/>
        </w:rPr>
      </w:pPr>
    </w:p>
    <w:p>
      <w:pPr>
        <w:jc w:val="center"/>
        <w:rPr>
          <w:rFonts w:ascii="仿宋_GB2312" w:hAnsi="仿宋_GB2312" w:eastAsia="仿宋_GB2312" w:cs="仿宋_GB2312"/>
          <w:b/>
          <w:bCs/>
          <w:kern w:val="44"/>
          <w:sz w:val="30"/>
          <w:szCs w:val="30"/>
        </w:rPr>
      </w:pPr>
      <w:r>
        <w:rPr>
          <w:rFonts w:hint="eastAsia" w:ascii="仿宋_GB2312" w:hAnsi="仿宋_GB2312" w:eastAsia="仿宋_GB2312" w:cs="仿宋_GB2312"/>
          <w:b/>
          <w:bCs/>
          <w:kern w:val="44"/>
          <w:sz w:val="30"/>
          <w:szCs w:val="30"/>
        </w:rPr>
        <w:t>各省（自治区、直辖市）活动组织单位联系人信息表</w:t>
      </w:r>
    </w:p>
    <w:p>
      <w:pPr>
        <w:jc w:val="center"/>
        <w:rPr>
          <w:rFonts w:ascii="仿宋_GB2312" w:hAnsi="仿宋_GB2312" w:eastAsia="仿宋_GB2312" w:cs="仿宋_GB2312"/>
          <w:b/>
          <w:bCs/>
          <w:kern w:val="44"/>
          <w:sz w:val="30"/>
          <w:szCs w:val="3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单位名称</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部门</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联系人</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职务</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通讯地址</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邮政编码</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联系电话</w:t>
            </w:r>
          </w:p>
        </w:tc>
        <w:tc>
          <w:tcPr>
            <w:tcW w:w="2132" w:type="dxa"/>
          </w:tcPr>
          <w:p>
            <w:pPr>
              <w:rPr>
                <w:rFonts w:ascii="仿宋_GB2312" w:eastAsia="仿宋_GB2312" w:hAnsiTheme="minorHAnsi" w:cstheme="minorBidi"/>
                <w:sz w:val="28"/>
                <w:szCs w:val="28"/>
              </w:rPr>
            </w:pPr>
            <w:r>
              <w:rPr>
                <w:rFonts w:hint="eastAsia" w:ascii="仿宋_GB2312" w:eastAsia="仿宋_GB2312" w:hAnsiTheme="minorHAnsi" w:cstheme="minorBidi"/>
                <w:sz w:val="28"/>
                <w:szCs w:val="28"/>
              </w:rPr>
              <w:t>（ ）-</w:t>
            </w: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手机</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微信号</w:t>
            </w:r>
          </w:p>
        </w:tc>
        <w:tc>
          <w:tcPr>
            <w:tcW w:w="2132" w:type="dxa"/>
          </w:tcPr>
          <w:p>
            <w:pPr>
              <w:ind w:firstLine="560" w:firstLineChars="200"/>
              <w:rPr>
                <w:rFonts w:ascii="仿宋_GB2312" w:eastAsia="仿宋_GB2312" w:hAnsiTheme="minorHAnsi" w:cstheme="minorBidi"/>
                <w:sz w:val="28"/>
                <w:szCs w:val="28"/>
              </w:rPr>
            </w:pPr>
          </w:p>
        </w:tc>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QQ</w:t>
            </w:r>
          </w:p>
        </w:tc>
        <w:tc>
          <w:tcPr>
            <w:tcW w:w="2132" w:type="dxa"/>
          </w:tcPr>
          <w:p>
            <w:pPr>
              <w:ind w:firstLine="560" w:firstLineChars="200"/>
              <w:rPr>
                <w:rFonts w:ascii="仿宋_GB2312" w:eastAsia="仿宋_GB2312" w:hAnsiTheme="minorHAnsi" w:cstheme="minorBid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电子邮箱</w:t>
            </w:r>
          </w:p>
        </w:tc>
        <w:tc>
          <w:tcPr>
            <w:tcW w:w="6396" w:type="dxa"/>
            <w:gridSpan w:val="3"/>
          </w:tcPr>
          <w:p>
            <w:pPr>
              <w:ind w:firstLine="560" w:firstLineChars="200"/>
              <w:rPr>
                <w:rFonts w:ascii="仿宋_GB2312" w:eastAsia="仿宋_GB2312" w:hAnsiTheme="minorHAnsi" w:cstheme="minorBidi"/>
                <w:sz w:val="28"/>
                <w:szCs w:val="28"/>
              </w:rPr>
            </w:pPr>
            <w:r>
              <w:rPr>
                <w:rFonts w:hint="eastAsia" w:ascii="仿宋_GB2312" w:eastAsia="仿宋_GB2312" w:hAnsiTheme="minorHAnsi" w:cstheme="minorBidi"/>
                <w:sz w:val="28"/>
                <w:szCs w:val="28"/>
              </w:rPr>
              <w:t>@</w:t>
            </w:r>
          </w:p>
        </w:tc>
      </w:tr>
    </w:tbl>
    <w:p>
      <w:pPr>
        <w:ind w:firstLine="560" w:firstLineChars="200"/>
        <w:rPr>
          <w:rFonts w:ascii="仿宋_GB2312" w:eastAsia="仿宋_GB2312"/>
          <w:sz w:val="28"/>
          <w:szCs w:val="28"/>
        </w:rPr>
      </w:pPr>
      <w:r>
        <w:rPr>
          <w:rFonts w:hint="eastAsia" w:ascii="仿宋_GB2312" w:eastAsia="仿宋_GB2312"/>
          <w:sz w:val="28"/>
          <w:szCs w:val="28"/>
        </w:rPr>
        <w:t>注：请各省级组织单位于</w:t>
      </w:r>
      <w:r>
        <w:rPr>
          <w:rFonts w:hint="eastAsia" w:ascii="仿宋_GB2312" w:eastAsia="仿宋_GB2312"/>
          <w:color w:val="000000" w:themeColor="text1"/>
          <w:sz w:val="28"/>
          <w:szCs w:val="28"/>
          <w14:textFill>
            <w14:solidFill>
              <w14:schemeClr w14:val="tx1"/>
            </w14:solidFill>
          </w14:textFill>
        </w:rPr>
        <w:t>2024年10月1日</w:t>
      </w:r>
      <w:r>
        <w:rPr>
          <w:rFonts w:hint="eastAsia" w:ascii="仿宋_GB2312" w:eastAsia="仿宋_GB2312"/>
          <w:sz w:val="28"/>
          <w:szCs w:val="28"/>
        </w:rPr>
        <w:t>前通过电子邮件将此表发送到jsyxmoe@163.com。</w:t>
      </w:r>
    </w:p>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spacing w:line="440" w:lineRule="exact"/>
        <w:rPr>
          <w:rFonts w:ascii="仿宋_GB2312" w:eastAsia="仿宋_GB2312"/>
          <w:sz w:val="32"/>
          <w:szCs w:val="32"/>
        </w:rPr>
      </w:pPr>
    </w:p>
    <w:p>
      <w:pPr>
        <w:widowControl/>
        <w:spacing w:line="440" w:lineRule="exact"/>
        <w:ind w:firstLine="6374" w:firstLineChars="1992"/>
        <w:jc w:val="left"/>
        <w:rPr>
          <w:rFonts w:ascii="仿宋_GB2312" w:eastAsia="仿宋_GB2312"/>
          <w:sz w:val="32"/>
          <w:szCs w:val="32"/>
        </w:rPr>
      </w:pPr>
    </w:p>
    <w:p>
      <w:pPr>
        <w:spacing w:line="360" w:lineRule="auto"/>
        <w:jc w:val="center"/>
        <w:rPr>
          <w:rFonts w:ascii="方正小标宋简体" w:hAnsi="Calibri" w:eastAsia="方正小标宋简体"/>
          <w:b/>
          <w:bCs/>
          <w:sz w:val="32"/>
          <w:szCs w:val="32"/>
        </w:rPr>
      </w:pPr>
      <w:r>
        <w:rPr>
          <w:rFonts w:hint="eastAsia" w:ascii="方正小标宋简体" w:hAnsi="Calibri" w:eastAsia="方正小标宋简体"/>
          <w:b/>
          <w:bCs/>
          <w:sz w:val="32"/>
          <w:szCs w:val="32"/>
        </w:rPr>
        <w:t>区域校本教师研修应用案例要求</w:t>
      </w:r>
    </w:p>
    <w:p>
      <w:pPr>
        <w:spacing w:line="360" w:lineRule="auto"/>
        <w:rPr>
          <w:rFonts w:ascii="黑体" w:hAnsi="黑体" w:eastAsia="黑体"/>
          <w:b/>
          <w:bCs/>
          <w:sz w:val="24"/>
        </w:rPr>
      </w:pPr>
    </w:p>
    <w:p>
      <w:pPr>
        <w:spacing w:line="360" w:lineRule="auto"/>
        <w:ind w:firstLine="481" w:firstLineChars="200"/>
        <w:rPr>
          <w:rFonts w:ascii="仿宋_GB2312" w:hAnsi="宋体" w:eastAsia="仿宋_GB2312"/>
          <w:sz w:val="24"/>
        </w:rPr>
      </w:pPr>
      <w:r>
        <w:rPr>
          <w:rFonts w:hint="eastAsia" w:ascii="仿宋_GB2312" w:hAnsi="宋体" w:eastAsia="仿宋_GB2312"/>
          <w:b/>
          <w:sz w:val="24"/>
        </w:rPr>
        <w:t>1、完善工作机制。</w:t>
      </w:r>
      <w:r>
        <w:rPr>
          <w:rFonts w:hint="eastAsia" w:ascii="仿宋_GB2312" w:hAnsi="宋体" w:eastAsia="仿宋_GB2312"/>
          <w:sz w:val="24"/>
        </w:rPr>
        <w:t>建立健全国家中小学智慧教育平台助力教师研修的工作机制，加强研修计划、组织管理、督促落实、总结提升等工作。将国家中小学智慧教育平台寒暑假研修统筹纳入本地或学校，做好寒暑假研修与其他各类教师培训衔接，探索用好寒暑假研修资源的模式、机制。</w:t>
      </w:r>
    </w:p>
    <w:p>
      <w:pPr>
        <w:spacing w:line="360" w:lineRule="auto"/>
        <w:ind w:firstLine="481" w:firstLineChars="200"/>
        <w:rPr>
          <w:rFonts w:ascii="仿宋_GB2312" w:hAnsi="宋体" w:eastAsia="仿宋_GB2312"/>
          <w:sz w:val="24"/>
        </w:rPr>
      </w:pPr>
      <w:r>
        <w:rPr>
          <w:rFonts w:hint="eastAsia" w:ascii="仿宋_GB2312" w:hAnsi="宋体" w:eastAsia="仿宋_GB2312"/>
          <w:b/>
          <w:sz w:val="24"/>
        </w:rPr>
        <w:t>2、用好平台资源和功能。</w:t>
      </w:r>
      <w:r>
        <w:rPr>
          <w:rFonts w:hint="eastAsia" w:ascii="仿宋_GB2312" w:hAnsi="宋体" w:eastAsia="仿宋_GB2312"/>
          <w:sz w:val="24"/>
        </w:rPr>
        <w:t>熟悉国家中小学智慧教育平台教师研修板块的课程资源，根据区域校本研修需要，选择合适且有针对性的研修资源。熟悉平台其他板块的数字资源，根据区域校本教研需要，选择合适且有针对性的数字资源。根据区域校本研修需要，可上传本地资源。用好平台的教研群功能，建立研修共同体，利用教研群提供的即时交流、资源共享、研修活动、视频教研等工具，开展线上与线下相结合的研修活动。提高网络安全意识，上传信息资源确保符合政治性、科学性、规范性、适用性等要求。</w:t>
      </w:r>
    </w:p>
    <w:p>
      <w:pPr>
        <w:spacing w:line="360" w:lineRule="auto"/>
        <w:ind w:firstLine="481" w:firstLineChars="200"/>
        <w:rPr>
          <w:rFonts w:ascii="仿宋_GB2312" w:hAnsi="宋体" w:eastAsia="仿宋_GB2312"/>
          <w:sz w:val="24"/>
        </w:rPr>
      </w:pPr>
      <w:r>
        <w:rPr>
          <w:rFonts w:hint="eastAsia" w:ascii="仿宋_GB2312" w:hAnsi="宋体" w:eastAsia="仿宋_GB2312"/>
          <w:b/>
          <w:sz w:val="24"/>
        </w:rPr>
        <w:t>3、创新研修模式。</w:t>
      </w:r>
      <w:r>
        <w:rPr>
          <w:rFonts w:hint="eastAsia" w:ascii="仿宋_GB2312" w:hAnsi="宋体" w:eastAsia="仿宋_GB2312"/>
          <w:sz w:val="24"/>
        </w:rPr>
        <w:t>区域或学校将国家中小学智慧教育平台教师研修应用作为推进教师培训数字化转型的重要抓手，创新教师培训方式，推动线上线下融合、自主学习与小组研讨结合、培训教研教学结合，强化实践转化，切实提高教师学习效果。</w:t>
      </w:r>
    </w:p>
    <w:p>
      <w:pPr>
        <w:spacing w:line="360" w:lineRule="auto"/>
        <w:ind w:firstLine="481" w:firstLineChars="200"/>
        <w:rPr>
          <w:rFonts w:ascii="仿宋_GB2312" w:hAnsi="宋体" w:eastAsia="仿宋_GB2312"/>
          <w:sz w:val="24"/>
        </w:rPr>
      </w:pPr>
      <w:r>
        <w:rPr>
          <w:rFonts w:ascii="仿宋_GB2312" w:hAnsi="宋体" w:eastAsia="仿宋_GB2312"/>
          <w:b/>
          <w:sz w:val="24"/>
        </w:rPr>
        <w:t>4</w:t>
      </w:r>
      <w:r>
        <w:rPr>
          <w:rFonts w:hint="eastAsia" w:ascii="仿宋_GB2312" w:hAnsi="宋体" w:eastAsia="仿宋_GB2312"/>
          <w:b/>
          <w:sz w:val="24"/>
        </w:rPr>
        <w:t>、加大支持服务。</w:t>
      </w:r>
      <w:r>
        <w:rPr>
          <w:rFonts w:hint="eastAsia" w:ascii="仿宋_GB2312" w:hAnsi="宋体" w:eastAsia="仿宋_GB2312"/>
          <w:sz w:val="24"/>
        </w:rPr>
        <w:t>为教师提供及时的支持服务，熟悉平台功能操作和资源情况。进一步完善研修数字化管理功能，指导本级区域和下级所属学校的平台研修管理员账号，做到应开尽开、应用尽用、能用会用，发挥各级研修管理员作用，提高教师发展数字化管理水平。</w:t>
      </w:r>
    </w:p>
    <w:p>
      <w:pPr>
        <w:spacing w:line="360" w:lineRule="auto"/>
        <w:ind w:firstLine="481" w:firstLineChars="200"/>
        <w:rPr>
          <w:rFonts w:ascii="仿宋_GB2312" w:hAnsi="宋体" w:eastAsia="仿宋_GB2312"/>
          <w:sz w:val="24"/>
        </w:rPr>
      </w:pPr>
      <w:r>
        <w:rPr>
          <w:rFonts w:ascii="仿宋_GB2312" w:hAnsi="宋体" w:eastAsia="仿宋_GB2312"/>
          <w:b/>
          <w:sz w:val="24"/>
        </w:rPr>
        <w:t>5</w:t>
      </w:r>
      <w:r>
        <w:rPr>
          <w:rFonts w:hint="eastAsia" w:ascii="仿宋_GB2312" w:hAnsi="宋体" w:eastAsia="仿宋_GB2312"/>
          <w:b/>
          <w:sz w:val="24"/>
        </w:rPr>
        <w:t>、加强宣传交流。</w:t>
      </w:r>
      <w:r>
        <w:rPr>
          <w:rFonts w:hint="eastAsia" w:ascii="仿宋_GB2312" w:hAnsi="宋体" w:eastAsia="仿宋_GB2312"/>
          <w:sz w:val="24"/>
        </w:rPr>
        <w:t>通过多种形式，广泛宣传利用国家中小学智慧教育平台助推区域校本教师发展数字化转型，引导交流区域、学校、教师等不同层面研修创新实践。</w:t>
      </w:r>
    </w:p>
    <w:p>
      <w:pPr>
        <w:rPr>
          <w:rFonts w:ascii="黑体" w:hAnsi="黑体" w:eastAsia="黑体"/>
          <w:sz w:val="24"/>
        </w:rPr>
      </w:pPr>
      <w:r>
        <w:rPr>
          <w:rFonts w:ascii="黑体" w:hAnsi="黑体" w:eastAsia="黑体"/>
          <w:sz w:val="24"/>
        </w:rPr>
        <w:br w:type="page"/>
      </w:r>
    </w:p>
    <w:p>
      <w:pPr>
        <w:spacing w:line="360" w:lineRule="auto"/>
        <w:jc w:val="center"/>
        <w:rPr>
          <w:rFonts w:ascii="方正小标宋简体" w:hAnsi="Calibri" w:eastAsia="方正小标宋简体"/>
          <w:b/>
          <w:bCs/>
          <w:sz w:val="32"/>
          <w:szCs w:val="32"/>
        </w:rPr>
      </w:pPr>
      <w:r>
        <w:rPr>
          <w:rFonts w:hint="eastAsia" w:ascii="方正小标宋简体" w:hAnsi="Calibri" w:eastAsia="方正小标宋简体"/>
          <w:b/>
          <w:bCs/>
          <w:sz w:val="32"/>
          <w:szCs w:val="32"/>
        </w:rPr>
        <w:t>线上名师名校长工作室建设与应用案例要求</w:t>
      </w:r>
    </w:p>
    <w:p>
      <w:pPr>
        <w:spacing w:line="360" w:lineRule="auto"/>
        <w:ind w:firstLine="480" w:firstLineChars="200"/>
        <w:rPr>
          <w:rFonts w:ascii="黑体" w:hAnsi="黑体" w:eastAsia="黑体"/>
          <w:sz w:val="24"/>
        </w:rPr>
      </w:pPr>
    </w:p>
    <w:p>
      <w:pPr>
        <w:spacing w:line="360" w:lineRule="auto"/>
        <w:ind w:firstLine="481" w:firstLineChars="200"/>
        <w:rPr>
          <w:rFonts w:ascii="仿宋_GB2312" w:hAnsi="宋体" w:eastAsia="仿宋_GB2312"/>
          <w:sz w:val="24"/>
        </w:rPr>
      </w:pPr>
      <w:r>
        <w:rPr>
          <w:rFonts w:hint="eastAsia" w:ascii="仿宋_GB2312" w:hAnsi="宋体" w:eastAsia="仿宋_GB2312"/>
          <w:b/>
          <w:sz w:val="24"/>
        </w:rPr>
        <w:t>1、完善工作机制。</w:t>
      </w:r>
      <w:r>
        <w:rPr>
          <w:rFonts w:hint="eastAsia" w:ascii="仿宋_GB2312" w:hAnsi="宋体" w:eastAsia="仿宋_GB2312"/>
          <w:sz w:val="24"/>
        </w:rPr>
        <w:t>促进线上工作室与线下工作室融合发展，完善工作机制，提高工作室活跃度。工作室成员分工明确，配合高效。建立计划总结制度，确保工作室建设有序有力有效推进。建立工作室安全机制，主持人签署承诺书，组织引导管理员、其他成员等，提高网络安全意识，上传信息资源确保符合政治性、科学性、规范性、适用性等要求。</w:t>
      </w:r>
    </w:p>
    <w:p>
      <w:pPr>
        <w:spacing w:line="360" w:lineRule="auto"/>
        <w:ind w:firstLine="481" w:firstLineChars="200"/>
        <w:rPr>
          <w:rFonts w:ascii="仿宋_GB2312" w:hAnsi="宋体" w:eastAsia="仿宋_GB2312"/>
          <w:sz w:val="24"/>
        </w:rPr>
      </w:pPr>
      <w:r>
        <w:rPr>
          <w:rFonts w:hint="eastAsia" w:ascii="仿宋_GB2312" w:hAnsi="宋体" w:eastAsia="仿宋_GB2312"/>
          <w:b/>
          <w:sz w:val="24"/>
        </w:rPr>
        <w:t>2、熟悉平台及工作室功能。</w:t>
      </w:r>
      <w:r>
        <w:rPr>
          <w:rFonts w:hint="eastAsia" w:ascii="仿宋_GB2312" w:hAnsi="宋体" w:eastAsia="仿宋_GB2312"/>
          <w:sz w:val="24"/>
        </w:rPr>
        <w:t>熟悉国家中小学智慧教育平台主要板块资源及相关功能，熟悉线上工作室管理功能，做到工作室主页自审，信息更新及时准确，工作室信息资源分类管理清晰有序。熟悉工作室数据管理，通过数据全面了解工作室建设与应用情况。</w:t>
      </w:r>
    </w:p>
    <w:p>
      <w:pPr>
        <w:spacing w:line="360" w:lineRule="auto"/>
        <w:ind w:firstLine="481" w:firstLineChars="200"/>
        <w:rPr>
          <w:rFonts w:ascii="仿宋_GB2312" w:hAnsi="宋体" w:eastAsia="仿宋_GB2312"/>
          <w:sz w:val="24"/>
        </w:rPr>
      </w:pPr>
      <w:r>
        <w:rPr>
          <w:rFonts w:hint="eastAsia" w:ascii="仿宋_GB2312" w:hAnsi="宋体" w:eastAsia="仿宋_GB2312"/>
          <w:b/>
          <w:sz w:val="24"/>
        </w:rPr>
        <w:t>3、创新应用模式。</w:t>
      </w:r>
      <w:r>
        <w:rPr>
          <w:rFonts w:hint="eastAsia" w:ascii="仿宋_GB2312" w:hAnsi="宋体" w:eastAsia="仿宋_GB2312"/>
          <w:sz w:val="24"/>
        </w:rPr>
        <w:t>探索利用工作室在资源共享、骨干培养、协同教研、教育帮扶等方面的新路径和新模式。工作室年度贡献值不低于1</w:t>
      </w:r>
      <w:r>
        <w:rPr>
          <w:rFonts w:ascii="仿宋_GB2312" w:hAnsi="宋体" w:eastAsia="仿宋_GB2312"/>
          <w:sz w:val="24"/>
        </w:rPr>
        <w:t>00分。</w:t>
      </w:r>
      <w:r>
        <w:rPr>
          <w:rFonts w:hint="eastAsia" w:ascii="仿宋_GB2312" w:hAnsi="宋体" w:eastAsia="仿宋_GB2312"/>
          <w:sz w:val="24"/>
        </w:rPr>
        <w:t>工作室积极参与教育部组织的国家智慧教育平台寒暑假研修。利用工作室功能支持线下、线上教研和资源共享。全年至少开展1次工作室直播活动，利用直播功能，将本地线下教研活动拓展到线上，面向全国发挥辐射引领，提高工作室影响力。</w:t>
      </w:r>
    </w:p>
    <w:p>
      <w:pPr>
        <w:spacing w:line="360" w:lineRule="auto"/>
        <w:ind w:firstLine="481" w:firstLineChars="200"/>
        <w:rPr>
          <w:rFonts w:ascii="仿宋_GB2312" w:hAnsi="宋体" w:eastAsia="仿宋_GB2312"/>
          <w:sz w:val="24"/>
        </w:rPr>
      </w:pPr>
      <w:r>
        <w:rPr>
          <w:rFonts w:hint="eastAsia" w:ascii="仿宋_GB2312" w:hAnsi="宋体" w:eastAsia="仿宋_GB2312"/>
          <w:b/>
          <w:sz w:val="24"/>
        </w:rPr>
        <w:t>4、加强宣传交流。</w:t>
      </w:r>
      <w:r>
        <w:rPr>
          <w:rFonts w:hint="eastAsia" w:ascii="仿宋_GB2312" w:hAnsi="宋体" w:eastAsia="仿宋_GB2312"/>
          <w:sz w:val="24"/>
        </w:rPr>
        <w:t>通过多种形式，广泛宣传国家中小学智慧教育平台名师名校长工作室，引导交流区域、学校、教师等不同层面研修创新实践。</w:t>
      </w:r>
    </w:p>
    <w:p>
      <w:pPr>
        <w:spacing w:line="360" w:lineRule="auto"/>
        <w:ind w:firstLine="480" w:firstLineChars="200"/>
        <w:rPr>
          <w:rFonts w:ascii="仿宋_GB2312" w:hAnsi="宋体" w:eastAsia="仿宋_GB2312"/>
          <w:sz w:val="24"/>
        </w:rPr>
      </w:pPr>
    </w:p>
    <w:p>
      <w:pPr>
        <w:rPr>
          <w:rFonts w:ascii="楷体_GB2312" w:hAnsi="Calibri" w:eastAsia="楷体_GB2312"/>
          <w:b/>
          <w:bCs/>
          <w:sz w:val="24"/>
        </w:rPr>
      </w:pPr>
    </w:p>
    <w:p>
      <w:pPr>
        <w:widowControl/>
        <w:spacing w:line="440" w:lineRule="exact"/>
        <w:ind w:firstLine="6374" w:firstLineChars="1992"/>
        <w:jc w:val="left"/>
        <w:rPr>
          <w:rFonts w:ascii="仿宋_GB2312" w:eastAsia="仿宋_GB2312"/>
          <w:sz w:val="32"/>
          <w:szCs w:val="32"/>
        </w:rPr>
      </w:pPr>
    </w:p>
    <w:sectPr>
      <w:footerReference r:id="rId7" w:type="first"/>
      <w:footerReference r:id="rId6" w:type="default"/>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t xml:space="preserve"> 21 -</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6"/>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jc w:val="center"/>
                          </w:pPr>
                          <w:r>
                            <w:fldChar w:fldCharType="begin"/>
                          </w:r>
                          <w:r>
                            <w:instrText xml:space="preserve">PAGE   \* MERGEFORMAT</w:instrText>
                          </w:r>
                          <w:r>
                            <w:fldChar w:fldCharType="separate"/>
                          </w:r>
                          <w:r>
                            <w:rPr>
                              <w:lang w:val="zh-CN"/>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20"/>
                      <w:jc w:val="center"/>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530DB"/>
    <w:multiLevelType w:val="singleLevel"/>
    <w:tmpl w:val="C88530DB"/>
    <w:lvl w:ilvl="0" w:tentative="0">
      <w:start w:val="2"/>
      <w:numFmt w:val="decimal"/>
      <w:suff w:val="nothing"/>
      <w:lvlText w:val="（%1）"/>
      <w:lvlJc w:val="left"/>
    </w:lvl>
  </w:abstractNum>
  <w:abstractNum w:abstractNumId="1">
    <w:nsid w:val="2A037016"/>
    <w:multiLevelType w:val="multilevel"/>
    <w:tmpl w:val="2A037016"/>
    <w:lvl w:ilvl="0" w:tentative="0">
      <w:start w:val="1"/>
      <w:numFmt w:val="chineseCountingThousand"/>
      <w:pStyle w:val="4"/>
      <w:suff w:val="nothing"/>
      <w:lvlText w:val="%1、"/>
      <w:lvlJc w:val="left"/>
      <w:pPr>
        <w:ind w:left="0" w:firstLine="0"/>
      </w:pPr>
      <w:rPr>
        <w:rFonts w:hint="eastAsia"/>
      </w:rPr>
    </w:lvl>
    <w:lvl w:ilvl="1" w:tentative="0">
      <w:start w:val="1"/>
      <w:numFmt w:val="chineseCountingThousand"/>
      <w:pStyle w:val="5"/>
      <w:suff w:val="nothing"/>
      <w:lvlText w:val="（%2）"/>
      <w:lvlJc w:val="left"/>
      <w:pPr>
        <w:ind w:left="0" w:firstLine="0"/>
      </w:pPr>
      <w:rPr>
        <w:rFonts w:hint="eastAsia"/>
      </w:rPr>
    </w:lvl>
    <w:lvl w:ilvl="2" w:tentative="0">
      <w:start w:val="1"/>
      <w:numFmt w:val="none"/>
      <w:pStyle w:val="6"/>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2CC821A8"/>
    <w:multiLevelType w:val="multilevel"/>
    <w:tmpl w:val="2CC821A8"/>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DcxZjc5NzdiMmQwMTcyNjhiZDk4ODJjM2VjZmMifQ=="/>
  </w:docVars>
  <w:rsids>
    <w:rsidRoot w:val="005308A8"/>
    <w:rsid w:val="0000026A"/>
    <w:rsid w:val="00000B00"/>
    <w:rsid w:val="00001E85"/>
    <w:rsid w:val="00002150"/>
    <w:rsid w:val="0000240D"/>
    <w:rsid w:val="00003160"/>
    <w:rsid w:val="000035ED"/>
    <w:rsid w:val="00003A04"/>
    <w:rsid w:val="00003BCC"/>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67DD2"/>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B7E17"/>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4270"/>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1CC7"/>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07E80"/>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4B02"/>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7A6"/>
    <w:rsid w:val="00256B80"/>
    <w:rsid w:val="00256F7E"/>
    <w:rsid w:val="00262AE9"/>
    <w:rsid w:val="00263796"/>
    <w:rsid w:val="00263CC4"/>
    <w:rsid w:val="002641A8"/>
    <w:rsid w:val="00266756"/>
    <w:rsid w:val="0026696E"/>
    <w:rsid w:val="00266E3E"/>
    <w:rsid w:val="0026724C"/>
    <w:rsid w:val="00270E45"/>
    <w:rsid w:val="00272241"/>
    <w:rsid w:val="0027233E"/>
    <w:rsid w:val="0027347A"/>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A74E6"/>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0FEF"/>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612"/>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74A"/>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8A"/>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582"/>
    <w:rsid w:val="00330DF5"/>
    <w:rsid w:val="0033103C"/>
    <w:rsid w:val="0033182E"/>
    <w:rsid w:val="0033236D"/>
    <w:rsid w:val="00332433"/>
    <w:rsid w:val="00332779"/>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0C1B"/>
    <w:rsid w:val="00361607"/>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4D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4E21"/>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711"/>
    <w:rsid w:val="00415AB3"/>
    <w:rsid w:val="00416220"/>
    <w:rsid w:val="004172EE"/>
    <w:rsid w:val="004173FD"/>
    <w:rsid w:val="00417507"/>
    <w:rsid w:val="00417823"/>
    <w:rsid w:val="00417D1D"/>
    <w:rsid w:val="00417F48"/>
    <w:rsid w:val="00420DF7"/>
    <w:rsid w:val="00420F6A"/>
    <w:rsid w:val="004217DC"/>
    <w:rsid w:val="00421D06"/>
    <w:rsid w:val="00421E95"/>
    <w:rsid w:val="004224C9"/>
    <w:rsid w:val="00422979"/>
    <w:rsid w:val="00422CB6"/>
    <w:rsid w:val="00422E7B"/>
    <w:rsid w:val="004234CB"/>
    <w:rsid w:val="00426291"/>
    <w:rsid w:val="004265E8"/>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2931"/>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361"/>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6206"/>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6D22"/>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60C9"/>
    <w:rsid w:val="00547151"/>
    <w:rsid w:val="00547590"/>
    <w:rsid w:val="0054792F"/>
    <w:rsid w:val="00547C65"/>
    <w:rsid w:val="00550021"/>
    <w:rsid w:val="00551923"/>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3AB9"/>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24B"/>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03C4"/>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6F1F"/>
    <w:rsid w:val="00637687"/>
    <w:rsid w:val="00637919"/>
    <w:rsid w:val="006414FF"/>
    <w:rsid w:val="00641D85"/>
    <w:rsid w:val="00642154"/>
    <w:rsid w:val="00642778"/>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0F94"/>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0B25"/>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4F20"/>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4A1E"/>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2E3"/>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02C"/>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5B2E"/>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1B5"/>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370"/>
    <w:rsid w:val="007E07A6"/>
    <w:rsid w:val="007E0B87"/>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4D49"/>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5990"/>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47DE1"/>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4755"/>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17D1"/>
    <w:rsid w:val="00893347"/>
    <w:rsid w:val="008945C2"/>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4CCA"/>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4650"/>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AC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2AA"/>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1B"/>
    <w:rsid w:val="009B72C1"/>
    <w:rsid w:val="009B77AB"/>
    <w:rsid w:val="009C04CD"/>
    <w:rsid w:val="009C1595"/>
    <w:rsid w:val="009C1CD0"/>
    <w:rsid w:val="009C1D14"/>
    <w:rsid w:val="009C1E7C"/>
    <w:rsid w:val="009C1FBB"/>
    <w:rsid w:val="009C2617"/>
    <w:rsid w:val="009C45F8"/>
    <w:rsid w:val="009C4752"/>
    <w:rsid w:val="009C496E"/>
    <w:rsid w:val="009C5515"/>
    <w:rsid w:val="009C5798"/>
    <w:rsid w:val="009C5AF9"/>
    <w:rsid w:val="009C5C34"/>
    <w:rsid w:val="009C5EF7"/>
    <w:rsid w:val="009C6817"/>
    <w:rsid w:val="009C7FA4"/>
    <w:rsid w:val="009D068D"/>
    <w:rsid w:val="009D0F45"/>
    <w:rsid w:val="009D0FDF"/>
    <w:rsid w:val="009D1217"/>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4E69"/>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D3D"/>
    <w:rsid w:val="00A53EBC"/>
    <w:rsid w:val="00A54E77"/>
    <w:rsid w:val="00A566F9"/>
    <w:rsid w:val="00A56F39"/>
    <w:rsid w:val="00A57585"/>
    <w:rsid w:val="00A57783"/>
    <w:rsid w:val="00A605B9"/>
    <w:rsid w:val="00A60B57"/>
    <w:rsid w:val="00A60EB1"/>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DB9"/>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465"/>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C6A"/>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19"/>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4FCA"/>
    <w:rsid w:val="00B751E0"/>
    <w:rsid w:val="00B75302"/>
    <w:rsid w:val="00B75828"/>
    <w:rsid w:val="00B75A56"/>
    <w:rsid w:val="00B7724C"/>
    <w:rsid w:val="00B810E7"/>
    <w:rsid w:val="00B81544"/>
    <w:rsid w:val="00B8158E"/>
    <w:rsid w:val="00B82193"/>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06"/>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A72"/>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69CC"/>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2E81"/>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CDB"/>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353"/>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07A70"/>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D70"/>
    <w:rsid w:val="00D47EA3"/>
    <w:rsid w:val="00D511DB"/>
    <w:rsid w:val="00D51B56"/>
    <w:rsid w:val="00D52387"/>
    <w:rsid w:val="00D52C55"/>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53"/>
    <w:rsid w:val="00D64CB5"/>
    <w:rsid w:val="00D653F6"/>
    <w:rsid w:val="00D6665F"/>
    <w:rsid w:val="00D666E3"/>
    <w:rsid w:val="00D66A31"/>
    <w:rsid w:val="00D705BF"/>
    <w:rsid w:val="00D71CE1"/>
    <w:rsid w:val="00D72463"/>
    <w:rsid w:val="00D726F7"/>
    <w:rsid w:val="00D72DDB"/>
    <w:rsid w:val="00D72E3A"/>
    <w:rsid w:val="00D72F07"/>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AEB"/>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2758"/>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D62"/>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0E3B"/>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0A7"/>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3A3"/>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4F6B"/>
    <w:rsid w:val="00F95790"/>
    <w:rsid w:val="00F963EE"/>
    <w:rsid w:val="00F96989"/>
    <w:rsid w:val="00F971F1"/>
    <w:rsid w:val="00F978F4"/>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0F9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3A4CF8"/>
    <w:rsid w:val="015D0D5E"/>
    <w:rsid w:val="01AC3A93"/>
    <w:rsid w:val="01B774FA"/>
    <w:rsid w:val="01BF37C7"/>
    <w:rsid w:val="01D17772"/>
    <w:rsid w:val="01D6678E"/>
    <w:rsid w:val="01D91710"/>
    <w:rsid w:val="01DF5C17"/>
    <w:rsid w:val="01E61C97"/>
    <w:rsid w:val="02182ED7"/>
    <w:rsid w:val="022601DB"/>
    <w:rsid w:val="022C5062"/>
    <w:rsid w:val="02474960"/>
    <w:rsid w:val="02675B18"/>
    <w:rsid w:val="027D0F8C"/>
    <w:rsid w:val="029D4CF2"/>
    <w:rsid w:val="02C46BBB"/>
    <w:rsid w:val="02D17188"/>
    <w:rsid w:val="02D768EE"/>
    <w:rsid w:val="02F74399"/>
    <w:rsid w:val="02FE216B"/>
    <w:rsid w:val="031C27AB"/>
    <w:rsid w:val="032D4760"/>
    <w:rsid w:val="033761DD"/>
    <w:rsid w:val="03710AF1"/>
    <w:rsid w:val="038639B8"/>
    <w:rsid w:val="03A92A6E"/>
    <w:rsid w:val="03D54660"/>
    <w:rsid w:val="04131BA8"/>
    <w:rsid w:val="041A1188"/>
    <w:rsid w:val="04844854"/>
    <w:rsid w:val="04987DEC"/>
    <w:rsid w:val="04A42800"/>
    <w:rsid w:val="04A46CA4"/>
    <w:rsid w:val="04C10C6D"/>
    <w:rsid w:val="052D62A0"/>
    <w:rsid w:val="05544226"/>
    <w:rsid w:val="055813F4"/>
    <w:rsid w:val="05582F33"/>
    <w:rsid w:val="05746676"/>
    <w:rsid w:val="05C41A1F"/>
    <w:rsid w:val="05C8280A"/>
    <w:rsid w:val="05D830A9"/>
    <w:rsid w:val="05FB7094"/>
    <w:rsid w:val="06111205"/>
    <w:rsid w:val="065671BD"/>
    <w:rsid w:val="06732B86"/>
    <w:rsid w:val="06A32BFA"/>
    <w:rsid w:val="06F35CC1"/>
    <w:rsid w:val="06FB74DC"/>
    <w:rsid w:val="07283045"/>
    <w:rsid w:val="072A7934"/>
    <w:rsid w:val="07567F10"/>
    <w:rsid w:val="07610C70"/>
    <w:rsid w:val="077976D9"/>
    <w:rsid w:val="07C31282"/>
    <w:rsid w:val="081E4C48"/>
    <w:rsid w:val="08383AFF"/>
    <w:rsid w:val="085D5AFD"/>
    <w:rsid w:val="086724C2"/>
    <w:rsid w:val="087150EF"/>
    <w:rsid w:val="087D48B5"/>
    <w:rsid w:val="08AD3347"/>
    <w:rsid w:val="08BD1E3E"/>
    <w:rsid w:val="08F527D4"/>
    <w:rsid w:val="090C4E18"/>
    <w:rsid w:val="091471B1"/>
    <w:rsid w:val="095017EF"/>
    <w:rsid w:val="09735AD5"/>
    <w:rsid w:val="097721CB"/>
    <w:rsid w:val="09791F5D"/>
    <w:rsid w:val="098627B9"/>
    <w:rsid w:val="09CE7CF1"/>
    <w:rsid w:val="09E77EAB"/>
    <w:rsid w:val="09F02C63"/>
    <w:rsid w:val="0A1435CB"/>
    <w:rsid w:val="0A1A71A3"/>
    <w:rsid w:val="0A2A62A0"/>
    <w:rsid w:val="0A3665F0"/>
    <w:rsid w:val="0A40121D"/>
    <w:rsid w:val="0A425E41"/>
    <w:rsid w:val="0A702990"/>
    <w:rsid w:val="0A7643D7"/>
    <w:rsid w:val="0A9F23E7"/>
    <w:rsid w:val="0AB52A0F"/>
    <w:rsid w:val="0ABD286D"/>
    <w:rsid w:val="0B0B182B"/>
    <w:rsid w:val="0B332011"/>
    <w:rsid w:val="0B510F08"/>
    <w:rsid w:val="0B584344"/>
    <w:rsid w:val="0B652C59"/>
    <w:rsid w:val="0B9C3932"/>
    <w:rsid w:val="0BDF05C2"/>
    <w:rsid w:val="0C255D6D"/>
    <w:rsid w:val="0C313A92"/>
    <w:rsid w:val="0C5E1EFA"/>
    <w:rsid w:val="0C8E2713"/>
    <w:rsid w:val="0CC900EE"/>
    <w:rsid w:val="0CD4329A"/>
    <w:rsid w:val="0CFD7834"/>
    <w:rsid w:val="0D0203C8"/>
    <w:rsid w:val="0D3F756A"/>
    <w:rsid w:val="0D44203B"/>
    <w:rsid w:val="0D4C5353"/>
    <w:rsid w:val="0D712AB6"/>
    <w:rsid w:val="0DB241E0"/>
    <w:rsid w:val="0DC363ED"/>
    <w:rsid w:val="0DCD49A0"/>
    <w:rsid w:val="0DD26630"/>
    <w:rsid w:val="0DD26844"/>
    <w:rsid w:val="0DDA5435"/>
    <w:rsid w:val="0DDE1A57"/>
    <w:rsid w:val="0DFD234C"/>
    <w:rsid w:val="0E1B4858"/>
    <w:rsid w:val="0E496E9E"/>
    <w:rsid w:val="0E5C42BA"/>
    <w:rsid w:val="0E67321C"/>
    <w:rsid w:val="0E756429"/>
    <w:rsid w:val="0EBD0868"/>
    <w:rsid w:val="0EC20C81"/>
    <w:rsid w:val="0ECD1618"/>
    <w:rsid w:val="0ED968DD"/>
    <w:rsid w:val="0F3F5F47"/>
    <w:rsid w:val="0F435F0A"/>
    <w:rsid w:val="0F507EA7"/>
    <w:rsid w:val="0FAB0EE6"/>
    <w:rsid w:val="0FBE365B"/>
    <w:rsid w:val="0FC4644C"/>
    <w:rsid w:val="0FF02D9D"/>
    <w:rsid w:val="10200DF3"/>
    <w:rsid w:val="103435D2"/>
    <w:rsid w:val="10345A00"/>
    <w:rsid w:val="105F63D8"/>
    <w:rsid w:val="109D3109"/>
    <w:rsid w:val="10F5775E"/>
    <w:rsid w:val="110535D8"/>
    <w:rsid w:val="113D7CB3"/>
    <w:rsid w:val="114C3FA9"/>
    <w:rsid w:val="1155756D"/>
    <w:rsid w:val="1158509E"/>
    <w:rsid w:val="11714BCC"/>
    <w:rsid w:val="117A5014"/>
    <w:rsid w:val="118440E5"/>
    <w:rsid w:val="11881259"/>
    <w:rsid w:val="11A61C68"/>
    <w:rsid w:val="11BA7872"/>
    <w:rsid w:val="12135469"/>
    <w:rsid w:val="12192A7F"/>
    <w:rsid w:val="1236659F"/>
    <w:rsid w:val="126C53D3"/>
    <w:rsid w:val="12AF5192"/>
    <w:rsid w:val="12DC0CF2"/>
    <w:rsid w:val="12F94DE2"/>
    <w:rsid w:val="131F0E04"/>
    <w:rsid w:val="13482EF0"/>
    <w:rsid w:val="137F1EC4"/>
    <w:rsid w:val="13807363"/>
    <w:rsid w:val="14172A24"/>
    <w:rsid w:val="142D452F"/>
    <w:rsid w:val="14631F59"/>
    <w:rsid w:val="146B333A"/>
    <w:rsid w:val="14710F20"/>
    <w:rsid w:val="14795A57"/>
    <w:rsid w:val="147F12A7"/>
    <w:rsid w:val="149A3C1F"/>
    <w:rsid w:val="14A16EE9"/>
    <w:rsid w:val="14C575C8"/>
    <w:rsid w:val="14C91E0F"/>
    <w:rsid w:val="157E709D"/>
    <w:rsid w:val="15812EA2"/>
    <w:rsid w:val="15891FFB"/>
    <w:rsid w:val="158E17D4"/>
    <w:rsid w:val="15B036FB"/>
    <w:rsid w:val="15B05479"/>
    <w:rsid w:val="15DF3AD4"/>
    <w:rsid w:val="16027CAF"/>
    <w:rsid w:val="162454CB"/>
    <w:rsid w:val="163A5AFD"/>
    <w:rsid w:val="163C67CB"/>
    <w:rsid w:val="164B0419"/>
    <w:rsid w:val="168B1A72"/>
    <w:rsid w:val="16AD6B48"/>
    <w:rsid w:val="16AE5760"/>
    <w:rsid w:val="16B535A4"/>
    <w:rsid w:val="16BF796D"/>
    <w:rsid w:val="171A4BA4"/>
    <w:rsid w:val="172C5C08"/>
    <w:rsid w:val="17415A79"/>
    <w:rsid w:val="17630299"/>
    <w:rsid w:val="17687C3F"/>
    <w:rsid w:val="17793FC0"/>
    <w:rsid w:val="177D0CDB"/>
    <w:rsid w:val="1788408B"/>
    <w:rsid w:val="179B311D"/>
    <w:rsid w:val="17B17001"/>
    <w:rsid w:val="17C27715"/>
    <w:rsid w:val="17C92852"/>
    <w:rsid w:val="17D173D7"/>
    <w:rsid w:val="17D30592"/>
    <w:rsid w:val="17E7717C"/>
    <w:rsid w:val="17F04282"/>
    <w:rsid w:val="183323C1"/>
    <w:rsid w:val="18414ADE"/>
    <w:rsid w:val="18694035"/>
    <w:rsid w:val="1872483D"/>
    <w:rsid w:val="18736C61"/>
    <w:rsid w:val="18A50395"/>
    <w:rsid w:val="18B76B4E"/>
    <w:rsid w:val="18D3325C"/>
    <w:rsid w:val="19202945"/>
    <w:rsid w:val="19594642"/>
    <w:rsid w:val="1977452F"/>
    <w:rsid w:val="19787B27"/>
    <w:rsid w:val="197C4F94"/>
    <w:rsid w:val="19B968F6"/>
    <w:rsid w:val="19D11E91"/>
    <w:rsid w:val="19FF69FF"/>
    <w:rsid w:val="1A0673D7"/>
    <w:rsid w:val="1A1D1E6A"/>
    <w:rsid w:val="1A285859"/>
    <w:rsid w:val="1A3F5A4B"/>
    <w:rsid w:val="1A786380"/>
    <w:rsid w:val="1A954C6D"/>
    <w:rsid w:val="1A9E19FC"/>
    <w:rsid w:val="1AA94BBC"/>
    <w:rsid w:val="1AC437A4"/>
    <w:rsid w:val="1AEB14EB"/>
    <w:rsid w:val="1AFA4FEA"/>
    <w:rsid w:val="1B067911"/>
    <w:rsid w:val="1B5A0413"/>
    <w:rsid w:val="1B6124BA"/>
    <w:rsid w:val="1BC052B3"/>
    <w:rsid w:val="1BCF2401"/>
    <w:rsid w:val="1BDA4F3F"/>
    <w:rsid w:val="1C197B20"/>
    <w:rsid w:val="1C251937"/>
    <w:rsid w:val="1C604044"/>
    <w:rsid w:val="1C851B86"/>
    <w:rsid w:val="1C895723"/>
    <w:rsid w:val="1CB93D19"/>
    <w:rsid w:val="1CCC570F"/>
    <w:rsid w:val="1D066681"/>
    <w:rsid w:val="1D1F17EE"/>
    <w:rsid w:val="1D2967C0"/>
    <w:rsid w:val="1D3B29EA"/>
    <w:rsid w:val="1D772D50"/>
    <w:rsid w:val="1DA50771"/>
    <w:rsid w:val="1DEF6AA6"/>
    <w:rsid w:val="1E1A4895"/>
    <w:rsid w:val="1E2702D2"/>
    <w:rsid w:val="1E380731"/>
    <w:rsid w:val="1E642A72"/>
    <w:rsid w:val="1E870D71"/>
    <w:rsid w:val="1E99357C"/>
    <w:rsid w:val="1E9D0594"/>
    <w:rsid w:val="1EA33EDC"/>
    <w:rsid w:val="1EBD19EC"/>
    <w:rsid w:val="1ED07949"/>
    <w:rsid w:val="1EEE1EC1"/>
    <w:rsid w:val="1EFC2612"/>
    <w:rsid w:val="1F0E3240"/>
    <w:rsid w:val="1F1E70EB"/>
    <w:rsid w:val="1F4849A4"/>
    <w:rsid w:val="1F4B6242"/>
    <w:rsid w:val="1F55766B"/>
    <w:rsid w:val="1F59095F"/>
    <w:rsid w:val="1FA15E62"/>
    <w:rsid w:val="1FAF6677"/>
    <w:rsid w:val="20124918"/>
    <w:rsid w:val="20176124"/>
    <w:rsid w:val="201B5C14"/>
    <w:rsid w:val="20303962"/>
    <w:rsid w:val="20343821"/>
    <w:rsid w:val="20452C91"/>
    <w:rsid w:val="211D3AD6"/>
    <w:rsid w:val="214C11FB"/>
    <w:rsid w:val="2155786B"/>
    <w:rsid w:val="21590CA7"/>
    <w:rsid w:val="21B04669"/>
    <w:rsid w:val="21BE0E1A"/>
    <w:rsid w:val="2205600B"/>
    <w:rsid w:val="22176345"/>
    <w:rsid w:val="22266AF2"/>
    <w:rsid w:val="223C76DB"/>
    <w:rsid w:val="2265761B"/>
    <w:rsid w:val="226715E5"/>
    <w:rsid w:val="22813D29"/>
    <w:rsid w:val="229D5007"/>
    <w:rsid w:val="22B82C4B"/>
    <w:rsid w:val="22D91B05"/>
    <w:rsid w:val="22E76AEE"/>
    <w:rsid w:val="23340A3C"/>
    <w:rsid w:val="23447230"/>
    <w:rsid w:val="23750280"/>
    <w:rsid w:val="23847F75"/>
    <w:rsid w:val="23932370"/>
    <w:rsid w:val="23A266E2"/>
    <w:rsid w:val="23AE3419"/>
    <w:rsid w:val="23C02611"/>
    <w:rsid w:val="23F84B49"/>
    <w:rsid w:val="2400142A"/>
    <w:rsid w:val="24122E83"/>
    <w:rsid w:val="24125580"/>
    <w:rsid w:val="2444794C"/>
    <w:rsid w:val="244549D0"/>
    <w:rsid w:val="245F170E"/>
    <w:rsid w:val="246446D5"/>
    <w:rsid w:val="24841F6D"/>
    <w:rsid w:val="24C34ACD"/>
    <w:rsid w:val="24C8034D"/>
    <w:rsid w:val="24E24F53"/>
    <w:rsid w:val="25083722"/>
    <w:rsid w:val="250F7D12"/>
    <w:rsid w:val="2510352A"/>
    <w:rsid w:val="252951AB"/>
    <w:rsid w:val="25357778"/>
    <w:rsid w:val="253C3E38"/>
    <w:rsid w:val="25787665"/>
    <w:rsid w:val="258E50DA"/>
    <w:rsid w:val="25DC7BF4"/>
    <w:rsid w:val="25E40F51"/>
    <w:rsid w:val="26097EAD"/>
    <w:rsid w:val="260D1A06"/>
    <w:rsid w:val="2610789E"/>
    <w:rsid w:val="26174A9A"/>
    <w:rsid w:val="26220C12"/>
    <w:rsid w:val="2629095F"/>
    <w:rsid w:val="26330526"/>
    <w:rsid w:val="26380859"/>
    <w:rsid w:val="26492CA4"/>
    <w:rsid w:val="26543C2E"/>
    <w:rsid w:val="26B40B71"/>
    <w:rsid w:val="26DC1A27"/>
    <w:rsid w:val="273A4C4F"/>
    <w:rsid w:val="275B469F"/>
    <w:rsid w:val="27956C87"/>
    <w:rsid w:val="27AF2C30"/>
    <w:rsid w:val="27DD7C53"/>
    <w:rsid w:val="282328C8"/>
    <w:rsid w:val="284325B5"/>
    <w:rsid w:val="287C536F"/>
    <w:rsid w:val="28B02EAF"/>
    <w:rsid w:val="28B74948"/>
    <w:rsid w:val="28C0583E"/>
    <w:rsid w:val="28CC0143"/>
    <w:rsid w:val="28D06338"/>
    <w:rsid w:val="290D750F"/>
    <w:rsid w:val="29312005"/>
    <w:rsid w:val="294020DC"/>
    <w:rsid w:val="296A19BB"/>
    <w:rsid w:val="29804D3A"/>
    <w:rsid w:val="29836D91"/>
    <w:rsid w:val="29A00C85"/>
    <w:rsid w:val="29AC1C3A"/>
    <w:rsid w:val="29AC7F21"/>
    <w:rsid w:val="2A021BF3"/>
    <w:rsid w:val="2A047719"/>
    <w:rsid w:val="2A102562"/>
    <w:rsid w:val="2A120DF6"/>
    <w:rsid w:val="2A343135"/>
    <w:rsid w:val="2A3A138D"/>
    <w:rsid w:val="2A40410C"/>
    <w:rsid w:val="2A5E3C92"/>
    <w:rsid w:val="2A5F0183"/>
    <w:rsid w:val="2A5F71FE"/>
    <w:rsid w:val="2A6D1762"/>
    <w:rsid w:val="2AA35184"/>
    <w:rsid w:val="2AB23619"/>
    <w:rsid w:val="2AB253C7"/>
    <w:rsid w:val="2AC55D0D"/>
    <w:rsid w:val="2AD90BA6"/>
    <w:rsid w:val="2ADC0F6C"/>
    <w:rsid w:val="2AE80DE9"/>
    <w:rsid w:val="2AF43C32"/>
    <w:rsid w:val="2AF5595E"/>
    <w:rsid w:val="2AFB3F7D"/>
    <w:rsid w:val="2B0B5664"/>
    <w:rsid w:val="2B161BD2"/>
    <w:rsid w:val="2B192664"/>
    <w:rsid w:val="2B380518"/>
    <w:rsid w:val="2B5567B2"/>
    <w:rsid w:val="2B71257F"/>
    <w:rsid w:val="2B8D0016"/>
    <w:rsid w:val="2BAB5FDC"/>
    <w:rsid w:val="2BB86A0D"/>
    <w:rsid w:val="2BE232D8"/>
    <w:rsid w:val="2BE47876"/>
    <w:rsid w:val="2BF60431"/>
    <w:rsid w:val="2C092F7B"/>
    <w:rsid w:val="2C1005F7"/>
    <w:rsid w:val="2C29790B"/>
    <w:rsid w:val="2C504E98"/>
    <w:rsid w:val="2C701096"/>
    <w:rsid w:val="2CB2118D"/>
    <w:rsid w:val="2CC6515A"/>
    <w:rsid w:val="2CDB6DBD"/>
    <w:rsid w:val="2D025491"/>
    <w:rsid w:val="2D08608F"/>
    <w:rsid w:val="2D2D7958"/>
    <w:rsid w:val="2D2F0F51"/>
    <w:rsid w:val="2D3E2F42"/>
    <w:rsid w:val="2D4B56B9"/>
    <w:rsid w:val="2D917516"/>
    <w:rsid w:val="2D947006"/>
    <w:rsid w:val="2DFB0E33"/>
    <w:rsid w:val="2E1168A9"/>
    <w:rsid w:val="2E25250A"/>
    <w:rsid w:val="2E4512C6"/>
    <w:rsid w:val="2E612014"/>
    <w:rsid w:val="2E6B420B"/>
    <w:rsid w:val="2E701821"/>
    <w:rsid w:val="2E9217DC"/>
    <w:rsid w:val="2EA00418"/>
    <w:rsid w:val="2ED87E80"/>
    <w:rsid w:val="2EFD2AB6"/>
    <w:rsid w:val="2F033F09"/>
    <w:rsid w:val="2F2B74F6"/>
    <w:rsid w:val="2F383732"/>
    <w:rsid w:val="2F546A4D"/>
    <w:rsid w:val="2F735CB0"/>
    <w:rsid w:val="2F7819CA"/>
    <w:rsid w:val="2F80515A"/>
    <w:rsid w:val="2F8C6B81"/>
    <w:rsid w:val="2FD63906"/>
    <w:rsid w:val="2FE03FCC"/>
    <w:rsid w:val="2FE853E7"/>
    <w:rsid w:val="2FF434B5"/>
    <w:rsid w:val="2FF51944"/>
    <w:rsid w:val="30060CB9"/>
    <w:rsid w:val="30171B7E"/>
    <w:rsid w:val="30240788"/>
    <w:rsid w:val="309E518D"/>
    <w:rsid w:val="30C120A8"/>
    <w:rsid w:val="310F3573"/>
    <w:rsid w:val="311A680B"/>
    <w:rsid w:val="31464ABB"/>
    <w:rsid w:val="3150593A"/>
    <w:rsid w:val="31826FB8"/>
    <w:rsid w:val="31BB3D7D"/>
    <w:rsid w:val="31FC517A"/>
    <w:rsid w:val="32342B66"/>
    <w:rsid w:val="324E26CE"/>
    <w:rsid w:val="329C3F05"/>
    <w:rsid w:val="32A23F73"/>
    <w:rsid w:val="32B37F2E"/>
    <w:rsid w:val="32D103B5"/>
    <w:rsid w:val="32D379DD"/>
    <w:rsid w:val="332152AA"/>
    <w:rsid w:val="332E5807"/>
    <w:rsid w:val="333472C1"/>
    <w:rsid w:val="337B4EF0"/>
    <w:rsid w:val="33AA3759"/>
    <w:rsid w:val="33C65509"/>
    <w:rsid w:val="33D60378"/>
    <w:rsid w:val="33DC6471"/>
    <w:rsid w:val="340C5B48"/>
    <w:rsid w:val="343155AF"/>
    <w:rsid w:val="346911EC"/>
    <w:rsid w:val="346C3128"/>
    <w:rsid w:val="347D2BF8"/>
    <w:rsid w:val="34B11BE2"/>
    <w:rsid w:val="34B54BB5"/>
    <w:rsid w:val="34B56C71"/>
    <w:rsid w:val="34D61C03"/>
    <w:rsid w:val="34DB1F0C"/>
    <w:rsid w:val="34E02B31"/>
    <w:rsid w:val="35044A71"/>
    <w:rsid w:val="350902DA"/>
    <w:rsid w:val="352549E8"/>
    <w:rsid w:val="35360A3F"/>
    <w:rsid w:val="354F2BA1"/>
    <w:rsid w:val="35505F08"/>
    <w:rsid w:val="35F76384"/>
    <w:rsid w:val="360B0081"/>
    <w:rsid w:val="3614752E"/>
    <w:rsid w:val="3659703F"/>
    <w:rsid w:val="366D22D5"/>
    <w:rsid w:val="36965000"/>
    <w:rsid w:val="370572D9"/>
    <w:rsid w:val="372B2789"/>
    <w:rsid w:val="373D65B4"/>
    <w:rsid w:val="374D73B8"/>
    <w:rsid w:val="37503F9E"/>
    <w:rsid w:val="375C29CC"/>
    <w:rsid w:val="377753EA"/>
    <w:rsid w:val="3793032E"/>
    <w:rsid w:val="379F4F25"/>
    <w:rsid w:val="37C4498C"/>
    <w:rsid w:val="37EA78C9"/>
    <w:rsid w:val="37F47F7E"/>
    <w:rsid w:val="38062022"/>
    <w:rsid w:val="382A7673"/>
    <w:rsid w:val="38305B7D"/>
    <w:rsid w:val="384348E0"/>
    <w:rsid w:val="3845787B"/>
    <w:rsid w:val="384932F4"/>
    <w:rsid w:val="385104E5"/>
    <w:rsid w:val="38631736"/>
    <w:rsid w:val="3885411B"/>
    <w:rsid w:val="38A65E3F"/>
    <w:rsid w:val="38E3696E"/>
    <w:rsid w:val="38E76B84"/>
    <w:rsid w:val="38F372D7"/>
    <w:rsid w:val="3900780D"/>
    <w:rsid w:val="3902751A"/>
    <w:rsid w:val="398707A2"/>
    <w:rsid w:val="39974106"/>
    <w:rsid w:val="39A131D7"/>
    <w:rsid w:val="39AB1C8F"/>
    <w:rsid w:val="39D32C64"/>
    <w:rsid w:val="3A0D261A"/>
    <w:rsid w:val="3A217E73"/>
    <w:rsid w:val="3A2A3075"/>
    <w:rsid w:val="3A5913BB"/>
    <w:rsid w:val="3A64227A"/>
    <w:rsid w:val="3A824DBF"/>
    <w:rsid w:val="3A885FB6"/>
    <w:rsid w:val="3AB17C58"/>
    <w:rsid w:val="3ABB2196"/>
    <w:rsid w:val="3B20696F"/>
    <w:rsid w:val="3B3A6EAE"/>
    <w:rsid w:val="3B5322AF"/>
    <w:rsid w:val="3B8A44B2"/>
    <w:rsid w:val="3B942087"/>
    <w:rsid w:val="3BD74C8E"/>
    <w:rsid w:val="3BE86E9B"/>
    <w:rsid w:val="3BF278A7"/>
    <w:rsid w:val="3BF35840"/>
    <w:rsid w:val="3BFB4B2F"/>
    <w:rsid w:val="3C281CEC"/>
    <w:rsid w:val="3C2854E9"/>
    <w:rsid w:val="3C286BC3"/>
    <w:rsid w:val="3C364F3D"/>
    <w:rsid w:val="3C4F2668"/>
    <w:rsid w:val="3CB5579F"/>
    <w:rsid w:val="3CC50F8A"/>
    <w:rsid w:val="3CCC6F2E"/>
    <w:rsid w:val="3CEC121F"/>
    <w:rsid w:val="3D201158"/>
    <w:rsid w:val="3D5A6E66"/>
    <w:rsid w:val="3D6764E5"/>
    <w:rsid w:val="3DFE2303"/>
    <w:rsid w:val="3E127E75"/>
    <w:rsid w:val="3E4E7173"/>
    <w:rsid w:val="3E9B4698"/>
    <w:rsid w:val="3EA81193"/>
    <w:rsid w:val="3EAC5026"/>
    <w:rsid w:val="3EC15E1C"/>
    <w:rsid w:val="3EDA0A4D"/>
    <w:rsid w:val="3F281692"/>
    <w:rsid w:val="3F406FEE"/>
    <w:rsid w:val="3F4E281C"/>
    <w:rsid w:val="3F524EA8"/>
    <w:rsid w:val="3F5F286B"/>
    <w:rsid w:val="3F603F19"/>
    <w:rsid w:val="3F7B47DD"/>
    <w:rsid w:val="3FFB7312"/>
    <w:rsid w:val="4054499F"/>
    <w:rsid w:val="409018AF"/>
    <w:rsid w:val="40C2675E"/>
    <w:rsid w:val="40D43D94"/>
    <w:rsid w:val="40DE6BA3"/>
    <w:rsid w:val="410127AD"/>
    <w:rsid w:val="4101455B"/>
    <w:rsid w:val="411A6118"/>
    <w:rsid w:val="4159490A"/>
    <w:rsid w:val="415F72C6"/>
    <w:rsid w:val="419D49A8"/>
    <w:rsid w:val="41E43567"/>
    <w:rsid w:val="41FB4A2F"/>
    <w:rsid w:val="41FD11C6"/>
    <w:rsid w:val="42002A64"/>
    <w:rsid w:val="42162288"/>
    <w:rsid w:val="42330C95"/>
    <w:rsid w:val="42455ED9"/>
    <w:rsid w:val="42674891"/>
    <w:rsid w:val="426C1EA8"/>
    <w:rsid w:val="42C341BE"/>
    <w:rsid w:val="42F44377"/>
    <w:rsid w:val="43056584"/>
    <w:rsid w:val="43370708"/>
    <w:rsid w:val="4354387A"/>
    <w:rsid w:val="43766CFC"/>
    <w:rsid w:val="43E171B4"/>
    <w:rsid w:val="43F55B07"/>
    <w:rsid w:val="43FE309B"/>
    <w:rsid w:val="441F3676"/>
    <w:rsid w:val="442A7795"/>
    <w:rsid w:val="442E00BF"/>
    <w:rsid w:val="4433693C"/>
    <w:rsid w:val="443A1AF1"/>
    <w:rsid w:val="448B2AB9"/>
    <w:rsid w:val="449E1A73"/>
    <w:rsid w:val="44A81F04"/>
    <w:rsid w:val="45237196"/>
    <w:rsid w:val="45554E75"/>
    <w:rsid w:val="4574354D"/>
    <w:rsid w:val="45B002FD"/>
    <w:rsid w:val="45B30272"/>
    <w:rsid w:val="45C931B9"/>
    <w:rsid w:val="45D3296A"/>
    <w:rsid w:val="45D71D2E"/>
    <w:rsid w:val="460139C1"/>
    <w:rsid w:val="461135F4"/>
    <w:rsid w:val="463C1E63"/>
    <w:rsid w:val="46537607"/>
    <w:rsid w:val="468640ED"/>
    <w:rsid w:val="46957C1F"/>
    <w:rsid w:val="46D71FE6"/>
    <w:rsid w:val="46E76478"/>
    <w:rsid w:val="46E82E4C"/>
    <w:rsid w:val="46F76823"/>
    <w:rsid w:val="471A6376"/>
    <w:rsid w:val="473C62ED"/>
    <w:rsid w:val="474E2426"/>
    <w:rsid w:val="478007F8"/>
    <w:rsid w:val="47947ED7"/>
    <w:rsid w:val="47A02373"/>
    <w:rsid w:val="47A345BE"/>
    <w:rsid w:val="47F0157E"/>
    <w:rsid w:val="47FB783B"/>
    <w:rsid w:val="48583025"/>
    <w:rsid w:val="488A200B"/>
    <w:rsid w:val="48952158"/>
    <w:rsid w:val="4899626B"/>
    <w:rsid w:val="48B91FC1"/>
    <w:rsid w:val="48BA396D"/>
    <w:rsid w:val="48CC36A0"/>
    <w:rsid w:val="4911419C"/>
    <w:rsid w:val="492560D2"/>
    <w:rsid w:val="49D031D0"/>
    <w:rsid w:val="4A11580F"/>
    <w:rsid w:val="4A1A33B8"/>
    <w:rsid w:val="4A1E13B7"/>
    <w:rsid w:val="4A421E6C"/>
    <w:rsid w:val="4A673BB9"/>
    <w:rsid w:val="4A7933B4"/>
    <w:rsid w:val="4A9A52D9"/>
    <w:rsid w:val="4AB157C8"/>
    <w:rsid w:val="4AC22FAD"/>
    <w:rsid w:val="4AFF1B0B"/>
    <w:rsid w:val="4AFF27FA"/>
    <w:rsid w:val="4B235656"/>
    <w:rsid w:val="4B2E23F0"/>
    <w:rsid w:val="4B45261C"/>
    <w:rsid w:val="4B476977"/>
    <w:rsid w:val="4B5B7A8F"/>
    <w:rsid w:val="4B6D4541"/>
    <w:rsid w:val="4B741107"/>
    <w:rsid w:val="4B775B45"/>
    <w:rsid w:val="4B9A7A86"/>
    <w:rsid w:val="4BAB57D4"/>
    <w:rsid w:val="4C003431"/>
    <w:rsid w:val="4C432DBC"/>
    <w:rsid w:val="4C4A0E18"/>
    <w:rsid w:val="4C5306B0"/>
    <w:rsid w:val="4C805594"/>
    <w:rsid w:val="4CB42DC9"/>
    <w:rsid w:val="4CC7023F"/>
    <w:rsid w:val="4CDF7E46"/>
    <w:rsid w:val="4CED5798"/>
    <w:rsid w:val="4CEF45B7"/>
    <w:rsid w:val="4CFB4554"/>
    <w:rsid w:val="4D426692"/>
    <w:rsid w:val="4D477179"/>
    <w:rsid w:val="4D810EFD"/>
    <w:rsid w:val="4DAD02F8"/>
    <w:rsid w:val="4DCC78B2"/>
    <w:rsid w:val="4DD45754"/>
    <w:rsid w:val="4DFC4A28"/>
    <w:rsid w:val="4E27198A"/>
    <w:rsid w:val="4E2B2C17"/>
    <w:rsid w:val="4E481A1B"/>
    <w:rsid w:val="4E4A131D"/>
    <w:rsid w:val="4E760D0B"/>
    <w:rsid w:val="4E8C5DAC"/>
    <w:rsid w:val="4E9D0699"/>
    <w:rsid w:val="4EC76DE4"/>
    <w:rsid w:val="4F9F566B"/>
    <w:rsid w:val="4FA90F76"/>
    <w:rsid w:val="4FBE01E7"/>
    <w:rsid w:val="503A21F4"/>
    <w:rsid w:val="503C512F"/>
    <w:rsid w:val="504F76E7"/>
    <w:rsid w:val="506964A0"/>
    <w:rsid w:val="50697A27"/>
    <w:rsid w:val="50A070CA"/>
    <w:rsid w:val="50A53B12"/>
    <w:rsid w:val="50BA2807"/>
    <w:rsid w:val="50BF5AD3"/>
    <w:rsid w:val="50D61DEB"/>
    <w:rsid w:val="50F47C38"/>
    <w:rsid w:val="50F54BC0"/>
    <w:rsid w:val="5107674A"/>
    <w:rsid w:val="51202CBA"/>
    <w:rsid w:val="512420FF"/>
    <w:rsid w:val="51330180"/>
    <w:rsid w:val="51380117"/>
    <w:rsid w:val="51472E46"/>
    <w:rsid w:val="51783FF8"/>
    <w:rsid w:val="519030F0"/>
    <w:rsid w:val="51B03B5F"/>
    <w:rsid w:val="51C21AE4"/>
    <w:rsid w:val="52102913"/>
    <w:rsid w:val="52303325"/>
    <w:rsid w:val="52466271"/>
    <w:rsid w:val="525A5877"/>
    <w:rsid w:val="53135AB3"/>
    <w:rsid w:val="532B688E"/>
    <w:rsid w:val="536015B5"/>
    <w:rsid w:val="536642A8"/>
    <w:rsid w:val="537868FE"/>
    <w:rsid w:val="537C520F"/>
    <w:rsid w:val="539A08DD"/>
    <w:rsid w:val="53AB0A82"/>
    <w:rsid w:val="53C9715A"/>
    <w:rsid w:val="53DF3685"/>
    <w:rsid w:val="53E06252"/>
    <w:rsid w:val="540463E4"/>
    <w:rsid w:val="54162A29"/>
    <w:rsid w:val="541C54DC"/>
    <w:rsid w:val="541D6E01"/>
    <w:rsid w:val="54793CEA"/>
    <w:rsid w:val="548E2240"/>
    <w:rsid w:val="548F495F"/>
    <w:rsid w:val="54AA4774"/>
    <w:rsid w:val="54F40207"/>
    <w:rsid w:val="550F7A43"/>
    <w:rsid w:val="55517407"/>
    <w:rsid w:val="556D3308"/>
    <w:rsid w:val="55BE4F0D"/>
    <w:rsid w:val="55F34962"/>
    <w:rsid w:val="561B17C3"/>
    <w:rsid w:val="562463C6"/>
    <w:rsid w:val="565A22EB"/>
    <w:rsid w:val="565E3307"/>
    <w:rsid w:val="56694C24"/>
    <w:rsid w:val="567D3C04"/>
    <w:rsid w:val="56E90586"/>
    <w:rsid w:val="56F93562"/>
    <w:rsid w:val="56F97D56"/>
    <w:rsid w:val="57001EA1"/>
    <w:rsid w:val="57997BF0"/>
    <w:rsid w:val="57A94740"/>
    <w:rsid w:val="57B819BF"/>
    <w:rsid w:val="57BF11F6"/>
    <w:rsid w:val="57DB5D16"/>
    <w:rsid w:val="57E81941"/>
    <w:rsid w:val="57F76FC4"/>
    <w:rsid w:val="581D2F8B"/>
    <w:rsid w:val="583449C9"/>
    <w:rsid w:val="5855607B"/>
    <w:rsid w:val="586139A3"/>
    <w:rsid w:val="58937D37"/>
    <w:rsid w:val="58C477DA"/>
    <w:rsid w:val="58D04AE7"/>
    <w:rsid w:val="58E14F46"/>
    <w:rsid w:val="58E43DFC"/>
    <w:rsid w:val="58E6255C"/>
    <w:rsid w:val="58F61515"/>
    <w:rsid w:val="58FD7F54"/>
    <w:rsid w:val="58FE78A6"/>
    <w:rsid w:val="59001BA2"/>
    <w:rsid w:val="590F3861"/>
    <w:rsid w:val="59245EA6"/>
    <w:rsid w:val="59266B6D"/>
    <w:rsid w:val="592D53C5"/>
    <w:rsid w:val="59376914"/>
    <w:rsid w:val="594F1EAF"/>
    <w:rsid w:val="59722042"/>
    <w:rsid w:val="59967E62"/>
    <w:rsid w:val="59A71CEC"/>
    <w:rsid w:val="59C75C1B"/>
    <w:rsid w:val="5A0D4A97"/>
    <w:rsid w:val="5A157411"/>
    <w:rsid w:val="5A20384C"/>
    <w:rsid w:val="5A2E41BB"/>
    <w:rsid w:val="5A511C57"/>
    <w:rsid w:val="5A920684"/>
    <w:rsid w:val="5A955FE8"/>
    <w:rsid w:val="5A9B517B"/>
    <w:rsid w:val="5B01367D"/>
    <w:rsid w:val="5B1A473F"/>
    <w:rsid w:val="5B311B90"/>
    <w:rsid w:val="5B367BEC"/>
    <w:rsid w:val="5B490B80"/>
    <w:rsid w:val="5B5D6F61"/>
    <w:rsid w:val="5B710BC5"/>
    <w:rsid w:val="5B962018"/>
    <w:rsid w:val="5BC41B25"/>
    <w:rsid w:val="5BEE258B"/>
    <w:rsid w:val="5BEF1728"/>
    <w:rsid w:val="5C310570"/>
    <w:rsid w:val="5C550F80"/>
    <w:rsid w:val="5C7D4B62"/>
    <w:rsid w:val="5C846314"/>
    <w:rsid w:val="5C8B76A2"/>
    <w:rsid w:val="5C900E0D"/>
    <w:rsid w:val="5CC22998"/>
    <w:rsid w:val="5CCB64EA"/>
    <w:rsid w:val="5CD5091E"/>
    <w:rsid w:val="5CD56B70"/>
    <w:rsid w:val="5D810AA5"/>
    <w:rsid w:val="5D981B7C"/>
    <w:rsid w:val="5D985139"/>
    <w:rsid w:val="5D9E543F"/>
    <w:rsid w:val="5E581806"/>
    <w:rsid w:val="5E5B4E53"/>
    <w:rsid w:val="5E98292A"/>
    <w:rsid w:val="5EDD2952"/>
    <w:rsid w:val="5EE373C6"/>
    <w:rsid w:val="5F1B1419"/>
    <w:rsid w:val="5F2349AD"/>
    <w:rsid w:val="5F4B5182"/>
    <w:rsid w:val="5F71008A"/>
    <w:rsid w:val="5FC82E5C"/>
    <w:rsid w:val="5FE570CA"/>
    <w:rsid w:val="5FEF590D"/>
    <w:rsid w:val="600D3730"/>
    <w:rsid w:val="60121E89"/>
    <w:rsid w:val="60180861"/>
    <w:rsid w:val="6038585B"/>
    <w:rsid w:val="60430294"/>
    <w:rsid w:val="604A33D1"/>
    <w:rsid w:val="605A7149"/>
    <w:rsid w:val="60712E04"/>
    <w:rsid w:val="607A7116"/>
    <w:rsid w:val="609D79A4"/>
    <w:rsid w:val="60A835CE"/>
    <w:rsid w:val="60B53E4D"/>
    <w:rsid w:val="60DF1520"/>
    <w:rsid w:val="60F530A0"/>
    <w:rsid w:val="6123293C"/>
    <w:rsid w:val="6126799A"/>
    <w:rsid w:val="61572249"/>
    <w:rsid w:val="61631A24"/>
    <w:rsid w:val="617701F5"/>
    <w:rsid w:val="61D94A0C"/>
    <w:rsid w:val="61F12568"/>
    <w:rsid w:val="62060E27"/>
    <w:rsid w:val="623D4399"/>
    <w:rsid w:val="626C3AD2"/>
    <w:rsid w:val="62AE76B6"/>
    <w:rsid w:val="62CA2374"/>
    <w:rsid w:val="62D358FF"/>
    <w:rsid w:val="62F15D85"/>
    <w:rsid w:val="62FA417F"/>
    <w:rsid w:val="62FF107E"/>
    <w:rsid w:val="63296F17"/>
    <w:rsid w:val="63310878"/>
    <w:rsid w:val="63546AD3"/>
    <w:rsid w:val="63666773"/>
    <w:rsid w:val="636967BE"/>
    <w:rsid w:val="639827E7"/>
    <w:rsid w:val="63A75C59"/>
    <w:rsid w:val="63F975E8"/>
    <w:rsid w:val="6413027B"/>
    <w:rsid w:val="64155AA4"/>
    <w:rsid w:val="64410F8F"/>
    <w:rsid w:val="645B3ECF"/>
    <w:rsid w:val="64867EA3"/>
    <w:rsid w:val="64906A0D"/>
    <w:rsid w:val="649D4417"/>
    <w:rsid w:val="64DA223C"/>
    <w:rsid w:val="64DB6CED"/>
    <w:rsid w:val="64FE1FA8"/>
    <w:rsid w:val="6502071E"/>
    <w:rsid w:val="65181A0B"/>
    <w:rsid w:val="652A37D1"/>
    <w:rsid w:val="652F7039"/>
    <w:rsid w:val="655A5E64"/>
    <w:rsid w:val="656019FB"/>
    <w:rsid w:val="659A0956"/>
    <w:rsid w:val="65CC6636"/>
    <w:rsid w:val="65D60F0E"/>
    <w:rsid w:val="65D61A7E"/>
    <w:rsid w:val="65ED05FD"/>
    <w:rsid w:val="65ED3F6C"/>
    <w:rsid w:val="663E2AA3"/>
    <w:rsid w:val="665A2773"/>
    <w:rsid w:val="665E2E0D"/>
    <w:rsid w:val="66666A8A"/>
    <w:rsid w:val="666A1029"/>
    <w:rsid w:val="667448AB"/>
    <w:rsid w:val="66CD4D5B"/>
    <w:rsid w:val="66E12147"/>
    <w:rsid w:val="66F93C15"/>
    <w:rsid w:val="66FD2FB3"/>
    <w:rsid w:val="6700768C"/>
    <w:rsid w:val="67087B42"/>
    <w:rsid w:val="67095D94"/>
    <w:rsid w:val="671C7CD1"/>
    <w:rsid w:val="672465F7"/>
    <w:rsid w:val="672901E4"/>
    <w:rsid w:val="67420DCC"/>
    <w:rsid w:val="67651BB2"/>
    <w:rsid w:val="677F7E04"/>
    <w:rsid w:val="679F2254"/>
    <w:rsid w:val="67C16B92"/>
    <w:rsid w:val="67E91721"/>
    <w:rsid w:val="68371C1D"/>
    <w:rsid w:val="68555008"/>
    <w:rsid w:val="68662D72"/>
    <w:rsid w:val="689E69AF"/>
    <w:rsid w:val="68CB7381"/>
    <w:rsid w:val="69026622"/>
    <w:rsid w:val="69201173"/>
    <w:rsid w:val="692A0243"/>
    <w:rsid w:val="692B5223"/>
    <w:rsid w:val="693443A6"/>
    <w:rsid w:val="693B41FE"/>
    <w:rsid w:val="69431305"/>
    <w:rsid w:val="69894F6A"/>
    <w:rsid w:val="699102C2"/>
    <w:rsid w:val="69A71894"/>
    <w:rsid w:val="69AE49D0"/>
    <w:rsid w:val="69C67F6C"/>
    <w:rsid w:val="69D87C9F"/>
    <w:rsid w:val="69DA2306"/>
    <w:rsid w:val="69E520D6"/>
    <w:rsid w:val="6A494D01"/>
    <w:rsid w:val="6A5F7C0C"/>
    <w:rsid w:val="6A676254"/>
    <w:rsid w:val="6A7F59FC"/>
    <w:rsid w:val="6A835E5D"/>
    <w:rsid w:val="6AAE6E19"/>
    <w:rsid w:val="6AC26326"/>
    <w:rsid w:val="6AC43F8D"/>
    <w:rsid w:val="6ACB15B2"/>
    <w:rsid w:val="6AF6662F"/>
    <w:rsid w:val="6B0F76F1"/>
    <w:rsid w:val="6B105217"/>
    <w:rsid w:val="6B6C069F"/>
    <w:rsid w:val="6B721A2E"/>
    <w:rsid w:val="6BBA3B00"/>
    <w:rsid w:val="6C691082"/>
    <w:rsid w:val="6C8B7A21"/>
    <w:rsid w:val="6C8E5C97"/>
    <w:rsid w:val="6C937EAD"/>
    <w:rsid w:val="6CB57E24"/>
    <w:rsid w:val="6CE16A38"/>
    <w:rsid w:val="6CE30E86"/>
    <w:rsid w:val="6CEE445E"/>
    <w:rsid w:val="6D062D75"/>
    <w:rsid w:val="6D12171A"/>
    <w:rsid w:val="6D1D6FEC"/>
    <w:rsid w:val="6D577982"/>
    <w:rsid w:val="6D667941"/>
    <w:rsid w:val="6D68758C"/>
    <w:rsid w:val="6D6A5B76"/>
    <w:rsid w:val="6D886BFB"/>
    <w:rsid w:val="6DDD5884"/>
    <w:rsid w:val="6E5C0E9F"/>
    <w:rsid w:val="6E7740B7"/>
    <w:rsid w:val="6EA52E3A"/>
    <w:rsid w:val="6EAD16FA"/>
    <w:rsid w:val="6EB45681"/>
    <w:rsid w:val="6EB74BF8"/>
    <w:rsid w:val="6EBC1BE8"/>
    <w:rsid w:val="6EF70BC7"/>
    <w:rsid w:val="6EF76945"/>
    <w:rsid w:val="6EFA06B8"/>
    <w:rsid w:val="6F407E14"/>
    <w:rsid w:val="6F6049BF"/>
    <w:rsid w:val="6F6F5C66"/>
    <w:rsid w:val="6F7228BC"/>
    <w:rsid w:val="6F9B4E77"/>
    <w:rsid w:val="6FB7081B"/>
    <w:rsid w:val="6FE32EFA"/>
    <w:rsid w:val="6FFE4A2E"/>
    <w:rsid w:val="702A0B29"/>
    <w:rsid w:val="7035000D"/>
    <w:rsid w:val="7067085D"/>
    <w:rsid w:val="706E4EB9"/>
    <w:rsid w:val="70921493"/>
    <w:rsid w:val="70983692"/>
    <w:rsid w:val="709D754D"/>
    <w:rsid w:val="70A22DB5"/>
    <w:rsid w:val="70A42689"/>
    <w:rsid w:val="70B51367"/>
    <w:rsid w:val="70D67B0C"/>
    <w:rsid w:val="70DE0D62"/>
    <w:rsid w:val="71033854"/>
    <w:rsid w:val="711E191B"/>
    <w:rsid w:val="713954C7"/>
    <w:rsid w:val="714F3ABB"/>
    <w:rsid w:val="71791FE2"/>
    <w:rsid w:val="71AC1256"/>
    <w:rsid w:val="71B94F09"/>
    <w:rsid w:val="72435ED2"/>
    <w:rsid w:val="72B05709"/>
    <w:rsid w:val="72E43CCE"/>
    <w:rsid w:val="72FF004B"/>
    <w:rsid w:val="733F3FC4"/>
    <w:rsid w:val="736B748E"/>
    <w:rsid w:val="73905147"/>
    <w:rsid w:val="73C82B32"/>
    <w:rsid w:val="73DF33AB"/>
    <w:rsid w:val="73F1251C"/>
    <w:rsid w:val="73F309B8"/>
    <w:rsid w:val="73FC27DC"/>
    <w:rsid w:val="740A314B"/>
    <w:rsid w:val="740C325A"/>
    <w:rsid w:val="741905AC"/>
    <w:rsid w:val="74604B19"/>
    <w:rsid w:val="748C3B60"/>
    <w:rsid w:val="7492270F"/>
    <w:rsid w:val="74E41BEE"/>
    <w:rsid w:val="74E7238D"/>
    <w:rsid w:val="74FF2584"/>
    <w:rsid w:val="75022074"/>
    <w:rsid w:val="750C6A4F"/>
    <w:rsid w:val="75134B5F"/>
    <w:rsid w:val="7530273D"/>
    <w:rsid w:val="7535244A"/>
    <w:rsid w:val="755A42B7"/>
    <w:rsid w:val="757C5983"/>
    <w:rsid w:val="75986535"/>
    <w:rsid w:val="7635716D"/>
    <w:rsid w:val="76636B42"/>
    <w:rsid w:val="7671125F"/>
    <w:rsid w:val="767174B1"/>
    <w:rsid w:val="769A3289"/>
    <w:rsid w:val="769D6769"/>
    <w:rsid w:val="76C27D0D"/>
    <w:rsid w:val="76DF08BF"/>
    <w:rsid w:val="76E57592"/>
    <w:rsid w:val="76E62019"/>
    <w:rsid w:val="76F126FF"/>
    <w:rsid w:val="77334767"/>
    <w:rsid w:val="77641B21"/>
    <w:rsid w:val="77642B72"/>
    <w:rsid w:val="77D42A8F"/>
    <w:rsid w:val="77E837A3"/>
    <w:rsid w:val="77FA5285"/>
    <w:rsid w:val="78561266"/>
    <w:rsid w:val="785F73DD"/>
    <w:rsid w:val="78852DA0"/>
    <w:rsid w:val="78A04FA1"/>
    <w:rsid w:val="78CC67C8"/>
    <w:rsid w:val="79166AB0"/>
    <w:rsid w:val="791B1956"/>
    <w:rsid w:val="79812DFA"/>
    <w:rsid w:val="79AC25AE"/>
    <w:rsid w:val="79D04A00"/>
    <w:rsid w:val="79FC52E4"/>
    <w:rsid w:val="7A210D6B"/>
    <w:rsid w:val="7A224195"/>
    <w:rsid w:val="7A2B7977"/>
    <w:rsid w:val="7A3E58FC"/>
    <w:rsid w:val="7A6B2C35"/>
    <w:rsid w:val="7A6D61BF"/>
    <w:rsid w:val="7A74131E"/>
    <w:rsid w:val="7AAC46C2"/>
    <w:rsid w:val="7ADA3D96"/>
    <w:rsid w:val="7B075898"/>
    <w:rsid w:val="7B172C37"/>
    <w:rsid w:val="7B30793B"/>
    <w:rsid w:val="7B4246FD"/>
    <w:rsid w:val="7B424F78"/>
    <w:rsid w:val="7B5B428C"/>
    <w:rsid w:val="7B673D07"/>
    <w:rsid w:val="7B715F07"/>
    <w:rsid w:val="7B735A7A"/>
    <w:rsid w:val="7B9224D6"/>
    <w:rsid w:val="7BB5399C"/>
    <w:rsid w:val="7BBF738D"/>
    <w:rsid w:val="7BE64393"/>
    <w:rsid w:val="7C290848"/>
    <w:rsid w:val="7C295F4F"/>
    <w:rsid w:val="7C4411C4"/>
    <w:rsid w:val="7C64384C"/>
    <w:rsid w:val="7C7E659B"/>
    <w:rsid w:val="7C8B3257"/>
    <w:rsid w:val="7C8D13FE"/>
    <w:rsid w:val="7CD645A2"/>
    <w:rsid w:val="7CE15CD0"/>
    <w:rsid w:val="7CFB2948"/>
    <w:rsid w:val="7D625DA6"/>
    <w:rsid w:val="7D713764"/>
    <w:rsid w:val="7D7A30EF"/>
    <w:rsid w:val="7DA22E70"/>
    <w:rsid w:val="7DA675C7"/>
    <w:rsid w:val="7DB859C6"/>
    <w:rsid w:val="7DC131E9"/>
    <w:rsid w:val="7DE22A43"/>
    <w:rsid w:val="7E064983"/>
    <w:rsid w:val="7E433A7E"/>
    <w:rsid w:val="7E471CE5"/>
    <w:rsid w:val="7E6E7C52"/>
    <w:rsid w:val="7ECE44C3"/>
    <w:rsid w:val="7ED44A81"/>
    <w:rsid w:val="7EE36A72"/>
    <w:rsid w:val="7F092105"/>
    <w:rsid w:val="7F15379A"/>
    <w:rsid w:val="7F385010"/>
    <w:rsid w:val="7F9FA785"/>
    <w:rsid w:val="7FC0684F"/>
    <w:rsid w:val="7FC10526"/>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hAnsi="Times New Roman"/>
      <w:sz w:val="21"/>
    </w:rPr>
  </w:style>
  <w:style w:type="paragraph" w:styleId="3">
    <w:name w:val="Body Text"/>
    <w:basedOn w:val="1"/>
    <w:qFormat/>
    <w:uiPriority w:val="0"/>
    <w:pPr>
      <w:spacing w:line="500" w:lineRule="exact"/>
    </w:pPr>
    <w:rPr>
      <w:rFonts w:ascii="宋体" w:hAnsi="宋体"/>
      <w:sz w:val="28"/>
    </w:rPr>
  </w:style>
  <w:style w:type="paragraph" w:styleId="13">
    <w:name w:val="annotation text"/>
    <w:basedOn w:val="1"/>
    <w:link w:val="42"/>
    <w:qFormat/>
    <w:uiPriority w:val="0"/>
    <w:pPr>
      <w:jc w:val="left"/>
    </w:pPr>
  </w:style>
  <w:style w:type="paragraph" w:styleId="14">
    <w:name w:val="Body Text Indent"/>
    <w:basedOn w:val="1"/>
    <w:qFormat/>
    <w:uiPriority w:val="0"/>
    <w:pPr>
      <w:spacing w:after="120"/>
      <w:ind w:left="420" w:leftChars="200"/>
    </w:pPr>
  </w:style>
  <w:style w:type="paragraph" w:styleId="15">
    <w:name w:val="toc 3"/>
    <w:basedOn w:val="1"/>
    <w:next w:val="1"/>
    <w:semiHidden/>
    <w:qFormat/>
    <w:uiPriority w:val="0"/>
    <w:pPr>
      <w:ind w:left="840" w:leftChars="400"/>
    </w:p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2"/>
    <w:basedOn w:val="1"/>
    <w:next w:val="1"/>
    <w:semiHidden/>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3"/>
    <w:next w:val="13"/>
    <w:semiHidden/>
    <w:qFormat/>
    <w:uiPriority w:val="0"/>
    <w:rPr>
      <w:b/>
      <w:bCs/>
    </w:rPr>
  </w:style>
  <w:style w:type="table" w:styleId="26">
    <w:name w:val="Table Grid"/>
    <w:basedOn w:val="2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Char Char Char Char"/>
    <w:qFormat/>
    <w:uiPriority w:val="0"/>
    <w:rPr>
      <w:rFonts w:eastAsia="宋体"/>
      <w:b/>
      <w:bCs/>
      <w:kern w:val="2"/>
      <w:sz w:val="32"/>
      <w:szCs w:val="32"/>
      <w:lang w:val="en-US" w:eastAsia="zh-CN" w:bidi="ar-SA"/>
    </w:rPr>
  </w:style>
  <w:style w:type="character" w:customStyle="1" w:styleId="33">
    <w:name w:val="已访问的超链接1"/>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7"/>
    <w:qFormat/>
    <w:uiPriority w:val="0"/>
    <w:pPr>
      <w:spacing w:before="40" w:after="50" w:line="300" w:lineRule="auto"/>
    </w:pPr>
    <w:rPr>
      <w:rFonts w:ascii="宋体" w:hAnsi="宋体" w:eastAsia="宋体"/>
      <w:sz w:val="24"/>
      <w:szCs w:val="24"/>
    </w:rPr>
  </w:style>
  <w:style w:type="paragraph" w:customStyle="1" w:styleId="36">
    <w:name w:val="_Style 32"/>
    <w:basedOn w:val="1"/>
    <w:next w:val="16"/>
    <w:qFormat/>
    <w:uiPriority w:val="0"/>
    <w:rPr>
      <w:rFonts w:ascii="宋体" w:hAnsi="Courier New"/>
      <w:szCs w:val="20"/>
      <w:lang w:eastAsia="ko-KR"/>
    </w:rPr>
  </w:style>
  <w:style w:type="paragraph" w:customStyle="1" w:styleId="37">
    <w:name w:val="列出段落1"/>
    <w:basedOn w:val="1"/>
    <w:qFormat/>
    <w:uiPriority w:val="34"/>
    <w:pPr>
      <w:ind w:firstLine="420" w:firstLineChars="200"/>
    </w:pPr>
    <w:rPr>
      <w:rFonts w:ascii="Calibri" w:hAnsi="Calibri"/>
      <w:szCs w:val="22"/>
    </w:rPr>
  </w:style>
  <w:style w:type="character" w:customStyle="1" w:styleId="38">
    <w:name w:val="页脚 Char"/>
    <w:link w:val="20"/>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未处理的提及1"/>
    <w:basedOn w:val="27"/>
    <w:unhideWhenUsed/>
    <w:qFormat/>
    <w:uiPriority w:val="99"/>
    <w:rPr>
      <w:color w:val="605E5C"/>
      <w:shd w:val="clear" w:color="auto" w:fill="E1DFDD"/>
    </w:rPr>
  </w:style>
  <w:style w:type="paragraph" w:customStyle="1" w:styleId="41">
    <w:name w:val="列出段落2"/>
    <w:basedOn w:val="1"/>
    <w:qFormat/>
    <w:uiPriority w:val="99"/>
    <w:pPr>
      <w:ind w:firstLine="420" w:firstLineChars="200"/>
    </w:pPr>
  </w:style>
  <w:style w:type="character" w:customStyle="1" w:styleId="42">
    <w:name w:val="批注文字 Char"/>
    <w:basedOn w:val="27"/>
    <w:link w:val="13"/>
    <w:qFormat/>
    <w:uiPriority w:val="0"/>
    <w:rPr>
      <w:kern w:val="2"/>
      <w:sz w:val="21"/>
      <w:szCs w:val="24"/>
    </w:rPr>
  </w:style>
  <w:style w:type="paragraph" w:customStyle="1" w:styleId="43">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未处理的提及2"/>
    <w:basedOn w:val="27"/>
    <w:semiHidden/>
    <w:unhideWhenUsed/>
    <w:qFormat/>
    <w:uiPriority w:val="99"/>
    <w:rPr>
      <w:color w:val="605E5C"/>
      <w:shd w:val="clear" w:color="auto" w:fill="E1DFDD"/>
    </w:rPr>
  </w:style>
  <w:style w:type="paragraph" w:styleId="45">
    <w:name w:val="List Paragraph"/>
    <w:basedOn w:val="1"/>
    <w:qFormat/>
    <w:uiPriority w:val="99"/>
    <w:pPr>
      <w:ind w:firstLine="420" w:firstLineChars="200"/>
    </w:pPr>
  </w:style>
  <w:style w:type="table" w:customStyle="1" w:styleId="4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12</Pages>
  <Words>702</Words>
  <Characters>4004</Characters>
  <Lines>33</Lines>
  <Paragraphs>9</Paragraphs>
  <TotalTime>0</TotalTime>
  <ScaleCrop>false</ScaleCrop>
  <LinksUpToDate>false</LinksUpToDate>
  <CharactersWithSpaces>4697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2019-01-16T11:12:00Z</dcterms:created>
  <dc:creator>sf</dc:creator>
  <cp:lastModifiedBy>administrator</cp:lastModifiedBy>
  <cp:lastPrinted>2022-03-31T14:35:00Z</cp:lastPrinted>
  <dcterms:modified xsi:type="dcterms:W3CDTF">2024-05-23T09:22:30Z</dcterms:modified>
  <dc:title>全国多媒体教育软件大奖赛</dc:title>
  <cp:revision>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E9DDB31DFB2E4642AA1B2B88902FFB39_13</vt:lpwstr>
  </property>
</Properties>
</file>