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附件2 :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霍邱县2024年春学期开学暨校园安全工作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督查整改情况登记表</w:t>
      </w:r>
    </w:p>
    <w:p>
      <w:pPr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11"/>
          <w:kern w:val="0"/>
          <w:sz w:val="32"/>
          <w:szCs w:val="44"/>
        </w:rPr>
      </w:pPr>
    </w:p>
    <w:p>
      <w:pPr>
        <w:spacing w:after="157" w:afterLines="50"/>
        <w:rPr>
          <w:rFonts w:hint="eastAsia" w:ascii="宋体" w:hAnsi="宋体" w:cs="宋体"/>
          <w:sz w:val="24"/>
        </w:rPr>
      </w:pPr>
      <w:r>
        <w:t xml:space="preserve"> </w:t>
      </w:r>
      <w:r>
        <w:rPr>
          <w:rFonts w:hint="eastAsia" w:ascii="宋体" w:hAnsi="宋体" w:cs="宋体"/>
          <w:sz w:val="24"/>
        </w:rPr>
        <w:t>检查日期 ：2024年   月    日</w:t>
      </w:r>
    </w:p>
    <w:tbl>
      <w:tblPr>
        <w:tblStyle w:val="2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078"/>
        <w:gridCol w:w="779"/>
        <w:gridCol w:w="5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被督查学校</w:t>
            </w:r>
          </w:p>
        </w:tc>
        <w:tc>
          <w:tcPr>
            <w:tcW w:w="65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存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问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题</w:t>
            </w:r>
          </w:p>
        </w:tc>
        <w:tc>
          <w:tcPr>
            <w:tcW w:w="766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整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改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766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督查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人员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</w:t>
            </w:r>
          </w:p>
        </w:tc>
        <w:tc>
          <w:tcPr>
            <w:tcW w:w="766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296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被督查学校负责人签字</w:t>
            </w:r>
          </w:p>
        </w:tc>
        <w:tc>
          <w:tcPr>
            <w:tcW w:w="580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>
      <w:r>
        <w:rPr>
          <w:rFonts w:hint="eastAsia" w:ascii="宋体" w:hAnsi="宋体" w:cs="宋体"/>
          <w:sz w:val="24"/>
        </w:rPr>
        <w:t>说明：本表一式两份，督查组和被督查学校各存一份。</w:t>
      </w:r>
    </w:p>
    <w:sectPr>
      <w:pgSz w:w="11906" w:h="16838"/>
      <w:pgMar w:top="2098" w:right="1531" w:bottom="1984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DY5ZWU1MTQ1NTc5NTRhMjgzMTk0YTU2MzYxNjcifQ=="/>
  </w:docVars>
  <w:rsids>
    <w:rsidRoot w:val="4E526DB6"/>
    <w:rsid w:val="000F512D"/>
    <w:rsid w:val="107142CB"/>
    <w:rsid w:val="21D04D29"/>
    <w:rsid w:val="30CA7BF7"/>
    <w:rsid w:val="36553F73"/>
    <w:rsid w:val="39574925"/>
    <w:rsid w:val="452A07F7"/>
    <w:rsid w:val="47F4064A"/>
    <w:rsid w:val="4E526DB6"/>
    <w:rsid w:val="4EE60584"/>
    <w:rsid w:val="5420663F"/>
    <w:rsid w:val="6B357611"/>
    <w:rsid w:val="7C2D0395"/>
    <w:rsid w:val="7E8A6421"/>
    <w:rsid w:val="7ED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2024-02-23T02:07:00Z</dcterms:created>
  <dc:creator>Administrator</dc:creator>
  <cp:lastModifiedBy>Administrator</cp:lastModifiedBy>
  <dcterms:modified xsi:type="dcterms:W3CDTF">2024-02-23T02:08:51Z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BEC4DAE7B5FD440095584FB1174164F9_11</vt:lpwstr>
  </property>
</Properties>
</file>