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附件1：                   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霍邱县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2024年春学期开学暨校园安全工作督查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表</w:t>
      </w:r>
    </w:p>
    <w:bookmarkEnd w:id="0"/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督查乡镇学校：                                                                              2024年   月   日</w:t>
      </w:r>
    </w:p>
    <w:tbl>
      <w:tblPr>
        <w:tblStyle w:val="3"/>
        <w:tblW w:w="1387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957"/>
        <w:gridCol w:w="5760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督查内容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督查情况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学校安全工作情况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1．学校消防安全工作开展情况（重点督查）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2. 学校食品安全工作开展情况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3.学校心理健康教育和管理工作开展情况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4.校园安全管理及校园（危化品、校舍等）隐患排查情况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5.校车及接送学生车辆安全管理情况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6.校园周边环境治理情况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7.防范校园欺凌和暴力伤害治理工作开展情况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开学条件保障情况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8.组织师生按时返校落实情况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9.教育收费政策宣传落实情况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10.学校营养餐工作开展情况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11.功能室设备管理情况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12.教育教学工作计划制定情况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学校开学重点工作落实情况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13.控辍保学及校园文化建设工作开展情况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14.“双减”及课后服务工作开展情况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15.民办义务教育规范管理及校外培训机构监管情况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16. 教师岗位管理及师德师风工作开展情况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szCs w:val="21"/>
        </w:rPr>
        <w:t xml:space="preserve">学校校长（签名） ：                                          督查组人员（签名）： </w:t>
      </w:r>
    </w:p>
    <w:sectPr>
      <w:pgSz w:w="16838" w:h="11906" w:orient="landscape"/>
      <w:pgMar w:top="1531" w:right="2098" w:bottom="1531" w:left="1984" w:header="851" w:footer="1474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DY5ZWU1MTQ1NTc5NTRhMjgzMTk0YTU2MzYxNjcifQ=="/>
  </w:docVars>
  <w:rsids>
    <w:rsidRoot w:val="66753DD1"/>
    <w:rsid w:val="000F512D"/>
    <w:rsid w:val="107142CB"/>
    <w:rsid w:val="21D04D29"/>
    <w:rsid w:val="30CA7BF7"/>
    <w:rsid w:val="39574925"/>
    <w:rsid w:val="452A07F7"/>
    <w:rsid w:val="47F4064A"/>
    <w:rsid w:val="4EE60584"/>
    <w:rsid w:val="5420663F"/>
    <w:rsid w:val="66753DD1"/>
    <w:rsid w:val="6B357611"/>
    <w:rsid w:val="7C2D0395"/>
    <w:rsid w:val="7E8A6421"/>
    <w:rsid w:val="7ED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2024-02-23T02:06:00Z</dcterms:created>
  <dc:creator>Administrator</dc:creator>
  <cp:lastModifiedBy>Administrator</cp:lastModifiedBy>
  <dcterms:modified xsi:type="dcterms:W3CDTF">2024-02-23T02:07:11Z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9BE0E0BFB0A34EC4A74032D2C41E17D7_11</vt:lpwstr>
  </property>
</Properties>
</file>