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before="289" w:beforeLines="50" w:after="289" w:afterLines="50" w:line="170" w:lineRule="exact"/>
        <w:jc w:val="center"/>
        <w:rPr>
          <w:rFonts w:ascii="Times New Roman" w:hAnsi="Times New Roman" w:eastAsia="方正美黑简体" w:cs="Times New Roman"/>
          <w:color w:val="FF0000"/>
          <w:spacing w:val="-128"/>
          <w:w w:val="45"/>
          <w:sz w:val="160"/>
          <w:szCs w:val="152"/>
        </w:rPr>
      </w:pPr>
    </w:p>
    <w:p>
      <w:pPr>
        <w:tabs>
          <w:tab w:val="left" w:pos="1050"/>
        </w:tabs>
        <w:spacing w:before="289" w:beforeLines="50" w:after="289" w:afterLines="50" w:line="1800" w:lineRule="exact"/>
        <w:rPr>
          <w:rFonts w:hint="eastAsia" w:ascii="Times New Roman" w:hAnsi="Times New Roman" w:eastAsia="方正美黑简体" w:cs="Times New Roman"/>
          <w:color w:val="FF0000"/>
          <w:spacing w:val="-128"/>
          <w:sz w:val="160"/>
          <w:szCs w:val="152"/>
        </w:rPr>
      </w:pPr>
      <w:r>
        <w:rPr>
          <w:rFonts w:hint="eastAsia" w:ascii="Times New Roman" w:hAnsi="Times New Roman" w:eastAsia="方正美黑简体" w:cs="Times New Roman"/>
          <w:color w:val="FF0000"/>
          <w:spacing w:val="-128"/>
          <w:sz w:val="160"/>
          <w:szCs w:val="152"/>
        </w:rPr>
        <mc:AlternateContent>
          <mc:Choice Requires="wps">
            <w:drawing>
              <wp:anchor distT="0" distB="0" distL="114300" distR="114300" simplePos="0" relativeHeight="251659264" behindDoc="1" locked="0" layoutInCell="1" hidden="1" allowOverlap="1">
                <wp:simplePos x="0" y="0"/>
                <wp:positionH relativeFrom="column">
                  <wp:posOffset>-4752340</wp:posOffset>
                </wp:positionH>
                <wp:positionV relativeFrom="paragraph">
                  <wp:posOffset>-6678930</wp:posOffset>
                </wp:positionV>
                <wp:extent cx="15121890" cy="21386800"/>
                <wp:effectExtent l="0" t="0" r="0" b="0"/>
                <wp:wrapNone/>
                <wp:docPr id="6" name="KG_Shd_1" hidden="1"/>
                <wp:cNvGraphicFramePr/>
                <a:graphic xmlns:a="http://schemas.openxmlformats.org/drawingml/2006/main">
                  <a:graphicData uri="http://schemas.microsoft.com/office/word/2010/wordprocessingShape">
                    <wps:wsp>
                      <wps:cNvSpPr/>
                      <wps:spPr>
                        <a:xfrm>
                          <a:off x="0" y="0"/>
                          <a:ext cx="15121889" cy="21386800"/>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4.2pt;margin-top:-525.9pt;height:1684pt;width:1190.7pt;visibility:hidden;z-index:-251657216;v-text-anchor:middle;mso-width-relative:page;mso-height-relative:page;" fillcolor="#FFFFFF" filled="t" stroked="t" coordsize="21600,21600" o:gfxdata="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8ZZh90AAAAQAQAADwAAAAAAAAABACAAAAAiAAAA&#10;ZHJzL2Rvd25yZXYueG1sUEsBAhQAFAAAAAgAh07iQFTJvK50AgAANQUAAA4AAAAAAAAAAQAgAAAA&#10;LAEAAGRycy9lMm9Eb2MueG1sUEsFBgAAAAAGAAYAWQEAABIGAAAAAA==&#10;">
                <v:fill on="t" opacity="0f" focussize="0,0"/>
                <v:stroke weight="2pt" color="#FFFFFF [3204]" opacity="0f" joinstyle="round"/>
                <v:imagedata o:title=""/>
                <o:lock v:ext="edit" aspectratio="f"/>
              </v:rect>
            </w:pict>
          </mc:Fallback>
        </mc:AlternateContent>
      </w:r>
      <w:r>
        <w:rPr>
          <w:rFonts w:hint="eastAsia" w:ascii="Times New Roman" w:hAnsi="Times New Roman" w:eastAsia="方正美黑简体" w:cs="Times New Roman"/>
          <w:color w:val="FF0000"/>
          <w:spacing w:val="-128"/>
          <w:sz w:val="160"/>
          <w:szCs w:val="15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7" name="KGD_Gobal1" descr="lskY7P30+39SSS2ze3CC/HugGqJ5XmdHSIasvqt7vSnYx0lgCZrEm1vMdjQ1O53k/xj4Mc+LoYh4p9x0tjmK8+z5Tx72T12o+9mWvLiZ4/EBEct6lnqH5iAwxqX+DXyZ93CSZWQ3Bc3Lg/0C+GNwDloPgglVO436ArQc5YTutIyK1b/jtGCTGT9Vz7SWuqi7VIvUnYEZ/9BpJ8n5PxzxQeKMmXmR9Iy6+bClofSVy9B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ENhFvp9cIu+c/7fLGic73vyX9Tr/HvBGUChqnpD0XdPz+waeM+sl7VRg23VKoIUTrAA+F1y64Cce5cPHTVG19AHFfcAwNU2fG+Kxv7/ZAM2i3tlnGCUvs14aAVESsXG+0Ac2ItYQz3qGwwr0VveBU2eTIzFvKRja9vMJ220whLKjUJ1tQ/fS2iW6pXSLUE9P9yduE0KXB6WYe4SNBTb4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ugGqJ5XmdHSIasvqt7vSnYx0lgCZrEm1vMdjQ1O53k/xj4Mc+LoYh4p9x0tjmK8+z5Tx72T12o+9mWvLiZ4/EBEct6lnqH5iAwxqX+DXyZ93CSZWQ3Bc3Lg/0C+GNwDloPgglVO436ArQc5YTutIyK1b/jtGCTGT9Vz7SWuqi7VIvUnYEZ/9BpJ8n5PxzxQeKMmXmR9Iy6+bClofSVy9B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ENhFvp9cIu+c/7fLGic73vyX9Tr/HvBGUChqnpD0XdPz+waeM+sl7VRg23VKoIUTrAA+F1y64Cce5cPHTVG19AHFfcAwNU2fG+Kxv7/ZAM2i3tlnGCUvs14aAVESsXG+0Ac2ItYQz3qGwwr0VveBU2eTIzFvKRja9vMJ220whLKjUJ1tQ/fS2iW6pXSLUE9P9yduE0KXB6WYe4SNBTb4Zs" style="position:absolute;left:0pt;margin-left:-86.55pt;margin-top:-94.9pt;height:5pt;width:5pt;visibility:hidden;z-index:251663360;v-text-anchor:middle;mso-width-relative:page;mso-height-relative:page;" fillcolor="#4F81BD [3204]" filled="t" stroked="t" coordsize="21600,21600" o:gfxdata="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">
                <v:fill on="t" focussize="0,0"/>
                <v:stroke weight="2pt" color="#385D8A [3204]" joinstyle="round"/>
                <v:imagedata o:title=""/>
                <o:lock v:ext="edit" aspectratio="f"/>
              </v:rect>
            </w:pict>
          </mc:Fallback>
        </mc:AlternateContent>
      </w:r>
    </w:p>
    <w:p>
      <w:pPr>
        <w:pStyle w:val="2"/>
      </w:pPr>
    </w:p>
    <w:p>
      <w:pPr>
        <w:spacing w:line="460" w:lineRule="exact"/>
        <w:jc w:val="center"/>
        <w:rPr>
          <w:rFonts w:ascii="Times New Roman" w:hAnsi="Times New Roman"/>
        </w:rPr>
      </w:pPr>
    </w:p>
    <w:p>
      <w:pPr>
        <w:spacing w:line="560" w:lineRule="exact"/>
        <w:jc w:val="center"/>
        <w:rPr>
          <w:rFonts w:ascii="Times New Roman" w:hAnsi="Times New Roman"/>
        </w:rPr>
      </w:pPr>
      <w:r>
        <w:rPr>
          <w:rFonts w:hint="eastAsia" w:ascii="Times New Roman" w:hAnsi="Times New Roman"/>
        </w:rPr>
        <w:t>霍农工组办〔202</w:t>
      </w:r>
      <w:r>
        <w:rPr>
          <w:rFonts w:hint="eastAsia" w:ascii="Times New Roman" w:hAnsi="Times New Roman"/>
          <w:lang w:val="en-US" w:eastAsia="zh-CN"/>
        </w:rPr>
        <w:t>3</w:t>
      </w:r>
      <w:r>
        <w:rPr>
          <w:rFonts w:hint="eastAsia" w:ascii="Times New Roman" w:hAnsi="Times New Roman"/>
        </w:rPr>
        <w:t>〕</w:t>
      </w:r>
      <w:r>
        <w:rPr>
          <w:rFonts w:hint="eastAsia" w:ascii="Times New Roman" w:hAnsi="Times New Roman"/>
          <w:lang w:val="en-US" w:eastAsia="zh-CN"/>
        </w:rPr>
        <w:t>62</w:t>
      </w:r>
      <w:r>
        <w:rPr>
          <w:rFonts w:hint="eastAsia" w:ascii="Times New Roman" w:hAnsi="Times New Roman"/>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bCs w:val="0"/>
          <w:sz w:val="44"/>
          <w:szCs w:val="44"/>
        </w:rPr>
      </w:pPr>
      <w:r>
        <w:rPr>
          <w:rFonts w:hint="eastAsia" w:ascii="Times New Roman" w:hAnsi="Times New Roman" w:eastAsia="方正小标宋简体" w:cs="方正小标宋简体"/>
          <w:sz w:val="44"/>
          <w:szCs w:val="44"/>
        </w:rPr>
        <w:t>中共霍邱县委农村工作领导小组办公室</w:t>
      </w:r>
    </w:p>
    <w:p>
      <w:pPr>
        <w:keepNext w:val="0"/>
        <w:keepLines w:val="0"/>
        <w:pageBreakBefore w:val="0"/>
        <w:widowControl w:val="0"/>
        <w:kinsoku/>
        <w:overflowPunct/>
        <w:topLinePunct w:val="0"/>
        <w:bidi w:val="0"/>
        <w:adjustRightInd/>
        <w:snapToGrid/>
        <w:spacing w:line="5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关于印发《霍邱县2023年商品有机肥推广</w:t>
      </w:r>
    </w:p>
    <w:p>
      <w:pPr>
        <w:keepNext w:val="0"/>
        <w:keepLines w:val="0"/>
        <w:pageBreakBefore w:val="0"/>
        <w:widowControl w:val="0"/>
        <w:kinsoku/>
        <w:overflowPunct/>
        <w:topLinePunct w:val="0"/>
        <w:bidi w:val="0"/>
        <w:adjustRightInd/>
        <w:snapToGrid/>
        <w:spacing w:line="54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方正小标宋简体" w:cs="方正小标宋简体"/>
          <w:sz w:val="44"/>
          <w:szCs w:val="44"/>
        </w:rPr>
        <w:t>利用项目实施方案》的通知</w:t>
      </w:r>
    </w:p>
    <w:p>
      <w:pPr>
        <w:keepNext w:val="0"/>
        <w:keepLines w:val="0"/>
        <w:pageBreakBefore w:val="0"/>
        <w:widowControl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各乡镇人民政府、开发区管委会，县直有关单位：</w:t>
      </w:r>
    </w:p>
    <w:p>
      <w:pPr>
        <w:keepNext w:val="0"/>
        <w:keepLines w:val="0"/>
        <w:pageBreakBefore w:val="0"/>
        <w:widowControl w:val="0"/>
        <w:kinsoku/>
        <w:overflowPunct/>
        <w:topLinePunct w:val="0"/>
        <w:bidi w:val="0"/>
        <w:adjustRightInd/>
        <w:snapToGrid/>
        <w:spacing w:line="54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现将《霍邱县2023年商品有机肥推广利用项目实施方案》印发给你们，请遵照执行。</w:t>
      </w:r>
    </w:p>
    <w:p>
      <w:pPr>
        <w:pStyle w:val="2"/>
        <w:keepNext w:val="0"/>
        <w:keepLines w:val="0"/>
        <w:pageBreakBefore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rPr>
      </w:pPr>
    </w:p>
    <w:p>
      <w:pPr>
        <w:pStyle w:val="2"/>
        <w:keepNext w:val="0"/>
        <w:keepLines w:val="0"/>
        <w:pageBreakBefore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val="0"/>
        <w:overflowPunct/>
        <w:topLinePunct w:val="0"/>
        <w:autoSpaceDE w:val="0"/>
        <w:autoSpaceDN w:val="0"/>
        <w:bidi w:val="0"/>
        <w:adjustRightInd/>
        <w:snapToGrid/>
        <w:spacing w:before="0" w:after="0" w:line="540" w:lineRule="exact"/>
        <w:ind w:firstLine="2528" w:firstLineChars="8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中共霍邱县委农村工作领导小组办公室</w:t>
      </w:r>
    </w:p>
    <w:p>
      <w:pPr>
        <w:keepNext w:val="0"/>
        <w:keepLines w:val="0"/>
        <w:pageBreakBefore w:val="0"/>
        <w:widowControl w:val="0"/>
        <w:kinsoku/>
        <w:wordWrap/>
        <w:overflowPunct/>
        <w:topLinePunct w:val="0"/>
        <w:autoSpaceDE/>
        <w:autoSpaceDN/>
        <w:bidi w:val="0"/>
        <w:adjustRightInd/>
        <w:snapToGrid/>
        <w:spacing w:line="540" w:lineRule="exact"/>
        <w:ind w:right="1264" w:rightChars="400"/>
        <w:jc w:val="right"/>
        <w:textAlignment w:val="auto"/>
        <w:rPr>
          <w:rFonts w:hint="eastAsia" w:ascii="Times New Roman" w:hAnsi="Times New Roman" w:eastAsia="黑体" w:cs="黑体"/>
          <w:sz w:val="44"/>
          <w:szCs w:val="44"/>
          <w:lang w:eastAsia="zh-CN"/>
        </w:rPr>
      </w:pPr>
      <w:r>
        <w:rPr>
          <w:rFonts w:hint="eastAsia" w:ascii="Times New Roman" w:hAnsi="Times New Roman"/>
          <w:bCs w:val="0"/>
          <w:highlight w:val="none"/>
        </w:rPr>
        <mc:AlternateContent>
          <mc:Choice Requires="wps">
            <w:drawing>
              <wp:anchor distT="0" distB="0" distL="114300" distR="114300" simplePos="0" relativeHeight="251667456" behindDoc="0" locked="0" layoutInCell="1" allowOverlap="1">
                <wp:simplePos x="0" y="0"/>
                <wp:positionH relativeFrom="column">
                  <wp:posOffset>2307590</wp:posOffset>
                </wp:positionH>
                <wp:positionV relativeFrom="paragraph">
                  <wp:posOffset>2540</wp:posOffset>
                </wp:positionV>
                <wp:extent cx="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7pt;margin-top:0.2pt;height:0pt;width:0pt;z-index:251667456;mso-width-relative:page;mso-height-relative:page;" filled="f" stroked="t" coordsize="21600,21600" o:gfxdata="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jdnYNMAAAAFAQAADwAAAAAAAAABACAAAAAiAAAA&#10;ZHJzL2Rvd25yZXYueG1sUEsBAhQAFAAAAAgAh07iQCSdNWjTAQAAfwMAAA4AAAAAAAAAAQAgAAAA&#10;IgEAAGRycy9lMm9Eb2MueG1sUEsFBgAAAAAGAAYAWQEAAGcFAAAAAA==&#10;">
                <v:fill on="f" focussize="0,0"/>
                <v:stroke color="#4A7EBB [3204]" joinstyle="round"/>
                <v:imagedata o:title=""/>
                <o:lock v:ext="edit" aspectratio="f"/>
              </v:line>
            </w:pict>
          </mc:Fallback>
        </mc:AlternateContent>
      </w:r>
      <w:r>
        <w:rPr>
          <w:rFonts w:hint="eastAsia" w:ascii="Times New Roman" w:hAnsi="Times New Roman"/>
          <w:highlight w:val="none"/>
        </w:rPr>
        <w:t>2023年</w:t>
      </w:r>
      <w:r>
        <w:rPr>
          <w:rFonts w:hint="eastAsia" w:ascii="Times New Roman" w:hAnsi="Times New Roman"/>
          <w:highlight w:val="none"/>
          <w:lang w:val="en-US" w:eastAsia="zh-CN"/>
        </w:rPr>
        <w:t>9</w:t>
      </w:r>
      <w:r>
        <w:rPr>
          <w:rFonts w:hint="eastAsia" w:ascii="Times New Roman" w:hAnsi="Times New Roman"/>
          <w:highlight w:val="none"/>
        </w:rPr>
        <w:t>月</w:t>
      </w:r>
      <w:r>
        <w:rPr>
          <w:rFonts w:hint="eastAsia" w:ascii="Times New Roman" w:hAnsi="Times New Roman"/>
          <w:highlight w:val="none"/>
          <w:lang w:val="en-US" w:eastAsia="zh-CN"/>
        </w:rPr>
        <w:t>6</w:t>
      </w:r>
      <w:r>
        <w:rPr>
          <w:rFonts w:hint="eastAsia" w:ascii="Times New Roman" w:hAnsi="Times New Roman"/>
          <w:highlight w:val="none"/>
        </w:rPr>
        <w:t>日</w:t>
      </w:r>
    </w:p>
    <w:p>
      <w:pPr>
        <w:keepNext w:val="0"/>
        <w:keepLines w:val="0"/>
        <w:pageBreakBefore w:val="0"/>
        <w:widowControl/>
        <w:kinsoku/>
        <w:overflowPunct/>
        <w:topLinePunct w:val="0"/>
        <w:bidi w:val="0"/>
        <w:adjustRightInd/>
        <w:snapToGrid/>
        <w:spacing w:line="540" w:lineRule="exact"/>
        <w:jc w:val="both"/>
        <w:textAlignment w:val="auto"/>
        <w:rPr>
          <w:rFonts w:hint="eastAsia" w:ascii="Times New Roman" w:hAnsi="Times New Roman" w:eastAsia="方正小标宋简体" w:cs="方正小标宋简体"/>
          <w:b w:val="0"/>
          <w:bCs w:val="0"/>
          <w:sz w:val="44"/>
          <w:szCs w:val="44"/>
        </w:rPr>
      </w:pPr>
    </w:p>
    <w:p>
      <w:pPr>
        <w:keepNext w:val="0"/>
        <w:keepLines w:val="0"/>
        <w:pageBreakBefore w:val="0"/>
        <w:widowControl w:val="0"/>
        <w:kinsoku/>
        <w:wordWrap w:val="0"/>
        <w:overflowPunct/>
        <w:topLinePunct w:val="0"/>
        <w:autoSpaceDE/>
        <w:autoSpaceDN/>
        <w:bidi w:val="0"/>
        <w:adjustRightInd/>
        <w:snapToGrid/>
        <w:spacing w:line="540" w:lineRule="exact"/>
        <w:jc w:val="both"/>
        <w:textAlignment w:val="auto"/>
        <w:rPr>
          <w:rFonts w:hint="eastAsia" w:ascii="Times New Roman" w:hAnsi="Times New Roman" w:eastAsia="方正小标宋简体"/>
          <w:b w:val="0"/>
          <w:bCs/>
          <w:sz w:val="44"/>
          <w:szCs w:val="44"/>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b w:val="0"/>
          <w:bCs/>
          <w:sz w:val="44"/>
          <w:szCs w:val="44"/>
        </w:rPr>
      </w:pPr>
      <w:r>
        <w:rPr>
          <w:rFonts w:hint="eastAsia" w:ascii="Times New Roman" w:hAnsi="Times New Roman" w:eastAsia="方正小标宋简体"/>
          <w:b w:val="0"/>
          <w:bCs/>
          <w:sz w:val="44"/>
          <w:szCs w:val="44"/>
        </w:rPr>
        <w:t>霍邱县2023年商品有机肥推广利用项目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_GB2312" w:cs="仿宋_GB2312"/>
          <w:bCs/>
          <w:szCs w:val="32"/>
        </w:rPr>
      </w:pPr>
      <w:r>
        <w:rPr>
          <w:rFonts w:hint="eastAsia" w:ascii="Times New Roman" w:hAnsi="Times New Roman" w:eastAsia="方正小标宋简体"/>
          <w:b w:val="0"/>
          <w:bCs/>
          <w:sz w:val="44"/>
          <w:szCs w:val="44"/>
        </w:rPr>
        <w:t>实施方案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lang w:eastAsia="zh-CN"/>
        </w:rPr>
      </w:pPr>
      <w:r>
        <w:rPr>
          <w:rFonts w:hint="eastAsia" w:ascii="Times New Roman" w:hAnsi="Times New Roman" w:eastAsia="仿宋_GB2312" w:cs="仿宋_GB2312"/>
          <w:bCs/>
          <w:szCs w:val="32"/>
        </w:rPr>
        <w:t>为调动和提高种植户施用商品有机肥的积极性，</w:t>
      </w:r>
      <w:r>
        <w:rPr>
          <w:rFonts w:hint="eastAsia" w:ascii="Times New Roman" w:hAnsi="Times New Roman" w:eastAsia="仿宋_GB2312" w:cs="仿宋_GB2312"/>
          <w:color w:val="auto"/>
          <w:kern w:val="0"/>
          <w:sz w:val="32"/>
          <w:szCs w:val="32"/>
        </w:rPr>
        <w:t>构建以绿色生态为导向的农牧结合、种养循环机制，调动和提高种植户施用商品有机肥的积极性，推进畜禽养殖废弃物资源化利用，促进化肥使用减量化目标，提高耕地质量水平，提升农产品品质效益</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bCs/>
          <w:szCs w:val="32"/>
        </w:rPr>
        <w:t>202</w:t>
      </w:r>
      <w:r>
        <w:rPr>
          <w:rFonts w:hint="eastAsia" w:ascii="Times New Roman" w:hAnsi="Times New Roman" w:eastAsia="仿宋_GB2312" w:cs="仿宋_GB2312"/>
          <w:bCs/>
          <w:szCs w:val="32"/>
          <w:lang w:val="en-US" w:eastAsia="zh-CN"/>
        </w:rPr>
        <w:t>3</w:t>
      </w:r>
      <w:r>
        <w:rPr>
          <w:rFonts w:hint="eastAsia" w:ascii="Times New Roman" w:hAnsi="Times New Roman" w:eastAsia="仿宋_GB2312" w:cs="仿宋_GB2312"/>
          <w:bCs/>
          <w:szCs w:val="32"/>
        </w:rPr>
        <w:t>年我县继续实施商品有机肥推广</w:t>
      </w:r>
      <w:r>
        <w:rPr>
          <w:rFonts w:hint="eastAsia" w:ascii="Times New Roman" w:hAnsi="Times New Roman" w:eastAsia="仿宋_GB2312" w:cs="仿宋_GB2312"/>
          <w:bCs/>
          <w:szCs w:val="32"/>
          <w:lang w:eastAsia="zh-CN"/>
        </w:rPr>
        <w:t>利用项目。结合我县实际，特制定本方案。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Cs/>
          <w:szCs w:val="32"/>
          <w:lang w:eastAsia="zh-CN"/>
        </w:rPr>
      </w:pPr>
      <w:r>
        <w:rPr>
          <w:rFonts w:hint="eastAsia" w:ascii="Times New Roman" w:hAnsi="Times New Roman" w:eastAsia="黑体" w:cs="黑体"/>
          <w:bCs/>
          <w:szCs w:val="32"/>
        </w:rPr>
        <w:t>一、</w:t>
      </w:r>
      <w:r>
        <w:rPr>
          <w:rFonts w:hint="eastAsia" w:ascii="Times New Roman" w:hAnsi="Times New Roman" w:eastAsia="黑体" w:cs="黑体"/>
          <w:bCs/>
          <w:szCs w:val="32"/>
          <w:lang w:eastAsia="zh-CN"/>
        </w:rPr>
        <w:t>推广任务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lang w:val="en-US" w:eastAsia="zh-CN"/>
        </w:rPr>
      </w:pPr>
      <w:r>
        <w:rPr>
          <w:rFonts w:hint="eastAsia" w:ascii="Times New Roman" w:hAnsi="Times New Roman" w:eastAsia="仿宋_GB2312" w:cs="仿宋_GB2312"/>
          <w:bCs/>
          <w:szCs w:val="32"/>
          <w:lang w:val="en-US" w:eastAsia="zh-CN"/>
        </w:rPr>
        <w:t>依据</w:t>
      </w:r>
      <w:r>
        <w:rPr>
          <w:rFonts w:hint="eastAsia" w:ascii="Times New Roman" w:hAnsi="Times New Roman" w:eastAsia="仿宋_GB2312" w:cs="仿宋_GB2312"/>
          <w:bCs/>
          <w:szCs w:val="32"/>
          <w:lang w:eastAsia="zh-CN"/>
        </w:rPr>
        <w:t>《</w:t>
      </w:r>
      <w:r>
        <w:rPr>
          <w:rFonts w:hint="eastAsia" w:ascii="Times New Roman" w:hAnsi="Times New Roman" w:eastAsia="仿宋_GB2312" w:cs="仿宋_GB2312"/>
          <w:bCs/>
          <w:szCs w:val="32"/>
          <w:lang w:val="en-US" w:eastAsia="zh-CN"/>
        </w:rPr>
        <w:t>安徽省财政厅关于下达2023年省财政农业高质量发展（“两强一增”行动）资金预算的通知</w:t>
      </w:r>
      <w:r>
        <w:rPr>
          <w:rFonts w:hint="eastAsia" w:ascii="Times New Roman" w:hAnsi="Times New Roman" w:eastAsia="仿宋_GB2312" w:cs="仿宋_GB2312"/>
          <w:bCs/>
          <w:szCs w:val="32"/>
          <w:lang w:eastAsia="zh-CN"/>
        </w:rPr>
        <w:t>》（皖财农〔202</w:t>
      </w:r>
      <w:r>
        <w:rPr>
          <w:rFonts w:hint="eastAsia" w:ascii="Times New Roman" w:hAnsi="Times New Roman" w:eastAsia="仿宋_GB2312" w:cs="仿宋_GB2312"/>
          <w:bCs/>
          <w:szCs w:val="32"/>
          <w:lang w:val="en-US" w:eastAsia="zh-CN"/>
        </w:rPr>
        <w:t>3</w:t>
      </w:r>
      <w:r>
        <w:rPr>
          <w:rFonts w:hint="eastAsia" w:ascii="Times New Roman" w:hAnsi="Times New Roman" w:eastAsia="仿宋_GB2312" w:cs="仿宋_GB2312"/>
          <w:bCs/>
          <w:szCs w:val="32"/>
          <w:lang w:eastAsia="zh-CN"/>
        </w:rPr>
        <w:t>〕</w:t>
      </w:r>
      <w:r>
        <w:rPr>
          <w:rFonts w:hint="eastAsia" w:ascii="Times New Roman" w:hAnsi="Times New Roman" w:eastAsia="仿宋_GB2312" w:cs="仿宋_GB2312"/>
          <w:bCs/>
          <w:szCs w:val="32"/>
          <w:lang w:val="en-US" w:eastAsia="zh-CN"/>
        </w:rPr>
        <w:t>147</w:t>
      </w:r>
      <w:r>
        <w:rPr>
          <w:rFonts w:hint="eastAsia" w:ascii="Times New Roman" w:hAnsi="Times New Roman" w:eastAsia="仿宋_GB2312" w:cs="仿宋_GB2312"/>
          <w:bCs/>
          <w:szCs w:val="32"/>
          <w:lang w:eastAsia="zh-CN"/>
        </w:rPr>
        <w:t>号）、《</w:t>
      </w:r>
      <w:r>
        <w:rPr>
          <w:rFonts w:hint="eastAsia" w:ascii="Times New Roman" w:hAnsi="Times New Roman" w:eastAsia="仿宋_GB2312" w:cs="仿宋_GB2312"/>
          <w:bCs/>
          <w:szCs w:val="32"/>
          <w:lang w:val="en-US" w:eastAsia="zh-CN"/>
        </w:rPr>
        <w:t>安徽省农业农村厅安徽省财政厅关于做好2023年省财政农业高质量发展资金项目实施工作的通知</w:t>
      </w:r>
      <w:r>
        <w:rPr>
          <w:rFonts w:hint="eastAsia" w:ascii="Times New Roman" w:hAnsi="Times New Roman" w:eastAsia="仿宋_GB2312" w:cs="仿宋_GB2312"/>
          <w:bCs/>
          <w:szCs w:val="32"/>
          <w:lang w:eastAsia="zh-CN"/>
        </w:rPr>
        <w:t>》（</w:t>
      </w:r>
      <w:r>
        <w:rPr>
          <w:rFonts w:hint="eastAsia" w:ascii="Times New Roman" w:hAnsi="Times New Roman" w:eastAsia="仿宋_GB2312" w:cs="仿宋_GB2312"/>
          <w:bCs/>
          <w:szCs w:val="32"/>
          <w:lang w:val="en-US" w:eastAsia="zh-CN"/>
        </w:rPr>
        <w:t>皖农计财函〔2023〕234号</w:t>
      </w:r>
      <w:r>
        <w:rPr>
          <w:rFonts w:hint="eastAsia" w:ascii="Times New Roman" w:hAnsi="Times New Roman" w:eastAsia="仿宋_GB2312" w:cs="仿宋_GB2312"/>
          <w:bCs/>
          <w:szCs w:val="32"/>
          <w:lang w:eastAsia="zh-CN"/>
        </w:rPr>
        <w:t>）、</w:t>
      </w:r>
      <w:r>
        <w:rPr>
          <w:rFonts w:hint="eastAsia" w:ascii="Times New Roman" w:hAnsi="Times New Roman" w:eastAsia="仿宋_GB2312" w:cs="仿宋_GB2312"/>
          <w:bCs/>
          <w:szCs w:val="32"/>
          <w:lang w:val="en-US" w:eastAsia="zh-CN"/>
        </w:rPr>
        <w:t>《安徽省农业农村厅关于进一步做好2023年度省财政农业高质量发展资金支持畜牧业生产项目工作的通知</w:t>
      </w:r>
      <w:r>
        <w:rPr>
          <w:rFonts w:hint="eastAsia" w:ascii="Times New Roman" w:hAnsi="Times New Roman" w:eastAsia="仿宋_GB2312" w:cs="仿宋_GB2312"/>
          <w:bCs/>
          <w:szCs w:val="32"/>
          <w:lang w:eastAsia="zh-CN"/>
        </w:rPr>
        <w:t>》（</w:t>
      </w:r>
      <w:r>
        <w:rPr>
          <w:rFonts w:hint="eastAsia" w:ascii="Times New Roman" w:hAnsi="Times New Roman" w:eastAsia="仿宋_GB2312" w:cs="仿宋_GB2312"/>
          <w:sz w:val="32"/>
          <w:szCs w:val="32"/>
        </w:rPr>
        <w:t>皖农牧函</w:t>
      </w:r>
      <w:r>
        <w:rPr>
          <w:rFonts w:hint="eastAsia" w:ascii="Times New Roman" w:hAnsi="Times New Roman" w:eastAsia="仿宋_GB2312" w:cs="仿宋_GB2312"/>
          <w:bCs/>
          <w:szCs w:val="32"/>
          <w:lang w:val="en-US" w:eastAsia="zh-CN"/>
        </w:rPr>
        <w:t>〔2023〕317</w:t>
      </w:r>
      <w:r>
        <w:rPr>
          <w:rFonts w:hint="eastAsia" w:ascii="Times New Roman" w:hAnsi="Times New Roman" w:eastAsia="仿宋_GB2312" w:cs="仿宋_GB2312"/>
          <w:sz w:val="32"/>
          <w:szCs w:val="32"/>
        </w:rPr>
        <w:t>号</w:t>
      </w:r>
      <w:r>
        <w:rPr>
          <w:rFonts w:hint="eastAsia" w:ascii="Times New Roman" w:hAnsi="Times New Roman" w:eastAsia="仿宋_GB2312" w:cs="仿宋_GB2312"/>
          <w:bCs/>
          <w:szCs w:val="32"/>
          <w:lang w:eastAsia="zh-CN"/>
        </w:rPr>
        <w:t>），</w:t>
      </w:r>
      <w:r>
        <w:rPr>
          <w:rFonts w:hint="eastAsia" w:ascii="Times New Roman" w:hAnsi="Times New Roman" w:eastAsia="仿宋_GB2312" w:cs="仿宋_GB2312"/>
          <w:bCs/>
          <w:szCs w:val="32"/>
          <w:lang w:val="en-US" w:eastAsia="zh-CN"/>
        </w:rPr>
        <w:t>2023年霍邱县</w:t>
      </w:r>
      <w:r>
        <w:rPr>
          <w:rFonts w:hint="eastAsia" w:ascii="Times New Roman" w:hAnsi="Times New Roman" w:eastAsia="仿宋_GB2312" w:cs="仿宋_GB2312"/>
          <w:bCs/>
          <w:szCs w:val="32"/>
          <w:lang w:eastAsia="zh-CN"/>
        </w:rPr>
        <w:t>推广商品有机肥任务数为</w:t>
      </w:r>
      <w:r>
        <w:rPr>
          <w:rFonts w:hint="eastAsia" w:ascii="Times New Roman" w:hAnsi="Times New Roman" w:eastAsia="仿宋_GB2312" w:cs="仿宋_GB2312"/>
          <w:bCs/>
          <w:szCs w:val="32"/>
          <w:lang w:val="en-US" w:eastAsia="zh-CN"/>
        </w:rPr>
        <w:t>0.9万吨，商品有机肥推广利用项目</w:t>
      </w:r>
      <w:r>
        <w:rPr>
          <w:rFonts w:hint="eastAsia" w:ascii="Times New Roman" w:hAnsi="Times New Roman" w:eastAsia="仿宋_GB2312" w:cs="仿宋_GB2312"/>
          <w:bCs/>
          <w:szCs w:val="32"/>
          <w:lang w:eastAsia="zh-CN"/>
        </w:rPr>
        <w:t>资金</w:t>
      </w:r>
      <w:r>
        <w:rPr>
          <w:rFonts w:hint="eastAsia" w:ascii="Times New Roman" w:hAnsi="Times New Roman" w:eastAsia="仿宋_GB2312" w:cs="仿宋_GB2312"/>
          <w:bCs/>
          <w:szCs w:val="32"/>
          <w:lang w:val="en-US" w:eastAsia="zh-CN"/>
        </w:rPr>
        <w:t>采取上限控制，全县总额180万元</w:t>
      </w:r>
      <w:r>
        <w:rPr>
          <w:rFonts w:hint="eastAsia" w:ascii="Times New Roman" w:hAnsi="Times New Roman" w:eastAsia="仿宋_GB2312" w:cs="仿宋_GB2312"/>
          <w:bCs/>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Cs/>
          <w:szCs w:val="32"/>
          <w:lang w:eastAsia="zh-CN"/>
        </w:rPr>
      </w:pPr>
      <w:r>
        <w:rPr>
          <w:rFonts w:hint="eastAsia" w:ascii="Times New Roman" w:hAnsi="Times New Roman" w:eastAsia="黑体" w:cs="黑体"/>
          <w:bCs/>
          <w:szCs w:val="32"/>
        </w:rPr>
        <w:t>二、</w:t>
      </w:r>
      <w:r>
        <w:rPr>
          <w:rFonts w:hint="eastAsia" w:ascii="Times New Roman" w:hAnsi="Times New Roman" w:eastAsia="黑体" w:cs="黑体"/>
          <w:bCs/>
          <w:szCs w:val="32"/>
          <w:lang w:eastAsia="zh-CN"/>
        </w:rPr>
        <w:t>实施主体</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lang w:eastAsia="zh-CN"/>
        </w:rPr>
      </w:pPr>
      <w:r>
        <w:rPr>
          <w:rFonts w:hint="eastAsia" w:ascii="Times New Roman" w:hAnsi="Times New Roman" w:eastAsia="仿宋_GB2312" w:cs="仿宋_GB2312"/>
          <w:bCs/>
          <w:szCs w:val="32"/>
          <w:lang w:eastAsia="zh-CN"/>
        </w:rPr>
        <w:t>实施主体</w:t>
      </w:r>
      <w:r>
        <w:rPr>
          <w:rFonts w:hint="eastAsia" w:ascii="Times New Roman" w:hAnsi="Times New Roman" w:eastAsia="仿宋_GB2312" w:cs="仿宋_GB2312"/>
          <w:bCs/>
          <w:szCs w:val="32"/>
        </w:rPr>
        <w:t>为</w:t>
      </w:r>
      <w:r>
        <w:rPr>
          <w:rFonts w:hint="eastAsia" w:ascii="Times New Roman" w:hAnsi="Times New Roman" w:eastAsia="仿宋_GB2312" w:cs="仿宋_GB2312"/>
          <w:bCs/>
          <w:szCs w:val="32"/>
          <w:lang w:eastAsia="zh-CN"/>
        </w:rPr>
        <w:t>我县</w:t>
      </w:r>
      <w:r>
        <w:rPr>
          <w:rFonts w:hint="eastAsia" w:ascii="Times New Roman" w:hAnsi="Times New Roman" w:eastAsia="仿宋_GB2312" w:cs="仿宋_GB2312"/>
          <w:bCs/>
          <w:szCs w:val="32"/>
        </w:rPr>
        <w:t>取得工商营业执照、肥料登记证资质的商品有机肥企业。</w:t>
      </w:r>
      <w:r>
        <w:rPr>
          <w:rFonts w:hint="eastAsia" w:ascii="Times New Roman" w:hAnsi="Times New Roman" w:eastAsia="仿宋_GB2312" w:cs="仿宋_GB2312"/>
          <w:bCs/>
          <w:szCs w:val="32"/>
          <w:lang w:eastAsia="zh-CN"/>
        </w:rPr>
        <w:t>基本要求</w:t>
      </w:r>
      <w:r>
        <w:rPr>
          <w:rFonts w:hint="eastAsia" w:ascii="Times New Roman" w:hAnsi="Times New Roman" w:eastAsia="仿宋_GB2312" w:cs="仿宋_GB2312"/>
          <w:bCs/>
          <w:szCs w:val="32"/>
        </w:rPr>
        <w:t>：一是其原料主体必须为我</w:t>
      </w:r>
      <w:r>
        <w:rPr>
          <w:rFonts w:hint="eastAsia" w:ascii="Times New Roman" w:hAnsi="Times New Roman" w:eastAsia="仿宋_GB2312" w:cs="仿宋_GB2312"/>
          <w:bCs/>
          <w:szCs w:val="32"/>
          <w:lang w:eastAsia="zh-CN"/>
        </w:rPr>
        <w:t>县</w:t>
      </w:r>
      <w:r>
        <w:rPr>
          <w:rFonts w:hint="eastAsia" w:ascii="Times New Roman" w:hAnsi="Times New Roman" w:eastAsia="仿宋_GB2312" w:cs="仿宋_GB2312"/>
          <w:bCs/>
          <w:szCs w:val="32"/>
        </w:rPr>
        <w:t>产生的畜禽养殖废弃物；二是有县级畜牧部门认定的收储养殖场粪污的协议；三是年生产能力5000吨以上；四是2020年以来未受到行政处罚</w:t>
      </w:r>
      <w:r>
        <w:rPr>
          <w:rFonts w:hint="eastAsia" w:ascii="Times New Roman" w:hAnsi="Times New Roman" w:eastAsia="仿宋_GB2312" w:cs="仿宋_GB2312"/>
          <w:bCs/>
          <w:szCs w:val="32"/>
          <w:lang w:eastAsia="zh-CN"/>
        </w:rPr>
        <w:t>；五是建立完整的原料收购（详见附件1）、生产、销售（详见附件2）等台帐，其中供肥企业的原料收购台账需与畜禽养殖企业的粪污处理台账一致。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Cs/>
          <w:szCs w:val="32"/>
          <w:lang w:eastAsia="zh-CN"/>
        </w:rPr>
      </w:pPr>
      <w:r>
        <w:rPr>
          <w:rFonts w:hint="eastAsia" w:ascii="Times New Roman" w:hAnsi="Times New Roman" w:eastAsia="黑体" w:cs="黑体"/>
          <w:bCs/>
          <w:szCs w:val="32"/>
          <w:lang w:eastAsia="zh-CN"/>
        </w:rPr>
        <w:t>三、补贴品种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rPr>
      </w:pPr>
      <w:r>
        <w:rPr>
          <w:rFonts w:hint="eastAsia" w:ascii="Times New Roman" w:hAnsi="Times New Roman" w:eastAsia="仿宋_GB2312" w:cs="仿宋_GB2312"/>
          <w:bCs/>
          <w:szCs w:val="32"/>
          <w:lang w:eastAsia="zh-CN"/>
        </w:rPr>
        <w:t>补贴品种</w:t>
      </w:r>
      <w:r>
        <w:rPr>
          <w:rFonts w:hint="eastAsia" w:ascii="Times New Roman" w:hAnsi="Times New Roman" w:eastAsia="仿宋_GB2312" w:cs="仿宋_GB2312"/>
          <w:bCs/>
          <w:szCs w:val="32"/>
        </w:rPr>
        <w:t>为质量合格的商品有机肥（不含一般堆肥）。商品有机肥必须符合《有机肥料》NY525-2021农业行业标准。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Cs/>
          <w:szCs w:val="32"/>
          <w:lang w:eastAsia="zh-CN"/>
        </w:rPr>
      </w:pPr>
      <w:r>
        <w:rPr>
          <w:rFonts w:hint="eastAsia" w:ascii="Times New Roman" w:hAnsi="Times New Roman" w:eastAsia="黑体" w:cs="黑体"/>
          <w:bCs/>
          <w:szCs w:val="32"/>
          <w:lang w:eastAsia="zh-CN"/>
        </w:rPr>
        <w:t>四、补贴标准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color w:val="auto"/>
          <w:szCs w:val="32"/>
        </w:rPr>
      </w:pPr>
      <w:r>
        <w:rPr>
          <w:rFonts w:hint="eastAsia" w:ascii="Times New Roman" w:hAnsi="Times New Roman" w:eastAsia="仿宋_GB2312" w:cs="仿宋_GB2312"/>
          <w:bCs/>
          <w:szCs w:val="32"/>
        </w:rPr>
        <w:t>每吨商品有机肥补贴金额为</w:t>
      </w:r>
      <w:r>
        <w:rPr>
          <w:rFonts w:hint="eastAsia" w:ascii="Times New Roman" w:hAnsi="Times New Roman" w:eastAsia="仿宋_GB2312" w:cs="仿宋_GB2312"/>
          <w:bCs/>
          <w:szCs w:val="32"/>
          <w:highlight w:val="none"/>
        </w:rPr>
        <w:t>200元</w:t>
      </w:r>
      <w:r>
        <w:rPr>
          <w:rFonts w:hint="eastAsia" w:ascii="Times New Roman" w:hAnsi="Times New Roman" w:eastAsia="仿宋_GB2312" w:cs="仿宋_GB2312"/>
          <w:bCs/>
          <w:szCs w:val="32"/>
        </w:rPr>
        <w:t>，每亩耕地每年可享受商品有机肥补贴上限为0.5吨</w:t>
      </w:r>
      <w:r>
        <w:rPr>
          <w:rFonts w:hint="eastAsia" w:ascii="Times New Roman" w:hAnsi="Times New Roman" w:eastAsia="仿宋_GB2312" w:cs="仿宋_GB2312"/>
          <w:bCs/>
          <w:color w:val="auto"/>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Cs/>
          <w:szCs w:val="32"/>
          <w:lang w:eastAsia="zh-CN"/>
        </w:rPr>
      </w:pPr>
      <w:r>
        <w:rPr>
          <w:rFonts w:hint="eastAsia" w:ascii="Times New Roman" w:hAnsi="Times New Roman" w:eastAsia="黑体" w:cs="黑体"/>
          <w:bCs/>
          <w:szCs w:val="32"/>
          <w:lang w:eastAsia="zh-CN"/>
        </w:rPr>
        <w:t>五、补贴时间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highlight w:val="none"/>
          <w:lang w:eastAsia="zh-CN"/>
        </w:rPr>
      </w:pPr>
      <w:r>
        <w:rPr>
          <w:rFonts w:hint="eastAsia" w:ascii="Times New Roman" w:hAnsi="Times New Roman" w:eastAsia="仿宋_GB2312" w:cs="仿宋_GB2312"/>
          <w:bCs/>
          <w:szCs w:val="32"/>
        </w:rPr>
        <w:t>补贴时间</w:t>
      </w:r>
      <w:r>
        <w:rPr>
          <w:rFonts w:hint="eastAsia" w:ascii="Times New Roman" w:hAnsi="Times New Roman" w:eastAsia="仿宋_GB2312" w:cs="仿宋_GB2312"/>
          <w:bCs/>
          <w:szCs w:val="32"/>
          <w:lang w:eastAsia="zh-CN"/>
        </w:rPr>
        <w:t>为</w:t>
      </w:r>
      <w:r>
        <w:rPr>
          <w:rFonts w:hint="eastAsia" w:ascii="Times New Roman" w:hAnsi="Times New Roman" w:eastAsia="仿宋_GB2312" w:cs="仿宋_GB2312"/>
          <w:bCs/>
          <w:szCs w:val="32"/>
          <w:highlight w:val="none"/>
        </w:rPr>
        <w:t>202</w:t>
      </w:r>
      <w:r>
        <w:rPr>
          <w:rFonts w:hint="eastAsia" w:ascii="Times New Roman" w:hAnsi="Times New Roman" w:eastAsia="仿宋_GB2312" w:cs="仿宋_GB2312"/>
          <w:bCs/>
          <w:szCs w:val="32"/>
          <w:highlight w:val="none"/>
          <w:lang w:val="en-US" w:eastAsia="zh-CN"/>
        </w:rPr>
        <w:t>3</w:t>
      </w:r>
      <w:r>
        <w:rPr>
          <w:rFonts w:hint="eastAsia" w:ascii="Times New Roman" w:hAnsi="Times New Roman" w:eastAsia="仿宋_GB2312" w:cs="仿宋_GB2312"/>
          <w:bCs/>
          <w:szCs w:val="32"/>
          <w:highlight w:val="none"/>
        </w:rPr>
        <w:t>年1月1日</w:t>
      </w:r>
      <w:r>
        <w:rPr>
          <w:rFonts w:hint="eastAsia" w:ascii="Times New Roman" w:hAnsi="Times New Roman" w:eastAsia="仿宋_GB2312" w:cs="仿宋_GB2312"/>
          <w:bCs/>
          <w:szCs w:val="32"/>
          <w:highlight w:val="none"/>
          <w:lang w:val="en-US" w:eastAsia="zh-CN"/>
        </w:rPr>
        <w:t>-</w:t>
      </w:r>
      <w:r>
        <w:rPr>
          <w:rFonts w:hint="eastAsia" w:ascii="Times New Roman" w:hAnsi="Times New Roman" w:eastAsia="仿宋_GB2312" w:cs="仿宋_GB2312"/>
          <w:bCs/>
          <w:szCs w:val="32"/>
          <w:highlight w:val="none"/>
        </w:rPr>
        <w:t>202</w:t>
      </w:r>
      <w:r>
        <w:rPr>
          <w:rFonts w:hint="eastAsia" w:ascii="Times New Roman" w:hAnsi="Times New Roman" w:eastAsia="仿宋_GB2312" w:cs="仿宋_GB2312"/>
          <w:bCs/>
          <w:szCs w:val="32"/>
          <w:highlight w:val="none"/>
          <w:lang w:val="en-US" w:eastAsia="zh-CN"/>
        </w:rPr>
        <w:t>3</w:t>
      </w:r>
      <w:r>
        <w:rPr>
          <w:rFonts w:hint="eastAsia" w:ascii="Times New Roman" w:hAnsi="Times New Roman" w:eastAsia="仿宋_GB2312" w:cs="仿宋_GB2312"/>
          <w:bCs/>
          <w:szCs w:val="32"/>
          <w:highlight w:val="none"/>
        </w:rPr>
        <w:t>年1</w:t>
      </w:r>
      <w:r>
        <w:rPr>
          <w:rFonts w:hint="eastAsia" w:ascii="Times New Roman" w:hAnsi="Times New Roman" w:eastAsia="仿宋_GB2312" w:cs="仿宋_GB2312"/>
          <w:bCs/>
          <w:szCs w:val="32"/>
          <w:highlight w:val="none"/>
          <w:lang w:val="en-US" w:eastAsia="zh-CN"/>
        </w:rPr>
        <w:t>0</w:t>
      </w:r>
      <w:r>
        <w:rPr>
          <w:rFonts w:hint="eastAsia" w:ascii="Times New Roman" w:hAnsi="Times New Roman" w:eastAsia="仿宋_GB2312" w:cs="仿宋_GB2312"/>
          <w:bCs/>
          <w:szCs w:val="32"/>
          <w:highlight w:val="none"/>
        </w:rPr>
        <w:t>月</w:t>
      </w:r>
      <w:r>
        <w:rPr>
          <w:rFonts w:hint="eastAsia" w:ascii="Times New Roman" w:hAnsi="Times New Roman" w:eastAsia="仿宋_GB2312" w:cs="仿宋_GB2312"/>
          <w:bCs/>
          <w:szCs w:val="32"/>
          <w:highlight w:val="none"/>
          <w:lang w:val="en-US" w:eastAsia="zh-CN"/>
        </w:rPr>
        <w:t>31</w:t>
      </w:r>
      <w:r>
        <w:rPr>
          <w:rFonts w:hint="eastAsia" w:ascii="Times New Roman" w:hAnsi="Times New Roman" w:eastAsia="仿宋_GB2312" w:cs="仿宋_GB2312"/>
          <w:bCs/>
          <w:szCs w:val="32"/>
          <w:highlight w:val="none"/>
        </w:rPr>
        <w:t>日</w:t>
      </w:r>
      <w:r>
        <w:rPr>
          <w:rFonts w:hint="eastAsia" w:ascii="Times New Roman" w:hAnsi="Times New Roman" w:eastAsia="仿宋_GB2312" w:cs="仿宋_GB2312"/>
          <w:bCs/>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Cs/>
          <w:szCs w:val="32"/>
          <w:lang w:eastAsia="zh-CN"/>
        </w:rPr>
      </w:pPr>
      <w:r>
        <w:rPr>
          <w:rFonts w:hint="eastAsia" w:ascii="Times New Roman" w:hAnsi="Times New Roman" w:eastAsia="黑体" w:cs="黑体"/>
          <w:bCs/>
          <w:szCs w:val="32"/>
          <w:lang w:eastAsia="zh-CN"/>
        </w:rPr>
        <w:t>六、补贴方式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rPr>
      </w:pPr>
      <w:r>
        <w:rPr>
          <w:rFonts w:hint="eastAsia" w:ascii="Times New Roman" w:hAnsi="Times New Roman" w:eastAsia="仿宋_GB2312" w:cs="仿宋_GB2312"/>
          <w:bCs/>
          <w:szCs w:val="32"/>
        </w:rPr>
        <w:t>补贴资金采取先实施后补助的方式，每半年</w:t>
      </w:r>
      <w:r>
        <w:rPr>
          <w:rFonts w:hint="eastAsia" w:ascii="Times New Roman" w:hAnsi="Times New Roman" w:eastAsia="仿宋_GB2312" w:cs="仿宋_GB2312"/>
          <w:bCs/>
          <w:szCs w:val="32"/>
          <w:lang w:eastAsia="zh-CN"/>
        </w:rPr>
        <w:t>或一年</w:t>
      </w:r>
      <w:r>
        <w:rPr>
          <w:rFonts w:hint="eastAsia" w:ascii="Times New Roman" w:hAnsi="Times New Roman" w:eastAsia="仿宋_GB2312" w:cs="仿宋_GB2312"/>
          <w:bCs/>
          <w:szCs w:val="32"/>
        </w:rPr>
        <w:t>结算一次。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Cs/>
          <w:szCs w:val="32"/>
          <w:lang w:val="en-US" w:eastAsia="zh-CN"/>
        </w:rPr>
      </w:pPr>
      <w:r>
        <w:rPr>
          <w:rFonts w:hint="eastAsia" w:ascii="Times New Roman" w:hAnsi="Times New Roman" w:eastAsia="黑体" w:cs="黑体"/>
          <w:bCs/>
          <w:szCs w:val="32"/>
          <w:lang w:val="en-US" w:eastAsia="zh-CN"/>
        </w:rPr>
        <w:t>七、申报时间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 w:val="0"/>
          <w:bCs w:val="0"/>
          <w:szCs w:val="32"/>
          <w:lang w:val="en-US" w:eastAsia="zh-CN"/>
        </w:rPr>
      </w:pPr>
      <w:r>
        <w:rPr>
          <w:rFonts w:hint="eastAsia" w:ascii="Times New Roman" w:hAnsi="Times New Roman" w:eastAsia="仿宋_GB2312" w:cs="仿宋_GB2312"/>
          <w:b w:val="0"/>
          <w:bCs w:val="0"/>
          <w:szCs w:val="32"/>
          <w:lang w:val="en-US" w:eastAsia="zh-CN"/>
        </w:rPr>
        <w:t>2023年10月31日之前。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Cs/>
          <w:szCs w:val="32"/>
          <w:lang w:val="en-US" w:eastAsia="zh-CN"/>
        </w:rPr>
      </w:pPr>
      <w:r>
        <w:rPr>
          <w:rFonts w:hint="eastAsia" w:ascii="Times New Roman" w:hAnsi="Times New Roman" w:eastAsia="黑体" w:cs="黑体"/>
          <w:bCs/>
          <w:szCs w:val="32"/>
          <w:lang w:val="en-US" w:eastAsia="zh-CN"/>
        </w:rPr>
        <w:t>八、项目程序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szCs w:val="32"/>
          <w:lang w:eastAsia="zh-CN"/>
        </w:rPr>
      </w:pPr>
      <w:r>
        <w:rPr>
          <w:rFonts w:hint="eastAsia" w:ascii="Times New Roman" w:hAnsi="Times New Roman" w:eastAsia="楷体_GB2312" w:cs="楷体_GB2312"/>
          <w:b/>
          <w:bCs/>
          <w:szCs w:val="32"/>
          <w:lang w:eastAsia="zh-CN"/>
        </w:rPr>
        <w:t>（一）确定供肥企业阶段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 w:val="0"/>
          <w:bCs w:val="0"/>
          <w:szCs w:val="32"/>
          <w:lang w:val="en-US" w:eastAsia="zh-CN"/>
        </w:rPr>
      </w:pPr>
      <w:r>
        <w:rPr>
          <w:rFonts w:hint="eastAsia" w:ascii="Times New Roman" w:hAnsi="Times New Roman" w:eastAsia="仿宋_GB2312" w:cs="仿宋_GB2312"/>
          <w:b w:val="0"/>
          <w:bCs w:val="0"/>
          <w:szCs w:val="32"/>
        </w:rPr>
        <w:t>有意愿的企业需填写《霍邱县202</w:t>
      </w:r>
      <w:r>
        <w:rPr>
          <w:rFonts w:hint="eastAsia" w:ascii="Times New Roman" w:hAnsi="Times New Roman" w:eastAsia="仿宋_GB2312" w:cs="仿宋_GB2312"/>
          <w:b w:val="0"/>
          <w:bCs w:val="0"/>
          <w:szCs w:val="32"/>
          <w:lang w:val="en-US" w:eastAsia="zh-CN"/>
        </w:rPr>
        <w:t>3</w:t>
      </w:r>
      <w:r>
        <w:rPr>
          <w:rFonts w:hint="eastAsia" w:ascii="Times New Roman" w:hAnsi="Times New Roman" w:eastAsia="仿宋_GB2312" w:cs="仿宋_GB2312"/>
          <w:b w:val="0"/>
          <w:bCs w:val="0"/>
          <w:szCs w:val="32"/>
        </w:rPr>
        <w:t>年商品有机肥推广利用项目供肥企业</w:t>
      </w:r>
      <w:r>
        <w:rPr>
          <w:rFonts w:hint="eastAsia" w:ascii="Times New Roman" w:hAnsi="Times New Roman" w:eastAsia="仿宋_GB2312" w:cs="仿宋_GB2312"/>
          <w:b w:val="0"/>
          <w:bCs w:val="0"/>
          <w:szCs w:val="32"/>
          <w:lang w:eastAsia="zh-CN"/>
        </w:rPr>
        <w:t>资质</w:t>
      </w:r>
      <w:r>
        <w:rPr>
          <w:rFonts w:hint="eastAsia" w:ascii="Times New Roman" w:hAnsi="Times New Roman" w:eastAsia="仿宋_GB2312" w:cs="仿宋_GB2312"/>
          <w:b w:val="0"/>
          <w:bCs w:val="0"/>
          <w:szCs w:val="32"/>
        </w:rPr>
        <w:t>申报表》（详见附件</w:t>
      </w:r>
      <w:r>
        <w:rPr>
          <w:rFonts w:hint="eastAsia" w:ascii="Times New Roman" w:hAnsi="Times New Roman" w:eastAsia="仿宋_GB2312" w:cs="仿宋_GB2312"/>
          <w:b w:val="0"/>
          <w:bCs w:val="0"/>
          <w:szCs w:val="32"/>
          <w:lang w:val="en-US" w:eastAsia="zh-CN"/>
        </w:rPr>
        <w:t>3</w:t>
      </w:r>
      <w:r>
        <w:rPr>
          <w:rFonts w:hint="eastAsia" w:ascii="Times New Roman" w:hAnsi="Times New Roman" w:eastAsia="仿宋_GB2312" w:cs="仿宋_GB2312"/>
          <w:b w:val="0"/>
          <w:bCs w:val="0"/>
          <w:szCs w:val="32"/>
        </w:rPr>
        <w:t>），按照自愿</w:t>
      </w:r>
      <w:r>
        <w:rPr>
          <w:rFonts w:hint="eastAsia" w:ascii="Times New Roman" w:hAnsi="Times New Roman" w:eastAsia="仿宋_GB2312" w:cs="仿宋_GB2312"/>
          <w:b w:val="0"/>
          <w:bCs w:val="0"/>
          <w:szCs w:val="32"/>
          <w:lang w:eastAsia="zh-CN"/>
        </w:rPr>
        <w:t>、</w:t>
      </w:r>
      <w:r>
        <w:rPr>
          <w:rFonts w:hint="eastAsia" w:ascii="Times New Roman" w:hAnsi="Times New Roman" w:eastAsia="仿宋_GB2312" w:cs="仿宋_GB2312"/>
          <w:b w:val="0"/>
          <w:bCs w:val="0"/>
          <w:szCs w:val="32"/>
        </w:rPr>
        <w:t>公开</w:t>
      </w:r>
      <w:r>
        <w:rPr>
          <w:rFonts w:hint="eastAsia" w:ascii="Times New Roman" w:hAnsi="Times New Roman" w:eastAsia="仿宋_GB2312" w:cs="仿宋_GB2312"/>
          <w:b w:val="0"/>
          <w:bCs w:val="0"/>
          <w:szCs w:val="32"/>
          <w:lang w:eastAsia="zh-CN"/>
        </w:rPr>
        <w:t>、公平、依法、依规等</w:t>
      </w:r>
      <w:r>
        <w:rPr>
          <w:rFonts w:hint="eastAsia" w:ascii="Times New Roman" w:hAnsi="Times New Roman" w:eastAsia="仿宋_GB2312" w:cs="仿宋_GB2312"/>
          <w:b w:val="0"/>
          <w:bCs w:val="0"/>
          <w:szCs w:val="32"/>
        </w:rPr>
        <w:t>原则，结合供肥企业的生产能力，产品质量、产品价格、售后服务等因素，</w:t>
      </w:r>
      <w:r>
        <w:rPr>
          <w:rFonts w:hint="eastAsia" w:ascii="Times New Roman" w:hAnsi="Times New Roman" w:eastAsia="仿宋_GB2312" w:cs="仿宋_GB2312"/>
          <w:b w:val="0"/>
          <w:bCs w:val="0"/>
          <w:szCs w:val="32"/>
          <w:lang w:eastAsia="zh-CN"/>
        </w:rPr>
        <w:t>经乡镇初审、县畜牧业发展中心与县土壤肥料工作站复核</w:t>
      </w:r>
      <w:r>
        <w:rPr>
          <w:rFonts w:hint="eastAsia" w:ascii="Times New Roman" w:hAnsi="Times New Roman" w:eastAsia="仿宋_GB2312" w:cs="仿宋_GB2312"/>
          <w:b w:val="0"/>
          <w:bCs w:val="0"/>
          <w:szCs w:val="32"/>
        </w:rPr>
        <w:t>遴选确定项目供肥企业</w:t>
      </w:r>
      <w:r>
        <w:rPr>
          <w:rFonts w:hint="eastAsia" w:ascii="Times New Roman" w:hAnsi="Times New Roman" w:eastAsia="仿宋_GB2312" w:cs="仿宋_GB2312"/>
          <w:b w:val="0"/>
          <w:bCs w:val="0"/>
          <w:szCs w:val="32"/>
          <w:lang w:eastAsia="zh-CN"/>
        </w:rPr>
        <w:t>并在县人民政府网上公示（</w:t>
      </w:r>
      <w:r>
        <w:rPr>
          <w:rFonts w:hint="eastAsia" w:ascii="Times New Roman" w:hAnsi="Times New Roman" w:eastAsia="仿宋_GB2312" w:cs="仿宋_GB2312"/>
          <w:b w:val="0"/>
          <w:bCs w:val="0"/>
          <w:szCs w:val="32"/>
          <w:lang w:val="en-US" w:eastAsia="zh-CN"/>
        </w:rPr>
        <w:t>公示期7天）。</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szCs w:val="32"/>
          <w:lang w:val="en-US" w:eastAsia="zh-CN"/>
        </w:rPr>
      </w:pPr>
      <w:r>
        <w:rPr>
          <w:rFonts w:hint="eastAsia" w:ascii="Times New Roman" w:hAnsi="Times New Roman" w:eastAsia="楷体_GB2312" w:cs="楷体_GB2312"/>
          <w:b/>
          <w:bCs/>
          <w:szCs w:val="32"/>
          <w:lang w:val="en-US" w:eastAsia="zh-CN"/>
        </w:rPr>
        <w:t>（二）签订价格协议阶段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 w:val="0"/>
          <w:bCs w:val="0"/>
          <w:szCs w:val="32"/>
          <w:lang w:val="en-US" w:eastAsia="zh-CN"/>
        </w:rPr>
      </w:pPr>
      <w:r>
        <w:rPr>
          <w:rFonts w:hint="eastAsia" w:ascii="Times New Roman" w:hAnsi="Times New Roman" w:eastAsia="仿宋_GB2312" w:cs="仿宋_GB2312"/>
          <w:b w:val="0"/>
          <w:bCs w:val="0"/>
          <w:szCs w:val="32"/>
          <w:lang w:val="en-US" w:eastAsia="zh-CN"/>
        </w:rPr>
        <w:t>供肥企业与县畜牧业发展中心签订商品有机肥产品出售价格协议，承诺申请财政补贴的商品有机肥产品的价格按照最高零售限价扣除财政补贴后出售给购买单位（个人），不得突破协议价格。</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szCs w:val="32"/>
          <w:lang w:val="en-US" w:eastAsia="zh-CN"/>
        </w:rPr>
      </w:pPr>
      <w:r>
        <w:rPr>
          <w:rFonts w:hint="eastAsia" w:ascii="Times New Roman" w:hAnsi="Times New Roman" w:eastAsia="楷体_GB2312" w:cs="楷体_GB2312"/>
          <w:b/>
          <w:bCs/>
          <w:szCs w:val="32"/>
          <w:lang w:val="en-US" w:eastAsia="zh-CN"/>
        </w:rPr>
        <w:t>（三）企业申报补贴阶段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 w:val="0"/>
          <w:bCs w:val="0"/>
          <w:szCs w:val="32"/>
          <w:lang w:val="en-US" w:eastAsia="zh-CN"/>
        </w:rPr>
      </w:pPr>
      <w:r>
        <w:rPr>
          <w:rFonts w:hint="eastAsia" w:ascii="Times New Roman" w:hAnsi="Times New Roman" w:eastAsia="仿宋_GB2312" w:cs="仿宋_GB2312"/>
          <w:b w:val="0"/>
          <w:bCs w:val="0"/>
          <w:szCs w:val="32"/>
          <w:lang w:val="en-US" w:eastAsia="zh-CN"/>
        </w:rPr>
        <w:t>供肥企业根据有机肥生产配送情况，向县畜牧业发展中心提出补贴资金结算申请并填写，并提供粪污原料收购、商品有机肥销售台账、购销协议等相关证明材料。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szCs w:val="32"/>
          <w:lang w:val="en-US" w:eastAsia="zh-CN"/>
        </w:rPr>
      </w:pPr>
      <w:r>
        <w:rPr>
          <w:rFonts w:hint="eastAsia" w:ascii="Times New Roman" w:hAnsi="Times New Roman" w:eastAsia="楷体_GB2312" w:cs="楷体_GB2312"/>
          <w:b/>
          <w:bCs/>
          <w:szCs w:val="32"/>
          <w:lang w:val="en-US" w:eastAsia="zh-CN"/>
        </w:rPr>
        <w:t>（四）项目核查公示阶段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32" w:firstLineChars="200"/>
        <w:textAlignment w:val="auto"/>
        <w:rPr>
          <w:rFonts w:hint="eastAsia" w:ascii="Times New Roman" w:hAnsi="Times New Roman" w:eastAsia="仿宋_GB2312" w:cs="仿宋_GB2312"/>
          <w:b w:val="0"/>
          <w:bCs w:val="0"/>
          <w:szCs w:val="32"/>
          <w:lang w:val="en-US" w:eastAsia="zh-CN"/>
        </w:rPr>
      </w:pPr>
      <w:r>
        <w:rPr>
          <w:rFonts w:hint="eastAsia" w:ascii="Times New Roman" w:hAnsi="Times New Roman" w:eastAsia="仿宋_GB2312" w:cs="仿宋_GB2312"/>
          <w:b w:val="0"/>
          <w:bCs w:val="0"/>
          <w:szCs w:val="32"/>
          <w:lang w:val="en-US" w:eastAsia="zh-CN"/>
        </w:rPr>
        <w:t>由乡镇对供肥企业补贴申请进行初步核查并填写《霍邱县2023年商品有机肥推广利用项目乡镇核查表》（详见附件4），县畜牧业发展中心与县土壤肥料工作站县组织对供肥企业补贴申请进行复核，必要时，可委托第三方进行审计。待核查（审计）结束后在县人民政府网上对项目补贴情况进行公示（公示期7天），公示期满无异议后项目资金按照报账制程序要求进行拨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Cs/>
          <w:szCs w:val="32"/>
          <w:lang w:val="en-US" w:eastAsia="zh-CN"/>
        </w:rPr>
      </w:pPr>
      <w:r>
        <w:rPr>
          <w:rFonts w:hint="eastAsia" w:ascii="Times New Roman" w:hAnsi="Times New Roman" w:eastAsia="黑体" w:cs="黑体"/>
          <w:bCs/>
          <w:szCs w:val="32"/>
          <w:lang w:val="en-US" w:eastAsia="zh-CN"/>
        </w:rPr>
        <w:t>九、工作要求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 w:val="0"/>
          <w:bCs w:val="0"/>
          <w:szCs w:val="32"/>
          <w:lang w:eastAsia="zh-CN"/>
        </w:rPr>
      </w:pPr>
      <w:r>
        <w:rPr>
          <w:rFonts w:hint="eastAsia" w:ascii="Times New Roman" w:hAnsi="Times New Roman" w:eastAsia="楷体_GB2312" w:cs="楷体_GB2312"/>
          <w:b/>
          <w:bCs/>
          <w:szCs w:val="32"/>
          <w:lang w:val="en-US" w:eastAsia="zh-CN"/>
        </w:rPr>
        <w:t>1.明确职责，加强配合。</w:t>
      </w:r>
      <w:r>
        <w:rPr>
          <w:rFonts w:hint="eastAsia" w:ascii="Times New Roman" w:hAnsi="Times New Roman" w:eastAsia="仿宋_GB2312" w:cs="仿宋_GB2312"/>
          <w:b w:val="0"/>
          <w:bCs w:val="0"/>
          <w:szCs w:val="32"/>
          <w:lang w:eastAsia="zh-CN"/>
        </w:rPr>
        <w:t>县畜牧业发展中心与县土壤肥料工作站等单位要明确职责并通力配合，把好事办好、实事做实，共同落实好商品有机肥推广应用政策。</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 w:val="0"/>
          <w:bCs w:val="0"/>
          <w:szCs w:val="32"/>
          <w:lang w:eastAsia="zh-CN"/>
        </w:rPr>
      </w:pPr>
      <w:r>
        <w:rPr>
          <w:rFonts w:hint="eastAsia" w:ascii="Times New Roman" w:hAnsi="Times New Roman" w:eastAsia="楷体_GB2312" w:cs="楷体_GB2312"/>
          <w:b/>
          <w:bCs/>
          <w:szCs w:val="32"/>
          <w:lang w:val="en-US" w:eastAsia="zh-CN"/>
        </w:rPr>
        <w:t>2.加大宣传，加强指导。</w:t>
      </w:r>
      <w:r>
        <w:rPr>
          <w:rFonts w:hint="eastAsia" w:ascii="Times New Roman" w:hAnsi="Times New Roman" w:eastAsia="仿宋_GB2312" w:cs="仿宋_GB2312"/>
          <w:b w:val="0"/>
          <w:bCs w:val="0"/>
          <w:szCs w:val="32"/>
          <w:lang w:eastAsia="zh-CN"/>
        </w:rPr>
        <w:t>加强政策解读和宣传，指导施肥企业（农户）科学施肥、精准施肥，鼓励积极使用有机肥。指导项目供肥企业与本县畜禽养殖场（户）建立稳定的畜禽粪污收储、转运、转化合同关系，签订合作协议；指导畜禽养殖场（户）和供肥企业建立粪污处理利用台账；组织种植农户和有机肥生产企业，签订购销协议，确定购买种类、数量和价格，配送时间和地点，以及补贴范围以外货款支付方法等内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rPr>
      </w:pPr>
      <w:r>
        <w:rPr>
          <w:rFonts w:hint="eastAsia" w:ascii="Times New Roman" w:hAnsi="Times New Roman" w:eastAsia="楷体_GB2312" w:cs="楷体_GB2312"/>
          <w:b/>
          <w:bCs/>
          <w:szCs w:val="32"/>
          <w:lang w:val="en-US" w:eastAsia="zh-CN"/>
        </w:rPr>
        <w:t>3.畅通渠道，加强监管。</w:t>
      </w:r>
      <w:r>
        <w:rPr>
          <w:rFonts w:hint="eastAsia" w:ascii="Times New Roman" w:hAnsi="Times New Roman" w:eastAsia="仿宋_GB2312" w:cs="仿宋_GB2312"/>
          <w:bCs/>
          <w:szCs w:val="32"/>
        </w:rPr>
        <w:t>建立电话等形式的群众举报渠道，对群众举报的线索和内容</w:t>
      </w:r>
      <w:r>
        <w:rPr>
          <w:rFonts w:hint="eastAsia" w:ascii="Times New Roman" w:hAnsi="Times New Roman" w:eastAsia="仿宋_GB2312" w:cs="仿宋_GB2312"/>
          <w:bCs/>
          <w:szCs w:val="32"/>
          <w:lang w:eastAsia="zh-CN"/>
        </w:rPr>
        <w:t>要</w:t>
      </w:r>
      <w:r>
        <w:rPr>
          <w:rFonts w:hint="eastAsia" w:ascii="Times New Roman" w:hAnsi="Times New Roman" w:eastAsia="仿宋_GB2312" w:cs="仿宋_GB2312"/>
          <w:bCs/>
          <w:szCs w:val="32"/>
        </w:rPr>
        <w:t>及时回复并妥善处理</w:t>
      </w:r>
      <w:r>
        <w:rPr>
          <w:rFonts w:hint="eastAsia" w:ascii="Times New Roman" w:hAnsi="Times New Roman" w:eastAsia="仿宋_GB2312" w:cs="仿宋_GB2312"/>
          <w:bCs/>
          <w:szCs w:val="32"/>
          <w:lang w:eastAsia="zh-CN"/>
        </w:rPr>
        <w:t>，反馈施肥企业（农户）对</w:t>
      </w:r>
      <w:r>
        <w:rPr>
          <w:rFonts w:hint="eastAsia" w:ascii="Times New Roman" w:hAnsi="Times New Roman" w:eastAsia="仿宋_GB2312" w:cs="仿宋_GB2312"/>
          <w:bCs/>
          <w:szCs w:val="32"/>
        </w:rPr>
        <w:t>推广应用商品有机肥的意见。如发现供肥企业</w:t>
      </w:r>
      <w:r>
        <w:rPr>
          <w:rFonts w:hint="eastAsia" w:ascii="Times New Roman" w:hAnsi="Times New Roman" w:eastAsia="仿宋_GB2312" w:cs="仿宋_GB2312"/>
          <w:bCs/>
          <w:szCs w:val="32"/>
          <w:lang w:eastAsia="zh-CN"/>
        </w:rPr>
        <w:t>通过</w:t>
      </w:r>
      <w:r>
        <w:rPr>
          <w:rFonts w:hint="eastAsia" w:ascii="Times New Roman" w:hAnsi="Times New Roman" w:eastAsia="仿宋_GB2312" w:cs="仿宋_GB2312"/>
          <w:bCs/>
          <w:szCs w:val="32"/>
        </w:rPr>
        <w:t>虚报等手段骗取财政补贴资金的，将按照相关法律法规严肃处理。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Cs/>
          <w:szCs w:val="32"/>
          <w:lang w:val="en-US" w:eastAsia="zh-CN"/>
        </w:rPr>
      </w:pPr>
      <w:r>
        <w:rPr>
          <w:rFonts w:hint="eastAsia" w:ascii="Times New Roman" w:hAnsi="Times New Roman" w:eastAsia="黑体" w:cs="黑体"/>
          <w:bCs/>
          <w:szCs w:val="32"/>
          <w:lang w:val="en-US" w:eastAsia="zh-CN"/>
        </w:rPr>
        <w:t>十、其他</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lang w:eastAsia="zh-CN"/>
        </w:rPr>
      </w:pPr>
      <w:r>
        <w:rPr>
          <w:rFonts w:hint="eastAsia" w:ascii="Times New Roman" w:hAnsi="Times New Roman" w:eastAsia="仿宋_GB2312" w:cs="仿宋_GB2312"/>
          <w:bCs/>
          <w:szCs w:val="32"/>
          <w:lang w:val="en-US" w:eastAsia="zh-CN"/>
        </w:rPr>
        <w:t>1.</w:t>
      </w:r>
      <w:r>
        <w:rPr>
          <w:rFonts w:hint="eastAsia" w:ascii="Times New Roman" w:hAnsi="Times New Roman" w:eastAsia="仿宋_GB2312" w:cs="仿宋_GB2312"/>
          <w:bCs/>
          <w:szCs w:val="32"/>
        </w:rPr>
        <w:t>施肥企业（农户）包括在本县内农户包括从事粮食、蔬菜、水果等农作物种植（建议5亩以上）的企业、合作社、家庭农场和农户等</w:t>
      </w:r>
      <w:r>
        <w:rPr>
          <w:rFonts w:hint="eastAsia" w:ascii="Times New Roman" w:hAnsi="Times New Roman" w:eastAsia="仿宋_GB2312" w:cs="仿宋_GB2312"/>
          <w:bCs/>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rPr>
      </w:pPr>
      <w:r>
        <w:rPr>
          <w:rFonts w:hint="eastAsia" w:ascii="Times New Roman" w:hAnsi="Times New Roman" w:eastAsia="仿宋_GB2312" w:cs="仿宋_GB2312"/>
          <w:bCs/>
          <w:szCs w:val="32"/>
          <w:lang w:val="en-US" w:eastAsia="zh-CN"/>
        </w:rPr>
        <w:t>2.</w:t>
      </w:r>
      <w:r>
        <w:rPr>
          <w:rFonts w:hint="eastAsia" w:ascii="Times New Roman" w:hAnsi="Times New Roman" w:eastAsia="仿宋_GB2312" w:cs="仿宋_GB2312"/>
          <w:bCs/>
          <w:szCs w:val="32"/>
        </w:rPr>
        <w:t>本方案由县畜牧业发展中心负责解释说明。</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szCs w:val="32"/>
          <w:lang w:eastAsia="zh-CN"/>
        </w:rPr>
      </w:pPr>
      <w:r>
        <w:rPr>
          <w:rFonts w:hint="eastAsia" w:ascii="Times New Roman" w:hAnsi="Times New Roman" w:eastAsia="仿宋_GB2312" w:cs="仿宋_GB2312"/>
          <w:bCs/>
          <w:szCs w:val="32"/>
          <w:lang w:val="en-US" w:eastAsia="zh-CN"/>
        </w:rPr>
        <w:t>3.若项目资金有结余，结余资金将用于下一年度的商品有机肥</w:t>
      </w:r>
      <w:r>
        <w:rPr>
          <w:rFonts w:hint="eastAsia" w:ascii="Times New Roman" w:hAnsi="Times New Roman" w:eastAsia="仿宋_GB2312" w:cs="仿宋_GB2312"/>
          <w:bCs/>
          <w:szCs w:val="32"/>
          <w:lang w:eastAsia="zh-CN"/>
        </w:rPr>
        <w:t>推广。</w:t>
      </w:r>
    </w:p>
    <w:p>
      <w:pPr>
        <w:pStyle w:val="2"/>
        <w:keepNext w:val="0"/>
        <w:keepLines w:val="0"/>
        <w:pageBreakBefore w:val="0"/>
        <w:kinsoku/>
        <w:overflowPunct/>
        <w:topLinePunct w:val="0"/>
        <w:bidi w:val="0"/>
        <w:adjustRightInd/>
        <w:snapToGrid/>
        <w:spacing w:line="540" w:lineRule="exact"/>
        <w:textAlignment w:val="auto"/>
        <w:rPr>
          <w:rFonts w:hint="eastAsia" w:ascii="Times New Roman" w:hAnsi="Times New Roman" w:eastAsia="仿宋_GB2312" w:cs="仿宋_GB2312"/>
          <w:bCs/>
          <w:szCs w:val="32"/>
          <w:lang w:eastAsia="zh-CN"/>
        </w:rPr>
      </w:pPr>
    </w:p>
    <w:p>
      <w:pPr>
        <w:pStyle w:val="2"/>
        <w:keepNext w:val="0"/>
        <w:keepLines w:val="0"/>
        <w:pageBreakBefore w:val="0"/>
        <w:kinsoku/>
        <w:overflowPunct/>
        <w:topLinePunct w:val="0"/>
        <w:bidi w:val="0"/>
        <w:adjustRightInd/>
        <w:snapToGrid/>
        <w:spacing w:line="540" w:lineRule="exact"/>
        <w:ind w:firstLine="632" w:firstLineChars="2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仿宋_GB2312" w:cs="仿宋_GB2312"/>
          <w:bCs/>
          <w:sz w:val="32"/>
          <w:szCs w:val="32"/>
          <w:lang w:val="en-US" w:eastAsia="zh-CN"/>
        </w:rPr>
        <w:t>附件：1.商品有机肥畜禽粪污原料收购（入库）台账</w:t>
      </w:r>
    </w:p>
    <w:p>
      <w:pPr>
        <w:pStyle w:val="2"/>
        <w:keepNext w:val="0"/>
        <w:keepLines w:val="0"/>
        <w:pageBreakBefore w:val="0"/>
        <w:numPr>
          <w:ilvl w:val="0"/>
          <w:numId w:val="0"/>
        </w:numPr>
        <w:kinsoku/>
        <w:overflowPunct/>
        <w:topLinePunct w:val="0"/>
        <w:bidi w:val="0"/>
        <w:adjustRightInd/>
        <w:snapToGrid/>
        <w:spacing w:line="540" w:lineRule="exact"/>
        <w:ind w:firstLine="1580" w:firstLineChars="5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仿宋_GB2312" w:cs="仿宋_GB2312"/>
          <w:bCs/>
          <w:sz w:val="32"/>
          <w:szCs w:val="32"/>
          <w:lang w:val="en-US" w:eastAsia="zh-CN"/>
        </w:rPr>
        <w:t>2.商品有机肥销售（出库）台账</w:t>
      </w:r>
    </w:p>
    <w:p>
      <w:pPr>
        <w:pStyle w:val="2"/>
        <w:keepNext w:val="0"/>
        <w:keepLines w:val="0"/>
        <w:pageBreakBefore w:val="0"/>
        <w:widowControl w:val="0"/>
        <w:numPr>
          <w:ilvl w:val="0"/>
          <w:numId w:val="0"/>
        </w:numPr>
        <w:kinsoku/>
        <w:overflowPunct/>
        <w:topLinePunct w:val="0"/>
        <w:bidi w:val="0"/>
        <w:adjustRightInd/>
        <w:snapToGrid/>
        <w:spacing w:line="540" w:lineRule="exact"/>
        <w:ind w:left="1896" w:leftChars="500" w:hanging="316" w:hangingChars="100"/>
        <w:jc w:val="left"/>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仿宋_GB2312" w:cs="仿宋_GB2312"/>
          <w:bCs/>
          <w:sz w:val="32"/>
          <w:szCs w:val="32"/>
          <w:lang w:val="en-US" w:eastAsia="zh-CN"/>
        </w:rPr>
        <w:t>3.霍邱县2023年商品有机肥推广利用项目供肥企业资质申报表</w:t>
      </w:r>
    </w:p>
    <w:p>
      <w:pPr>
        <w:pStyle w:val="2"/>
        <w:keepNext w:val="0"/>
        <w:keepLines w:val="0"/>
        <w:pageBreakBefore w:val="0"/>
        <w:widowControl w:val="0"/>
        <w:numPr>
          <w:ilvl w:val="0"/>
          <w:numId w:val="0"/>
        </w:numPr>
        <w:kinsoku/>
        <w:overflowPunct/>
        <w:topLinePunct w:val="0"/>
        <w:bidi w:val="0"/>
        <w:adjustRightInd/>
        <w:snapToGrid/>
        <w:spacing w:line="540" w:lineRule="exact"/>
        <w:ind w:left="1896" w:leftChars="500" w:hanging="316" w:hangingChars="100"/>
        <w:jc w:val="left"/>
        <w:textAlignment w:val="auto"/>
        <w:rPr>
          <w:rFonts w:hint="default" w:ascii="Times New Roman" w:hAnsi="Times New Roman" w:eastAsia="仿宋_GB2312" w:cs="仿宋_GB2312"/>
          <w:bCs/>
          <w:szCs w:val="32"/>
          <w:lang w:val="en-US" w:eastAsia="zh-CN"/>
        </w:rPr>
        <w:sectPr>
          <w:footerReference r:id="rId3" w:type="default"/>
          <w:footerReference r:id="rId4" w:type="even"/>
          <w:pgSz w:w="11907" w:h="16840"/>
          <w:pgMar w:top="2098" w:right="1531" w:bottom="1985" w:left="1531" w:header="1588" w:footer="992" w:gutter="0"/>
          <w:pgNumType w:fmt="decimal"/>
          <w:cols w:space="425" w:num="1"/>
          <w:docGrid w:type="linesAndChars" w:linePitch="579" w:charSpace="-849"/>
        </w:sectPr>
      </w:pPr>
      <w:r>
        <w:rPr>
          <w:rFonts w:hint="eastAsia" w:ascii="Times New Roman" w:hAnsi="Times New Roman" w:eastAsia="仿宋_GB2312" w:cs="仿宋_GB2312"/>
          <w:bCs/>
          <w:sz w:val="32"/>
          <w:szCs w:val="32"/>
          <w:lang w:val="en-US" w:eastAsia="zh-CN"/>
        </w:rPr>
        <w:t>4.霍邱县2023年商品有机肥推广利用项目乡镇核查表</w:t>
      </w:r>
      <w:r>
        <w:rPr>
          <w:rFonts w:hint="eastAsia" w:ascii="Times New Roman" w:hAnsi="Times New Roman" w:eastAsia="仿宋_GB2312" w:cs="仿宋_GB2312"/>
          <w:bCs/>
          <w:szCs w:val="32"/>
          <w:lang w:val="en-US" w:eastAsia="zh-CN"/>
        </w:rPr>
        <w:t>.</w:t>
      </w:r>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val="0"/>
          <w:kern w:val="0"/>
          <w:sz w:val="32"/>
          <w:szCs w:val="32"/>
          <w:lang w:val="en-US" w:eastAsia="zh-CN"/>
        </w:rPr>
      </w:pPr>
      <w:r>
        <w:rPr>
          <w:rFonts w:hint="eastAsia" w:ascii="Times New Roman" w:hAnsi="Times New Roman" w:eastAsia="黑体" w:cs="黑体"/>
          <w:b w:val="0"/>
          <w:bCs w:val="0"/>
          <w:kern w:val="0"/>
          <w:sz w:val="32"/>
          <w:szCs w:val="32"/>
          <w:lang w:eastAsia="zh-CN"/>
        </w:rPr>
        <w:t>附件</w:t>
      </w:r>
      <w:r>
        <w:rPr>
          <w:rFonts w:hint="eastAsia" w:ascii="Times New Roman" w:hAnsi="Times New Roman" w:eastAsia="黑体" w:cs="黑体"/>
          <w:b w:val="0"/>
          <w:bCs w:val="0"/>
          <w:kern w:val="0"/>
          <w:sz w:val="32"/>
          <w:szCs w:val="32"/>
          <w:lang w:val="en-US" w:eastAsia="zh-CN"/>
        </w:rPr>
        <w:t>1：</w:t>
      </w:r>
      <w:bookmarkStart w:id="0" w:name="bookmark45"/>
      <w:bookmarkStart w:id="1" w:name="bookmark47"/>
      <w:bookmarkStart w:id="2" w:name="bookmark46"/>
    </w:p>
    <w:p>
      <w:pPr>
        <w:keepNext w:val="0"/>
        <w:keepLines w:val="0"/>
        <w:pageBreakBefore w:val="0"/>
        <w:widowControl w:val="0"/>
        <w:kinsoku/>
        <w:wordWrap/>
        <w:overflowPunct/>
        <w:topLinePunct w:val="0"/>
        <w:autoSpaceDE/>
        <w:autoSpaceDN/>
        <w:bidi w:val="0"/>
        <w:adjustRightInd/>
        <w:snapToGrid/>
        <w:spacing w:before="179" w:beforeLines="30" w:after="179" w:afterLines="30" w:line="560" w:lineRule="exact"/>
        <w:jc w:val="center"/>
        <w:textAlignment w:val="auto"/>
        <w:rPr>
          <w:rFonts w:ascii="Times New Roman" w:hAnsi="Times New Roman"/>
          <w:b/>
          <w:bCs/>
          <w:kern w:val="0"/>
          <w:sz w:val="36"/>
          <w:szCs w:val="36"/>
        </w:rPr>
      </w:pPr>
      <w:r>
        <w:rPr>
          <w:rFonts w:hint="eastAsia" w:ascii="Times New Roman" w:hAnsi="Times New Roman" w:eastAsia="方正小标宋简体" w:cs="方正小标宋简体"/>
          <w:b w:val="0"/>
          <w:bCs w:val="0"/>
          <w:color w:val="000000"/>
          <w:spacing w:val="0"/>
          <w:w w:val="100"/>
          <w:kern w:val="0"/>
          <w:position w:val="0"/>
          <w:sz w:val="36"/>
          <w:szCs w:val="36"/>
        </w:rPr>
        <w:t>商品有机肥畜禽粪污原料收购（入库）台账</w:t>
      </w:r>
      <w:bookmarkEnd w:id="0"/>
      <w:bookmarkEnd w:id="1"/>
      <w:bookmarkEnd w:id="2"/>
    </w:p>
    <w:tbl>
      <w:tblPr>
        <w:tblStyle w:val="8"/>
        <w:tblW w:w="12773" w:type="dxa"/>
        <w:jc w:val="center"/>
        <w:tblInd w:w="0" w:type="dxa"/>
        <w:tblLayout w:type="fixed"/>
        <w:tblCellMar>
          <w:top w:w="0" w:type="dxa"/>
          <w:left w:w="10" w:type="dxa"/>
          <w:bottom w:w="0" w:type="dxa"/>
          <w:right w:w="10" w:type="dxa"/>
        </w:tblCellMar>
      </w:tblPr>
      <w:tblGrid>
        <w:gridCol w:w="598"/>
        <w:gridCol w:w="2243"/>
        <w:gridCol w:w="1279"/>
        <w:gridCol w:w="913"/>
        <w:gridCol w:w="1573"/>
        <w:gridCol w:w="1452"/>
        <w:gridCol w:w="762"/>
        <w:gridCol w:w="1002"/>
        <w:gridCol w:w="1409"/>
        <w:gridCol w:w="1542"/>
      </w:tblGrid>
      <w:tr>
        <w:tblPrEx>
          <w:tblLayout w:type="fixed"/>
          <w:tblCellMar>
            <w:top w:w="0" w:type="dxa"/>
            <w:left w:w="10" w:type="dxa"/>
            <w:bottom w:w="0" w:type="dxa"/>
            <w:right w:w="10" w:type="dxa"/>
          </w:tblCellMar>
        </w:tblPrEx>
        <w:trPr>
          <w:trHeight w:val="979" w:hRule="exact"/>
          <w:jc w:val="center"/>
        </w:trPr>
        <w:tc>
          <w:tcPr>
            <w:tcW w:w="598"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楷体_GB2312" w:cs="楷体_GB2312"/>
                <w:b/>
                <w:bCs/>
                <w:sz w:val="24"/>
                <w:szCs w:val="24"/>
                <w:lang w:eastAsia="zh-CN"/>
              </w:rPr>
            </w:pPr>
            <w:r>
              <w:rPr>
                <w:rFonts w:hint="eastAsia" w:ascii="Times New Roman" w:hAnsi="Times New Roman" w:eastAsia="楷体_GB2312" w:cs="楷体_GB2312"/>
                <w:b/>
                <w:bCs/>
                <w:sz w:val="24"/>
                <w:szCs w:val="24"/>
                <w:lang w:eastAsia="zh-CN"/>
              </w:rPr>
              <w:t>序号</w:t>
            </w:r>
          </w:p>
        </w:tc>
        <w:tc>
          <w:tcPr>
            <w:tcW w:w="2243" w:type="dxa"/>
            <w:tcBorders>
              <w:top w:val="single" w:color="auto" w:sz="4" w:space="0"/>
              <w:left w:val="single" w:color="auto" w:sz="4" w:space="0"/>
            </w:tcBorders>
            <w:shd w:val="clear" w:color="auto" w:fill="FFFFFF"/>
            <w:noWrap w:val="0"/>
            <w:vAlign w:val="bottom"/>
          </w:tcPr>
          <w:p>
            <w:pPr>
              <w:pStyle w:val="15"/>
              <w:keepNext w:val="0"/>
              <w:keepLines w:val="0"/>
              <w:widowControl w:val="0"/>
              <w:shd w:val="clear" w:color="auto" w:fill="auto"/>
              <w:bidi w:val="0"/>
              <w:spacing w:before="0" w:after="0" w:line="319" w:lineRule="exact"/>
              <w:ind w:left="0" w:right="0" w:firstLine="0"/>
              <w:jc w:val="center"/>
              <w:rPr>
                <w:rFonts w:hint="eastAsia" w:ascii="Times New Roman" w:hAnsi="Times New Roman" w:eastAsia="楷体_GB2312" w:cs="楷体_GB2312"/>
                <w:b/>
                <w:bCs/>
                <w:color w:val="000000"/>
                <w:spacing w:val="0"/>
                <w:w w:val="100"/>
                <w:kern w:val="0"/>
                <w:position w:val="0"/>
                <w:sz w:val="24"/>
                <w:szCs w:val="24"/>
              </w:rPr>
            </w:pPr>
            <w:r>
              <w:rPr>
                <w:rFonts w:hint="eastAsia" w:ascii="Times New Roman" w:hAnsi="Times New Roman" w:eastAsia="楷体_GB2312" w:cs="楷体_GB2312"/>
                <w:b/>
                <w:bCs/>
                <w:color w:val="000000"/>
                <w:spacing w:val="0"/>
                <w:w w:val="100"/>
                <w:kern w:val="0"/>
                <w:position w:val="0"/>
                <w:sz w:val="24"/>
                <w:szCs w:val="24"/>
              </w:rPr>
              <w:t>畜禽粪便</w:t>
            </w:r>
          </w:p>
          <w:p>
            <w:pPr>
              <w:pStyle w:val="15"/>
              <w:keepNext w:val="0"/>
              <w:keepLines w:val="0"/>
              <w:widowControl w:val="0"/>
              <w:shd w:val="clear" w:color="auto" w:fill="auto"/>
              <w:bidi w:val="0"/>
              <w:spacing w:before="0" w:after="0" w:line="319" w:lineRule="exact"/>
              <w:ind w:left="0" w:right="0" w:firstLine="0"/>
              <w:jc w:val="center"/>
              <w:rPr>
                <w:rFonts w:hint="eastAsia" w:ascii="Times New Roman" w:hAnsi="Times New Roman" w:eastAsia="楷体_GB2312" w:cs="楷体_GB2312"/>
                <w:b/>
                <w:bCs/>
                <w:color w:val="000000"/>
                <w:spacing w:val="0"/>
                <w:w w:val="100"/>
                <w:kern w:val="0"/>
                <w:position w:val="0"/>
                <w:sz w:val="24"/>
                <w:szCs w:val="24"/>
              </w:rPr>
            </w:pPr>
            <w:r>
              <w:rPr>
                <w:rFonts w:hint="eastAsia" w:ascii="Times New Roman" w:hAnsi="Times New Roman" w:eastAsia="楷体_GB2312" w:cs="楷体_GB2312"/>
                <w:b/>
                <w:bCs/>
                <w:color w:val="000000"/>
                <w:spacing w:val="0"/>
                <w:w w:val="100"/>
                <w:kern w:val="0"/>
                <w:position w:val="0"/>
                <w:sz w:val="24"/>
                <w:szCs w:val="24"/>
              </w:rPr>
              <w:t>提供单位</w:t>
            </w:r>
          </w:p>
          <w:p>
            <w:pPr>
              <w:pStyle w:val="15"/>
              <w:keepNext w:val="0"/>
              <w:keepLines w:val="0"/>
              <w:widowControl w:val="0"/>
              <w:shd w:val="clear" w:color="auto" w:fill="auto"/>
              <w:bidi w:val="0"/>
              <w:spacing w:before="0" w:after="0" w:line="319" w:lineRule="exact"/>
              <w:ind w:left="0" w:right="0" w:firstLine="0"/>
              <w:jc w:val="center"/>
              <w:rPr>
                <w:rFonts w:hint="eastAsia" w:ascii="Times New Roman" w:hAnsi="Times New Roman" w:eastAsia="楷体_GB2312" w:cs="楷体_GB2312"/>
                <w:b/>
                <w:bCs/>
                <w:kern w:val="0"/>
                <w:sz w:val="24"/>
                <w:szCs w:val="24"/>
              </w:rPr>
            </w:pPr>
            <w:r>
              <w:rPr>
                <w:rFonts w:hint="eastAsia" w:ascii="Times New Roman" w:hAnsi="Times New Roman" w:eastAsia="楷体_GB2312" w:cs="楷体_GB2312"/>
                <w:b/>
                <w:bCs/>
                <w:color w:val="000000"/>
                <w:spacing w:val="0"/>
                <w:w w:val="100"/>
                <w:kern w:val="0"/>
                <w:position w:val="0"/>
                <w:sz w:val="24"/>
                <w:szCs w:val="24"/>
              </w:rPr>
              <w:t>（养殖场户）</w:t>
            </w:r>
          </w:p>
        </w:tc>
        <w:tc>
          <w:tcPr>
            <w:tcW w:w="1279" w:type="dxa"/>
            <w:tcBorders>
              <w:top w:val="single" w:color="auto" w:sz="4" w:space="0"/>
              <w:left w:val="single" w:color="auto" w:sz="4" w:space="0"/>
            </w:tcBorders>
            <w:shd w:val="clear" w:color="auto" w:fill="FFFFFF"/>
            <w:noWrap w:val="0"/>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imes New Roman" w:hAnsi="Times New Roman" w:eastAsia="楷体_GB2312" w:cs="楷体_GB2312"/>
                <w:b/>
                <w:bCs/>
                <w:color w:val="000000"/>
                <w:spacing w:val="0"/>
                <w:w w:val="100"/>
                <w:kern w:val="0"/>
                <w:position w:val="0"/>
                <w:sz w:val="24"/>
                <w:szCs w:val="24"/>
                <w:lang w:eastAsia="zh-CN"/>
              </w:rPr>
            </w:pPr>
            <w:r>
              <w:rPr>
                <w:rFonts w:hint="eastAsia" w:ascii="Times New Roman" w:hAnsi="Times New Roman" w:eastAsia="楷体_GB2312" w:cs="楷体_GB2312"/>
                <w:b/>
                <w:bCs/>
                <w:color w:val="000000"/>
                <w:spacing w:val="0"/>
                <w:w w:val="100"/>
                <w:kern w:val="0"/>
                <w:position w:val="0"/>
                <w:sz w:val="24"/>
                <w:szCs w:val="24"/>
                <w:lang w:eastAsia="zh-CN"/>
              </w:rPr>
              <w:t>地址</w:t>
            </w:r>
          </w:p>
        </w:tc>
        <w:tc>
          <w:tcPr>
            <w:tcW w:w="913" w:type="dxa"/>
            <w:tcBorders>
              <w:top w:val="single" w:color="auto" w:sz="4" w:space="0"/>
              <w:left w:val="single" w:color="auto" w:sz="4" w:space="0"/>
            </w:tcBorders>
            <w:shd w:val="clear" w:color="auto" w:fill="FFFFFF"/>
            <w:noWrap w:val="0"/>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imes New Roman" w:hAnsi="Times New Roman" w:eastAsia="楷体_GB2312" w:cs="楷体_GB2312"/>
                <w:b/>
                <w:bCs/>
                <w:kern w:val="0"/>
                <w:sz w:val="24"/>
                <w:szCs w:val="24"/>
              </w:rPr>
            </w:pPr>
            <w:r>
              <w:rPr>
                <w:rFonts w:hint="eastAsia" w:ascii="Times New Roman" w:hAnsi="Times New Roman" w:eastAsia="楷体_GB2312" w:cs="楷体_GB2312"/>
                <w:b/>
                <w:bCs/>
                <w:color w:val="000000"/>
                <w:spacing w:val="0"/>
                <w:w w:val="100"/>
                <w:kern w:val="0"/>
                <w:position w:val="0"/>
                <w:sz w:val="24"/>
                <w:szCs w:val="24"/>
              </w:rPr>
              <w:t>联系人</w:t>
            </w:r>
          </w:p>
        </w:tc>
        <w:tc>
          <w:tcPr>
            <w:tcW w:w="1573" w:type="dxa"/>
            <w:tcBorders>
              <w:top w:val="single" w:color="auto" w:sz="4" w:space="0"/>
              <w:left w:val="single" w:color="auto" w:sz="4" w:space="0"/>
            </w:tcBorders>
            <w:shd w:val="clear" w:color="auto" w:fill="FFFFFF"/>
            <w:noWrap w:val="0"/>
            <w:vAlign w:val="center"/>
          </w:tcPr>
          <w:p>
            <w:pPr>
              <w:pStyle w:val="15"/>
              <w:keepNext w:val="0"/>
              <w:keepLines w:val="0"/>
              <w:widowControl w:val="0"/>
              <w:shd w:val="clear" w:color="auto" w:fill="auto"/>
              <w:bidi w:val="0"/>
              <w:spacing w:before="0" w:after="0" w:line="322" w:lineRule="exact"/>
              <w:ind w:left="0" w:right="0" w:firstLine="0"/>
              <w:jc w:val="center"/>
              <w:rPr>
                <w:rFonts w:hint="eastAsia" w:ascii="Times New Roman" w:hAnsi="Times New Roman" w:eastAsia="楷体_GB2312" w:cs="楷体_GB2312"/>
                <w:b/>
                <w:bCs/>
                <w:color w:val="000000"/>
                <w:spacing w:val="0"/>
                <w:w w:val="100"/>
                <w:kern w:val="0"/>
                <w:position w:val="0"/>
                <w:sz w:val="24"/>
                <w:szCs w:val="24"/>
              </w:rPr>
            </w:pPr>
            <w:r>
              <w:rPr>
                <w:rFonts w:hint="eastAsia" w:ascii="Times New Roman" w:hAnsi="Times New Roman" w:eastAsia="楷体_GB2312" w:cs="楷体_GB2312"/>
                <w:b/>
                <w:bCs/>
                <w:color w:val="000000"/>
                <w:spacing w:val="0"/>
                <w:w w:val="100"/>
                <w:kern w:val="0"/>
                <w:position w:val="0"/>
                <w:sz w:val="24"/>
                <w:szCs w:val="24"/>
              </w:rPr>
              <w:t>联系</w:t>
            </w:r>
          </w:p>
          <w:p>
            <w:pPr>
              <w:pStyle w:val="15"/>
              <w:keepNext w:val="0"/>
              <w:keepLines w:val="0"/>
              <w:widowControl w:val="0"/>
              <w:shd w:val="clear" w:color="auto" w:fill="auto"/>
              <w:bidi w:val="0"/>
              <w:spacing w:before="0" w:after="0" w:line="322" w:lineRule="exact"/>
              <w:ind w:left="0" w:right="0" w:firstLine="0"/>
              <w:jc w:val="center"/>
              <w:rPr>
                <w:rFonts w:hint="eastAsia" w:ascii="Times New Roman" w:hAnsi="Times New Roman" w:eastAsia="楷体_GB2312" w:cs="楷体_GB2312"/>
                <w:b/>
                <w:bCs/>
                <w:kern w:val="0"/>
                <w:sz w:val="24"/>
                <w:szCs w:val="24"/>
              </w:rPr>
            </w:pPr>
            <w:r>
              <w:rPr>
                <w:rFonts w:hint="eastAsia" w:ascii="Times New Roman" w:hAnsi="Times New Roman" w:eastAsia="楷体_GB2312" w:cs="楷体_GB2312"/>
                <w:b/>
                <w:bCs/>
                <w:color w:val="000000"/>
                <w:spacing w:val="0"/>
                <w:w w:val="100"/>
                <w:kern w:val="0"/>
                <w:position w:val="0"/>
                <w:sz w:val="24"/>
                <w:szCs w:val="24"/>
              </w:rPr>
              <w:t>电话</w:t>
            </w:r>
          </w:p>
        </w:tc>
        <w:tc>
          <w:tcPr>
            <w:tcW w:w="1452" w:type="dxa"/>
            <w:tcBorders>
              <w:top w:val="single" w:color="auto" w:sz="4" w:space="0"/>
              <w:left w:val="single" w:color="auto" w:sz="4" w:space="0"/>
            </w:tcBorders>
            <w:shd w:val="clear" w:color="auto" w:fill="FFFFFF"/>
            <w:noWrap w:val="0"/>
            <w:vAlign w:val="center"/>
          </w:tcPr>
          <w:p>
            <w:pPr>
              <w:pStyle w:val="15"/>
              <w:keepNext w:val="0"/>
              <w:keepLines w:val="0"/>
              <w:widowControl w:val="0"/>
              <w:shd w:val="clear" w:color="auto" w:fill="auto"/>
              <w:bidi w:val="0"/>
              <w:spacing w:before="0" w:after="0" w:line="322" w:lineRule="exact"/>
              <w:ind w:left="0" w:right="0" w:firstLine="0"/>
              <w:jc w:val="center"/>
              <w:rPr>
                <w:rFonts w:hint="eastAsia" w:ascii="Times New Roman" w:hAnsi="Times New Roman" w:eastAsia="楷体_GB2312" w:cs="楷体_GB2312"/>
                <w:b/>
                <w:bCs/>
                <w:color w:val="000000"/>
                <w:spacing w:val="0"/>
                <w:w w:val="100"/>
                <w:kern w:val="0"/>
                <w:position w:val="0"/>
                <w:sz w:val="24"/>
                <w:szCs w:val="24"/>
              </w:rPr>
            </w:pPr>
            <w:r>
              <w:rPr>
                <w:rFonts w:hint="eastAsia" w:ascii="Times New Roman" w:hAnsi="Times New Roman" w:eastAsia="楷体_GB2312" w:cs="楷体_GB2312"/>
                <w:b/>
                <w:bCs/>
                <w:color w:val="000000"/>
                <w:spacing w:val="0"/>
                <w:w w:val="100"/>
                <w:kern w:val="0"/>
                <w:position w:val="0"/>
                <w:sz w:val="24"/>
                <w:szCs w:val="24"/>
              </w:rPr>
              <w:t>畜禽粪便</w:t>
            </w:r>
          </w:p>
          <w:p>
            <w:pPr>
              <w:pStyle w:val="15"/>
              <w:keepNext w:val="0"/>
              <w:keepLines w:val="0"/>
              <w:widowControl w:val="0"/>
              <w:shd w:val="clear" w:color="auto" w:fill="auto"/>
              <w:bidi w:val="0"/>
              <w:spacing w:before="0" w:after="0" w:line="322" w:lineRule="exact"/>
              <w:ind w:left="0" w:right="0" w:firstLine="0"/>
              <w:jc w:val="center"/>
              <w:rPr>
                <w:rFonts w:hint="eastAsia" w:ascii="Times New Roman" w:hAnsi="Times New Roman" w:eastAsia="楷体_GB2312" w:cs="楷体_GB2312"/>
                <w:b/>
                <w:bCs/>
                <w:kern w:val="0"/>
                <w:sz w:val="24"/>
                <w:szCs w:val="24"/>
              </w:rPr>
            </w:pPr>
            <w:r>
              <w:rPr>
                <w:rFonts w:hint="eastAsia" w:ascii="Times New Roman" w:hAnsi="Times New Roman" w:eastAsia="楷体_GB2312" w:cs="楷体_GB2312"/>
                <w:b/>
                <w:bCs/>
                <w:color w:val="000000"/>
                <w:spacing w:val="0"/>
                <w:w w:val="100"/>
                <w:kern w:val="0"/>
                <w:position w:val="0"/>
                <w:sz w:val="24"/>
                <w:szCs w:val="24"/>
              </w:rPr>
              <w:t>原料类型</w:t>
            </w:r>
          </w:p>
        </w:tc>
        <w:tc>
          <w:tcPr>
            <w:tcW w:w="762" w:type="dxa"/>
            <w:tcBorders>
              <w:top w:val="single" w:color="auto" w:sz="4" w:space="0"/>
              <w:left w:val="single" w:color="auto" w:sz="4" w:space="0"/>
            </w:tcBorders>
            <w:shd w:val="clear" w:color="auto" w:fill="FFFFFF"/>
            <w:noWrap w:val="0"/>
            <w:vAlign w:val="center"/>
          </w:tcPr>
          <w:p>
            <w:pPr>
              <w:pStyle w:val="15"/>
              <w:keepNext w:val="0"/>
              <w:keepLines w:val="0"/>
              <w:widowControl w:val="0"/>
              <w:shd w:val="clear" w:color="auto" w:fill="auto"/>
              <w:bidi w:val="0"/>
              <w:spacing w:before="0" w:after="0" w:line="322" w:lineRule="exact"/>
              <w:ind w:left="0" w:right="0" w:firstLine="0"/>
              <w:jc w:val="center"/>
              <w:rPr>
                <w:rFonts w:hint="eastAsia" w:ascii="Times New Roman" w:hAnsi="Times New Roman" w:eastAsia="楷体_GB2312" w:cs="楷体_GB2312"/>
                <w:b/>
                <w:bCs/>
                <w:kern w:val="0"/>
                <w:sz w:val="24"/>
                <w:szCs w:val="24"/>
              </w:rPr>
            </w:pPr>
            <w:r>
              <w:rPr>
                <w:rFonts w:hint="eastAsia" w:ascii="Times New Roman" w:hAnsi="Times New Roman" w:eastAsia="楷体_GB2312" w:cs="楷体_GB2312"/>
                <w:b/>
                <w:bCs/>
                <w:color w:val="000000"/>
                <w:spacing w:val="0"/>
                <w:w w:val="100"/>
                <w:kern w:val="0"/>
                <w:position w:val="0"/>
                <w:sz w:val="24"/>
                <w:szCs w:val="24"/>
              </w:rPr>
              <w:t>数量（吨）</w:t>
            </w:r>
          </w:p>
        </w:tc>
        <w:tc>
          <w:tcPr>
            <w:tcW w:w="1002" w:type="dxa"/>
            <w:tcBorders>
              <w:top w:val="single" w:color="auto" w:sz="4" w:space="0"/>
              <w:left w:val="single" w:color="auto" w:sz="4" w:space="0"/>
            </w:tcBorders>
            <w:shd w:val="clear" w:color="auto" w:fill="FFFFFF"/>
            <w:noWrap w:val="0"/>
            <w:vAlign w:val="center"/>
          </w:tcPr>
          <w:p>
            <w:pPr>
              <w:pStyle w:val="15"/>
              <w:keepNext w:val="0"/>
              <w:keepLines w:val="0"/>
              <w:widowControl w:val="0"/>
              <w:shd w:val="clear" w:color="auto" w:fill="auto"/>
              <w:bidi w:val="0"/>
              <w:spacing w:before="0" w:after="0" w:line="322" w:lineRule="exact"/>
              <w:ind w:left="0" w:right="0" w:firstLine="0"/>
              <w:jc w:val="center"/>
              <w:rPr>
                <w:rFonts w:hint="eastAsia" w:ascii="Times New Roman" w:hAnsi="Times New Roman" w:eastAsia="楷体_GB2312" w:cs="楷体_GB2312"/>
                <w:b/>
                <w:bCs/>
                <w:color w:val="000000"/>
                <w:spacing w:val="0"/>
                <w:w w:val="100"/>
                <w:kern w:val="0"/>
                <w:position w:val="0"/>
                <w:sz w:val="24"/>
                <w:szCs w:val="24"/>
              </w:rPr>
            </w:pPr>
            <w:r>
              <w:rPr>
                <w:rFonts w:hint="eastAsia" w:ascii="Times New Roman" w:hAnsi="Times New Roman" w:eastAsia="楷体_GB2312" w:cs="楷体_GB2312"/>
                <w:b/>
                <w:bCs/>
                <w:color w:val="000000"/>
                <w:spacing w:val="0"/>
                <w:w w:val="100"/>
                <w:kern w:val="0"/>
                <w:position w:val="0"/>
                <w:sz w:val="24"/>
                <w:szCs w:val="24"/>
              </w:rPr>
              <w:t>金额</w:t>
            </w:r>
          </w:p>
          <w:p>
            <w:pPr>
              <w:pStyle w:val="15"/>
              <w:keepNext w:val="0"/>
              <w:keepLines w:val="0"/>
              <w:widowControl w:val="0"/>
              <w:shd w:val="clear" w:color="auto" w:fill="auto"/>
              <w:bidi w:val="0"/>
              <w:spacing w:before="0" w:after="0" w:line="322" w:lineRule="exact"/>
              <w:ind w:left="0" w:right="0" w:firstLine="0"/>
              <w:jc w:val="center"/>
              <w:rPr>
                <w:rFonts w:hint="eastAsia" w:ascii="Times New Roman" w:hAnsi="Times New Roman" w:eastAsia="楷体_GB2312" w:cs="楷体_GB2312"/>
                <w:b/>
                <w:bCs/>
                <w:kern w:val="0"/>
                <w:sz w:val="24"/>
                <w:szCs w:val="24"/>
              </w:rPr>
            </w:pPr>
            <w:r>
              <w:rPr>
                <w:rFonts w:hint="eastAsia" w:ascii="Times New Roman" w:hAnsi="Times New Roman" w:eastAsia="楷体_GB2312" w:cs="楷体_GB2312"/>
                <w:b/>
                <w:bCs/>
                <w:color w:val="000000"/>
                <w:spacing w:val="0"/>
                <w:w w:val="100"/>
                <w:kern w:val="0"/>
                <w:position w:val="0"/>
                <w:sz w:val="24"/>
                <w:szCs w:val="24"/>
              </w:rPr>
              <w:t>（元）</w:t>
            </w:r>
          </w:p>
        </w:tc>
        <w:tc>
          <w:tcPr>
            <w:tcW w:w="1409" w:type="dxa"/>
            <w:tcBorders>
              <w:top w:val="single" w:color="auto" w:sz="4" w:space="0"/>
              <w:left w:val="single" w:color="auto" w:sz="4" w:space="0"/>
            </w:tcBorders>
            <w:shd w:val="clear" w:color="auto" w:fill="FFFFFF"/>
            <w:noWrap w:val="0"/>
            <w:vAlign w:val="center"/>
          </w:tcPr>
          <w:p>
            <w:pPr>
              <w:pStyle w:val="15"/>
              <w:keepNext w:val="0"/>
              <w:keepLines w:val="0"/>
              <w:widowControl w:val="0"/>
              <w:shd w:val="clear" w:color="auto" w:fill="auto"/>
              <w:bidi w:val="0"/>
              <w:spacing w:before="0" w:after="0" w:line="322" w:lineRule="exact"/>
              <w:ind w:left="0" w:right="0" w:firstLine="0"/>
              <w:jc w:val="center"/>
              <w:rPr>
                <w:rFonts w:hint="eastAsia" w:ascii="Times New Roman" w:hAnsi="Times New Roman" w:eastAsia="楷体_GB2312" w:cs="楷体_GB2312"/>
                <w:b/>
                <w:bCs/>
                <w:color w:val="000000"/>
                <w:spacing w:val="0"/>
                <w:w w:val="100"/>
                <w:kern w:val="0"/>
                <w:position w:val="0"/>
                <w:sz w:val="24"/>
                <w:szCs w:val="24"/>
              </w:rPr>
            </w:pPr>
            <w:r>
              <w:rPr>
                <w:rFonts w:hint="eastAsia" w:ascii="Times New Roman" w:hAnsi="Times New Roman" w:eastAsia="楷体_GB2312" w:cs="楷体_GB2312"/>
                <w:b/>
                <w:bCs/>
                <w:color w:val="000000"/>
                <w:spacing w:val="0"/>
                <w:w w:val="100"/>
                <w:kern w:val="0"/>
                <w:position w:val="0"/>
                <w:sz w:val="24"/>
                <w:szCs w:val="24"/>
              </w:rPr>
              <w:t>收购</w:t>
            </w:r>
          </w:p>
          <w:p>
            <w:pPr>
              <w:pStyle w:val="15"/>
              <w:keepNext w:val="0"/>
              <w:keepLines w:val="0"/>
              <w:widowControl w:val="0"/>
              <w:shd w:val="clear" w:color="auto" w:fill="auto"/>
              <w:bidi w:val="0"/>
              <w:spacing w:before="0" w:after="0" w:line="322" w:lineRule="exact"/>
              <w:ind w:left="0" w:right="0" w:firstLine="0"/>
              <w:jc w:val="center"/>
              <w:rPr>
                <w:rFonts w:hint="eastAsia" w:ascii="Times New Roman" w:hAnsi="Times New Roman" w:eastAsia="楷体_GB2312" w:cs="楷体_GB2312"/>
                <w:b/>
                <w:bCs/>
                <w:kern w:val="0"/>
                <w:sz w:val="24"/>
                <w:szCs w:val="24"/>
              </w:rPr>
            </w:pPr>
            <w:r>
              <w:rPr>
                <w:rFonts w:hint="eastAsia" w:ascii="Times New Roman" w:hAnsi="Times New Roman" w:eastAsia="楷体_GB2312" w:cs="楷体_GB2312"/>
                <w:b/>
                <w:bCs/>
                <w:color w:val="000000"/>
                <w:spacing w:val="0"/>
                <w:w w:val="100"/>
                <w:kern w:val="0"/>
                <w:position w:val="0"/>
                <w:sz w:val="24"/>
                <w:szCs w:val="24"/>
              </w:rPr>
              <w:t>时间</w:t>
            </w:r>
          </w:p>
        </w:tc>
        <w:tc>
          <w:tcPr>
            <w:tcW w:w="1542"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imes New Roman" w:hAnsi="Times New Roman" w:eastAsia="楷体_GB2312" w:cs="楷体_GB2312"/>
                <w:b/>
                <w:bCs/>
                <w:kern w:val="0"/>
                <w:sz w:val="24"/>
                <w:szCs w:val="24"/>
              </w:rPr>
            </w:pPr>
            <w:r>
              <w:rPr>
                <w:rFonts w:hint="eastAsia" w:ascii="Times New Roman" w:hAnsi="Times New Roman" w:eastAsia="楷体_GB2312" w:cs="楷体_GB2312"/>
                <w:b/>
                <w:bCs/>
                <w:color w:val="000000"/>
                <w:spacing w:val="0"/>
                <w:w w:val="100"/>
                <w:kern w:val="0"/>
                <w:position w:val="0"/>
                <w:sz w:val="24"/>
                <w:szCs w:val="24"/>
              </w:rPr>
              <w:t>备注</w:t>
            </w:r>
          </w:p>
        </w:tc>
      </w:tr>
      <w:tr>
        <w:tblPrEx>
          <w:tblLayout w:type="fixed"/>
          <w:tblCellMar>
            <w:top w:w="0" w:type="dxa"/>
            <w:left w:w="10" w:type="dxa"/>
            <w:bottom w:w="0" w:type="dxa"/>
            <w:right w:w="10" w:type="dxa"/>
          </w:tblCellMar>
        </w:tblPrEx>
        <w:trPr>
          <w:trHeight w:val="576" w:hRule="exact"/>
          <w:jc w:val="center"/>
        </w:trPr>
        <w:tc>
          <w:tcPr>
            <w:tcW w:w="598" w:type="dxa"/>
            <w:tcBorders>
              <w:top w:val="single" w:color="auto" w:sz="4" w:space="0"/>
              <w:left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leftChars="0" w:right="0" w:rightChars="0" w:firstLine="0" w:firstLineChars="0"/>
              <w:jc w:val="left"/>
              <w:rPr>
                <w:rFonts w:ascii="Times New Roman" w:hAnsi="Times New Roman" w:eastAsia="Times New Roman" w:cs="Times New Roman"/>
                <w:sz w:val="21"/>
                <w:szCs w:val="24"/>
              </w:rPr>
            </w:pPr>
          </w:p>
        </w:tc>
        <w:tc>
          <w:tcPr>
            <w:tcW w:w="224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279"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91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7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5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76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00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09"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42" w:type="dxa"/>
            <w:tcBorders>
              <w:top w:val="single" w:color="auto" w:sz="4" w:space="0"/>
              <w:left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r>
      <w:tr>
        <w:tblPrEx>
          <w:tblLayout w:type="fixed"/>
          <w:tblCellMar>
            <w:top w:w="0" w:type="dxa"/>
            <w:left w:w="10" w:type="dxa"/>
            <w:bottom w:w="0" w:type="dxa"/>
            <w:right w:w="10" w:type="dxa"/>
          </w:tblCellMar>
        </w:tblPrEx>
        <w:trPr>
          <w:trHeight w:val="581" w:hRule="exact"/>
          <w:jc w:val="center"/>
        </w:trPr>
        <w:tc>
          <w:tcPr>
            <w:tcW w:w="598" w:type="dxa"/>
            <w:tcBorders>
              <w:top w:val="single" w:color="auto" w:sz="4" w:space="0"/>
              <w:left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leftChars="0" w:right="0" w:rightChars="0" w:firstLine="0" w:firstLineChars="0"/>
              <w:jc w:val="left"/>
              <w:rPr>
                <w:rFonts w:ascii="Times New Roman" w:hAnsi="Times New Roman" w:eastAsia="Times New Roman" w:cs="Times New Roman"/>
                <w:sz w:val="21"/>
                <w:szCs w:val="24"/>
              </w:rPr>
            </w:pPr>
          </w:p>
        </w:tc>
        <w:tc>
          <w:tcPr>
            <w:tcW w:w="224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279"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91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7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5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76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00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09"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42" w:type="dxa"/>
            <w:tcBorders>
              <w:top w:val="single" w:color="auto" w:sz="4" w:space="0"/>
              <w:left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r>
      <w:tr>
        <w:tblPrEx>
          <w:tblLayout w:type="fixed"/>
          <w:tblCellMar>
            <w:top w:w="0" w:type="dxa"/>
            <w:left w:w="10" w:type="dxa"/>
            <w:bottom w:w="0" w:type="dxa"/>
            <w:right w:w="10" w:type="dxa"/>
          </w:tblCellMar>
        </w:tblPrEx>
        <w:trPr>
          <w:trHeight w:val="576" w:hRule="exact"/>
          <w:jc w:val="center"/>
        </w:trPr>
        <w:tc>
          <w:tcPr>
            <w:tcW w:w="598" w:type="dxa"/>
            <w:tcBorders>
              <w:top w:val="single" w:color="auto" w:sz="4" w:space="0"/>
              <w:left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leftChars="0" w:right="0" w:rightChars="0" w:firstLine="0" w:firstLineChars="0"/>
              <w:jc w:val="left"/>
              <w:rPr>
                <w:rFonts w:ascii="Times New Roman" w:hAnsi="Times New Roman" w:eastAsia="Times New Roman" w:cs="Times New Roman"/>
                <w:sz w:val="21"/>
                <w:szCs w:val="24"/>
              </w:rPr>
            </w:pPr>
          </w:p>
        </w:tc>
        <w:tc>
          <w:tcPr>
            <w:tcW w:w="224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279"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91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7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5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76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00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09"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42" w:type="dxa"/>
            <w:tcBorders>
              <w:top w:val="single" w:color="auto" w:sz="4" w:space="0"/>
              <w:left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r>
      <w:tr>
        <w:tblPrEx>
          <w:tblLayout w:type="fixed"/>
          <w:tblCellMar>
            <w:top w:w="0" w:type="dxa"/>
            <w:left w:w="10" w:type="dxa"/>
            <w:bottom w:w="0" w:type="dxa"/>
            <w:right w:w="10" w:type="dxa"/>
          </w:tblCellMar>
        </w:tblPrEx>
        <w:trPr>
          <w:trHeight w:val="576" w:hRule="exact"/>
          <w:jc w:val="center"/>
        </w:trPr>
        <w:tc>
          <w:tcPr>
            <w:tcW w:w="598" w:type="dxa"/>
            <w:tcBorders>
              <w:top w:val="single" w:color="auto" w:sz="4" w:space="0"/>
              <w:left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leftChars="0" w:right="0" w:rightChars="0" w:firstLine="0" w:firstLineChars="0"/>
              <w:jc w:val="left"/>
              <w:rPr>
                <w:rFonts w:ascii="Times New Roman" w:hAnsi="Times New Roman" w:eastAsia="Times New Roman" w:cs="Times New Roman"/>
                <w:sz w:val="21"/>
                <w:szCs w:val="24"/>
              </w:rPr>
            </w:pPr>
          </w:p>
        </w:tc>
        <w:tc>
          <w:tcPr>
            <w:tcW w:w="224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279"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91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73"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5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76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002"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09" w:type="dxa"/>
            <w:tcBorders>
              <w:top w:val="single" w:color="auto" w:sz="4" w:space="0"/>
              <w:lef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42" w:type="dxa"/>
            <w:tcBorders>
              <w:top w:val="single" w:color="auto" w:sz="4" w:space="0"/>
              <w:left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r>
      <w:tr>
        <w:tblPrEx>
          <w:tblLayout w:type="fixed"/>
          <w:tblCellMar>
            <w:top w:w="0" w:type="dxa"/>
            <w:left w:w="10" w:type="dxa"/>
            <w:bottom w:w="0" w:type="dxa"/>
            <w:right w:w="10" w:type="dxa"/>
          </w:tblCellMar>
        </w:tblPrEx>
        <w:trPr>
          <w:trHeight w:val="586" w:hRule="exact"/>
          <w:jc w:val="center"/>
        </w:trPr>
        <w:tc>
          <w:tcPr>
            <w:tcW w:w="59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leftChars="0" w:right="0" w:rightChars="0" w:firstLine="0" w:firstLineChars="0"/>
              <w:jc w:val="left"/>
              <w:rPr>
                <w:rFonts w:ascii="Times New Roman" w:hAnsi="Times New Roman" w:eastAsia="Times New Roman" w:cs="Times New Roman"/>
                <w:sz w:val="21"/>
                <w:szCs w:val="24"/>
              </w:rPr>
            </w:pPr>
          </w:p>
        </w:tc>
        <w:tc>
          <w:tcPr>
            <w:tcW w:w="2243"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279"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913"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73"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52"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762"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002"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09"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r>
      <w:tr>
        <w:tblPrEx>
          <w:tblLayout w:type="fixed"/>
          <w:tblCellMar>
            <w:top w:w="0" w:type="dxa"/>
            <w:left w:w="10" w:type="dxa"/>
            <w:bottom w:w="0" w:type="dxa"/>
            <w:right w:w="10" w:type="dxa"/>
          </w:tblCellMar>
        </w:tblPrEx>
        <w:trPr>
          <w:trHeight w:val="586" w:hRule="exact"/>
          <w:jc w:val="center"/>
        </w:trPr>
        <w:tc>
          <w:tcPr>
            <w:tcW w:w="59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leftChars="0" w:right="0" w:rightChars="0" w:firstLine="0" w:firstLineChars="0"/>
              <w:jc w:val="left"/>
              <w:rPr>
                <w:rFonts w:ascii="Times New Roman" w:hAnsi="Times New Roman" w:eastAsia="Times New Roman" w:cs="Times New Roman"/>
                <w:sz w:val="21"/>
                <w:szCs w:val="24"/>
              </w:rPr>
            </w:pPr>
          </w:p>
        </w:tc>
        <w:tc>
          <w:tcPr>
            <w:tcW w:w="2243"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279"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913"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73"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52"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762"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002"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09" w:type="dxa"/>
            <w:tcBorders>
              <w:top w:val="single" w:color="auto" w:sz="4" w:space="0"/>
              <w:left w:val="single" w:color="auto" w:sz="4" w:space="0"/>
              <w:bottom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5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宋体"/>
          <w:bCs/>
          <w:color w:val="000000"/>
          <w:kern w:val="0"/>
          <w:szCs w:val="32"/>
          <w:lang w:eastAsia="zh-CN" w:bidi="zh-TW"/>
        </w:rPr>
      </w:pPr>
      <w:r>
        <w:rPr>
          <w:rFonts w:ascii="Times New Roman" w:hAnsi="Times New Roman" w:eastAsia="宋体" w:cs="宋体"/>
          <w:color w:val="000000"/>
          <w:kern w:val="0"/>
          <w:sz w:val="24"/>
          <w:szCs w:val="24"/>
          <w:lang w:val="zh-TW" w:eastAsia="zh-TW" w:bidi="zh-TW"/>
        </w:rPr>
        <w:br w:type="page"/>
      </w:r>
      <w:r>
        <w:rPr>
          <w:rFonts w:hint="eastAsia" w:ascii="Times New Roman" w:hAnsi="Times New Roman" w:eastAsia="黑体" w:cs="宋体"/>
          <w:bCs/>
          <w:color w:val="000000"/>
          <w:kern w:val="0"/>
          <w:szCs w:val="32"/>
          <w:lang w:val="zh-TW" w:bidi="zh-TW"/>
        </w:rPr>
        <w:t>附件</w:t>
      </w:r>
      <w:r>
        <w:rPr>
          <w:rFonts w:hint="eastAsia" w:ascii="Times New Roman" w:hAnsi="Times New Roman" w:eastAsia="黑体" w:cs="宋体"/>
          <w:bCs/>
          <w:color w:val="000000"/>
          <w:kern w:val="0"/>
          <w:szCs w:val="32"/>
          <w:lang w:bidi="zh-TW"/>
        </w:rPr>
        <w:t>2</w:t>
      </w:r>
      <w:bookmarkStart w:id="3" w:name="bookmark50"/>
      <w:bookmarkStart w:id="4" w:name="bookmark49"/>
      <w:bookmarkStart w:id="5" w:name="bookmark48"/>
      <w:r>
        <w:rPr>
          <w:rFonts w:hint="eastAsia" w:ascii="Times New Roman" w:hAnsi="Times New Roman" w:eastAsia="黑体" w:cs="宋体"/>
          <w:bCs/>
          <w:color w:val="000000"/>
          <w:kern w:val="0"/>
          <w:szCs w:val="32"/>
          <w:lang w:eastAsia="zh-CN" w:bidi="zh-TW"/>
        </w:rPr>
        <w:t>：</w:t>
      </w:r>
    </w:p>
    <w:p>
      <w:pPr>
        <w:keepNext w:val="0"/>
        <w:keepLines w:val="0"/>
        <w:pageBreakBefore w:val="0"/>
        <w:widowControl w:val="0"/>
        <w:kinsoku/>
        <w:wordWrap/>
        <w:overflowPunct/>
        <w:topLinePunct w:val="0"/>
        <w:autoSpaceDE/>
        <w:autoSpaceDN/>
        <w:bidi w:val="0"/>
        <w:adjustRightInd/>
        <w:snapToGrid/>
        <w:spacing w:before="179" w:beforeLines="30" w:after="179" w:afterLines="30" w:line="560" w:lineRule="exact"/>
        <w:jc w:val="center"/>
        <w:textAlignment w:val="auto"/>
        <w:rPr>
          <w:rFonts w:hint="eastAsia" w:ascii="Times New Roman" w:hAnsi="Times New Roman" w:eastAsia="方正小标宋简体" w:cs="方正小标宋简体"/>
          <w:b w:val="0"/>
          <w:bCs w:val="0"/>
          <w:color w:val="000000"/>
          <w:spacing w:val="0"/>
          <w:w w:val="100"/>
          <w:kern w:val="0"/>
          <w:position w:val="0"/>
          <w:sz w:val="36"/>
          <w:szCs w:val="36"/>
          <w:lang w:val="zh-TW" w:eastAsia="zh-TW"/>
        </w:rPr>
      </w:pPr>
      <w:r>
        <w:rPr>
          <w:rFonts w:hint="eastAsia" w:ascii="Times New Roman" w:hAnsi="Times New Roman" w:eastAsia="方正小标宋简体" w:cs="方正小标宋简体"/>
          <w:b w:val="0"/>
          <w:bCs w:val="0"/>
          <w:color w:val="000000"/>
          <w:spacing w:val="0"/>
          <w:w w:val="100"/>
          <w:kern w:val="0"/>
          <w:position w:val="0"/>
          <w:sz w:val="36"/>
          <w:szCs w:val="36"/>
          <w:lang w:val="zh-TW" w:eastAsia="zh-TW"/>
        </w:rPr>
        <w:t>商品有机肥销售（出库）台账</w:t>
      </w:r>
      <w:bookmarkEnd w:id="3"/>
      <w:bookmarkEnd w:id="4"/>
      <w:bookmarkEnd w:id="5"/>
    </w:p>
    <w:tbl>
      <w:tblPr>
        <w:tblStyle w:val="8"/>
        <w:tblW w:w="12773" w:type="dxa"/>
        <w:jc w:val="center"/>
        <w:tblInd w:w="0" w:type="dxa"/>
        <w:tblLayout w:type="fixed"/>
        <w:tblCellMar>
          <w:top w:w="0" w:type="dxa"/>
          <w:left w:w="10" w:type="dxa"/>
          <w:bottom w:w="0" w:type="dxa"/>
          <w:right w:w="10" w:type="dxa"/>
        </w:tblCellMar>
      </w:tblPr>
      <w:tblGrid>
        <w:gridCol w:w="613"/>
        <w:gridCol w:w="1631"/>
        <w:gridCol w:w="1378"/>
        <w:gridCol w:w="1002"/>
        <w:gridCol w:w="1393"/>
        <w:gridCol w:w="1408"/>
        <w:gridCol w:w="1513"/>
        <w:gridCol w:w="1613"/>
        <w:gridCol w:w="1217"/>
        <w:gridCol w:w="1005"/>
      </w:tblGrid>
      <w:tr>
        <w:tblPrEx>
          <w:tblLayout w:type="fixed"/>
          <w:tblCellMar>
            <w:top w:w="0" w:type="dxa"/>
            <w:left w:w="10" w:type="dxa"/>
            <w:bottom w:w="0" w:type="dxa"/>
            <w:right w:w="10" w:type="dxa"/>
          </w:tblCellMar>
        </w:tblPrEx>
        <w:trPr>
          <w:trHeight w:val="1118" w:hRule="exact"/>
          <w:jc w:val="center"/>
        </w:trPr>
        <w:tc>
          <w:tcPr>
            <w:tcW w:w="613" w:type="dxa"/>
            <w:tcBorders>
              <w:top w:val="single" w:color="auto" w:sz="4" w:space="0"/>
              <w:left w:val="single" w:color="auto" w:sz="4" w:space="0"/>
            </w:tcBorders>
            <w:shd w:val="clear" w:color="auto" w:fill="FFFFFF"/>
            <w:vAlign w:val="center"/>
          </w:tcPr>
          <w:p>
            <w:pPr>
              <w:jc w:val="center"/>
              <w:rPr>
                <w:rFonts w:hint="eastAsia" w:ascii="Times New Roman" w:hAnsi="Times New Roman" w:eastAsia="楷体_GB2312" w:cs="楷体_GB2312"/>
                <w:b/>
                <w:bCs/>
                <w:color w:val="000000"/>
                <w:kern w:val="0"/>
                <w:sz w:val="24"/>
                <w:szCs w:val="24"/>
                <w:lang w:val="zh-TW" w:eastAsia="zh-TW" w:bidi="zh-TW"/>
              </w:rPr>
            </w:pPr>
            <w:r>
              <w:rPr>
                <w:rFonts w:hint="eastAsia" w:ascii="Times New Roman" w:hAnsi="Times New Roman" w:eastAsia="楷体_GB2312" w:cs="楷体_GB2312"/>
                <w:b/>
                <w:bCs/>
                <w:color w:val="000000"/>
                <w:kern w:val="0"/>
                <w:sz w:val="24"/>
                <w:szCs w:val="24"/>
                <w:lang w:val="zh-TW" w:eastAsia="zh-TW" w:bidi="zh-TW"/>
              </w:rPr>
              <w:t>序号</w:t>
            </w:r>
          </w:p>
        </w:tc>
        <w:tc>
          <w:tcPr>
            <w:tcW w:w="1631" w:type="dxa"/>
            <w:tcBorders>
              <w:top w:val="single" w:color="auto" w:sz="4" w:space="0"/>
              <w:left w:val="single" w:color="auto" w:sz="4" w:space="0"/>
            </w:tcBorders>
            <w:shd w:val="clear" w:color="auto" w:fill="FFFFFF"/>
            <w:vAlign w:val="center"/>
          </w:tcPr>
          <w:p>
            <w:pPr>
              <w:spacing w:line="322" w:lineRule="exact"/>
              <w:jc w:val="center"/>
              <w:rPr>
                <w:rFonts w:hint="eastAsia" w:ascii="Times New Roman" w:hAnsi="Times New Roman" w:eastAsia="楷体_GB2312" w:cs="楷体_GB2312"/>
                <w:b/>
                <w:bCs/>
                <w:color w:val="000000"/>
                <w:kern w:val="0"/>
                <w:sz w:val="24"/>
                <w:szCs w:val="24"/>
                <w:lang w:val="zh-TW" w:eastAsia="zh-CN" w:bidi="zh-TW"/>
              </w:rPr>
            </w:pPr>
            <w:r>
              <w:rPr>
                <w:rFonts w:hint="eastAsia" w:ascii="Times New Roman" w:hAnsi="Times New Roman" w:eastAsia="楷体_GB2312" w:cs="楷体_GB2312"/>
                <w:b/>
                <w:bCs/>
                <w:color w:val="000000"/>
                <w:kern w:val="0"/>
                <w:sz w:val="24"/>
                <w:szCs w:val="24"/>
                <w:lang w:val="zh-TW" w:eastAsia="zh-CN" w:bidi="zh-TW"/>
              </w:rPr>
              <w:t>购买单位</w:t>
            </w:r>
          </w:p>
          <w:p>
            <w:pPr>
              <w:spacing w:line="322" w:lineRule="exact"/>
              <w:jc w:val="center"/>
              <w:rPr>
                <w:rFonts w:hint="eastAsia" w:ascii="Times New Roman" w:hAnsi="Times New Roman" w:eastAsia="楷体_GB2312" w:cs="楷体_GB2312"/>
                <w:b/>
                <w:bCs/>
                <w:color w:val="000000"/>
                <w:kern w:val="0"/>
                <w:sz w:val="24"/>
                <w:szCs w:val="24"/>
                <w:lang w:val="zh-TW" w:eastAsia="zh-CN" w:bidi="zh-TW"/>
              </w:rPr>
            </w:pPr>
            <w:r>
              <w:rPr>
                <w:rFonts w:hint="eastAsia" w:ascii="Times New Roman" w:hAnsi="Times New Roman" w:eastAsia="楷体_GB2312" w:cs="楷体_GB2312"/>
                <w:b/>
                <w:bCs/>
                <w:color w:val="000000"/>
                <w:kern w:val="0"/>
                <w:sz w:val="24"/>
                <w:szCs w:val="24"/>
                <w:lang w:val="zh-TW" w:eastAsia="zh-CN" w:bidi="zh-TW"/>
              </w:rPr>
              <w:t>（个人）</w:t>
            </w:r>
          </w:p>
        </w:tc>
        <w:tc>
          <w:tcPr>
            <w:tcW w:w="1378" w:type="dxa"/>
            <w:tcBorders>
              <w:top w:val="single" w:color="auto" w:sz="4" w:space="0"/>
              <w:left w:val="single" w:color="auto" w:sz="4" w:space="0"/>
            </w:tcBorders>
            <w:shd w:val="clear" w:color="auto" w:fill="FFFFFF"/>
            <w:vAlign w:val="center"/>
          </w:tcPr>
          <w:p>
            <w:pPr>
              <w:tabs>
                <w:tab w:val="left" w:pos="553"/>
              </w:tabs>
              <w:jc w:val="center"/>
              <w:rPr>
                <w:rFonts w:hint="eastAsia" w:ascii="Times New Roman" w:hAnsi="Times New Roman" w:eastAsia="楷体_GB2312" w:cs="楷体_GB2312"/>
                <w:b/>
                <w:bCs/>
                <w:color w:val="000000"/>
                <w:kern w:val="0"/>
                <w:sz w:val="24"/>
                <w:szCs w:val="24"/>
                <w:lang w:val="zh-TW" w:eastAsia="zh-CN" w:bidi="zh-TW"/>
              </w:rPr>
            </w:pPr>
            <w:r>
              <w:rPr>
                <w:rFonts w:hint="eastAsia" w:ascii="Times New Roman" w:hAnsi="Times New Roman" w:eastAsia="楷体_GB2312" w:cs="楷体_GB2312"/>
                <w:b/>
                <w:bCs/>
                <w:color w:val="000000"/>
                <w:kern w:val="0"/>
                <w:sz w:val="24"/>
                <w:szCs w:val="24"/>
                <w:lang w:val="zh-TW" w:eastAsia="zh-CN" w:bidi="zh-TW"/>
              </w:rPr>
              <w:t>地址</w:t>
            </w:r>
          </w:p>
        </w:tc>
        <w:tc>
          <w:tcPr>
            <w:tcW w:w="1002" w:type="dxa"/>
            <w:tcBorders>
              <w:top w:val="single" w:color="auto" w:sz="4" w:space="0"/>
              <w:left w:val="single" w:color="auto" w:sz="4" w:space="0"/>
            </w:tcBorders>
            <w:shd w:val="clear" w:color="auto" w:fill="FFFFFF"/>
            <w:vAlign w:val="center"/>
          </w:tcPr>
          <w:p>
            <w:pPr>
              <w:jc w:val="center"/>
              <w:rPr>
                <w:rFonts w:hint="eastAsia" w:ascii="Times New Roman" w:hAnsi="Times New Roman" w:eastAsia="楷体_GB2312" w:cs="楷体_GB2312"/>
                <w:b/>
                <w:bCs/>
                <w:color w:val="000000"/>
                <w:kern w:val="0"/>
                <w:sz w:val="24"/>
                <w:szCs w:val="24"/>
                <w:lang w:val="zh-TW" w:eastAsia="zh-CN" w:bidi="zh-TW"/>
              </w:rPr>
            </w:pPr>
            <w:r>
              <w:rPr>
                <w:rFonts w:hint="eastAsia" w:ascii="Times New Roman" w:hAnsi="Times New Roman" w:eastAsia="楷体_GB2312" w:cs="楷体_GB2312"/>
                <w:b/>
                <w:bCs/>
                <w:color w:val="000000"/>
                <w:kern w:val="0"/>
                <w:sz w:val="24"/>
                <w:szCs w:val="24"/>
                <w:lang w:val="zh-TW" w:eastAsia="zh-CN" w:bidi="zh-TW"/>
              </w:rPr>
              <w:t>联系人</w:t>
            </w:r>
          </w:p>
        </w:tc>
        <w:tc>
          <w:tcPr>
            <w:tcW w:w="1393" w:type="dxa"/>
            <w:tcBorders>
              <w:top w:val="single" w:color="auto" w:sz="4" w:space="0"/>
              <w:left w:val="single" w:color="auto" w:sz="4" w:space="0"/>
            </w:tcBorders>
            <w:shd w:val="clear" w:color="auto" w:fill="FFFFFF"/>
            <w:vAlign w:val="center"/>
          </w:tcPr>
          <w:p>
            <w:pPr>
              <w:jc w:val="center"/>
              <w:rPr>
                <w:rFonts w:hint="eastAsia" w:ascii="Times New Roman" w:hAnsi="Times New Roman" w:eastAsia="楷体_GB2312" w:cs="楷体_GB2312"/>
                <w:b/>
                <w:bCs/>
                <w:color w:val="000000"/>
                <w:kern w:val="0"/>
                <w:sz w:val="24"/>
                <w:szCs w:val="24"/>
                <w:lang w:val="zh-TW" w:eastAsia="zh-TW" w:bidi="zh-TW"/>
              </w:rPr>
            </w:pPr>
            <w:r>
              <w:rPr>
                <w:rFonts w:hint="eastAsia" w:ascii="Times New Roman" w:hAnsi="Times New Roman" w:eastAsia="楷体_GB2312" w:cs="楷体_GB2312"/>
                <w:b/>
                <w:bCs/>
                <w:color w:val="000000"/>
                <w:kern w:val="0"/>
                <w:sz w:val="24"/>
                <w:szCs w:val="24"/>
                <w:lang w:val="zh-TW" w:eastAsia="zh-TW" w:bidi="zh-TW"/>
              </w:rPr>
              <w:t>联系电话</w:t>
            </w:r>
          </w:p>
        </w:tc>
        <w:tc>
          <w:tcPr>
            <w:tcW w:w="1408" w:type="dxa"/>
            <w:tcBorders>
              <w:top w:val="single" w:color="auto" w:sz="4" w:space="0"/>
              <w:left w:val="single" w:color="auto" w:sz="4" w:space="0"/>
            </w:tcBorders>
            <w:shd w:val="clear" w:color="auto" w:fill="FFFFFF"/>
            <w:vAlign w:val="center"/>
          </w:tcPr>
          <w:p>
            <w:pPr>
              <w:spacing w:line="322" w:lineRule="exact"/>
              <w:jc w:val="center"/>
              <w:rPr>
                <w:rFonts w:hint="eastAsia" w:ascii="Times New Roman" w:hAnsi="Times New Roman" w:eastAsia="楷体_GB2312" w:cs="楷体_GB2312"/>
                <w:b/>
                <w:bCs/>
                <w:color w:val="000000"/>
                <w:kern w:val="0"/>
                <w:sz w:val="24"/>
                <w:szCs w:val="24"/>
                <w:lang w:val="zh-TW" w:eastAsia="zh-TW" w:bidi="zh-TW"/>
              </w:rPr>
            </w:pPr>
            <w:r>
              <w:rPr>
                <w:rFonts w:hint="eastAsia" w:ascii="Times New Roman" w:hAnsi="Times New Roman" w:eastAsia="楷体_GB2312" w:cs="楷体_GB2312"/>
                <w:b/>
                <w:bCs/>
                <w:color w:val="000000"/>
                <w:kern w:val="0"/>
                <w:sz w:val="24"/>
                <w:szCs w:val="24"/>
                <w:lang w:val="zh-TW" w:eastAsia="zh-TW" w:bidi="zh-TW"/>
              </w:rPr>
              <w:t>购买数量</w:t>
            </w:r>
          </w:p>
          <w:p>
            <w:pPr>
              <w:spacing w:line="322" w:lineRule="exact"/>
              <w:jc w:val="center"/>
              <w:rPr>
                <w:rFonts w:hint="eastAsia" w:ascii="Times New Roman" w:hAnsi="Times New Roman" w:eastAsia="楷体_GB2312" w:cs="楷体_GB2312"/>
                <w:b/>
                <w:bCs/>
                <w:color w:val="000000"/>
                <w:kern w:val="0"/>
                <w:sz w:val="24"/>
                <w:szCs w:val="24"/>
                <w:lang w:val="zh-TW" w:eastAsia="zh-TW" w:bidi="zh-TW"/>
              </w:rPr>
            </w:pPr>
            <w:r>
              <w:rPr>
                <w:rFonts w:hint="eastAsia" w:ascii="Times New Roman" w:hAnsi="Times New Roman" w:eastAsia="楷体_GB2312" w:cs="楷体_GB2312"/>
                <w:b/>
                <w:bCs/>
                <w:color w:val="000000"/>
                <w:kern w:val="0"/>
                <w:sz w:val="24"/>
                <w:szCs w:val="24"/>
                <w:lang w:val="zh-TW" w:eastAsia="zh-TW" w:bidi="zh-TW"/>
              </w:rPr>
              <w:t>（吨）</w:t>
            </w:r>
          </w:p>
        </w:tc>
        <w:tc>
          <w:tcPr>
            <w:tcW w:w="1513" w:type="dxa"/>
            <w:tcBorders>
              <w:top w:val="single" w:color="auto" w:sz="4" w:space="0"/>
              <w:left w:val="single" w:color="auto" w:sz="4" w:space="0"/>
            </w:tcBorders>
            <w:shd w:val="clear" w:color="auto" w:fill="FFFFFF"/>
            <w:vAlign w:val="center"/>
          </w:tcPr>
          <w:p>
            <w:pPr>
              <w:jc w:val="center"/>
              <w:rPr>
                <w:rFonts w:hint="eastAsia" w:ascii="Times New Roman" w:hAnsi="Times New Roman" w:eastAsia="楷体_GB2312" w:cs="楷体_GB2312"/>
                <w:b/>
                <w:bCs/>
                <w:color w:val="000000"/>
                <w:kern w:val="0"/>
                <w:sz w:val="24"/>
                <w:szCs w:val="24"/>
                <w:lang w:val="zh-TW" w:eastAsia="zh-TW" w:bidi="zh-TW"/>
              </w:rPr>
            </w:pPr>
            <w:r>
              <w:rPr>
                <w:rFonts w:hint="eastAsia" w:ascii="Times New Roman" w:hAnsi="Times New Roman" w:eastAsia="楷体_GB2312" w:cs="楷体_GB2312"/>
                <w:b/>
                <w:bCs/>
                <w:color w:val="000000"/>
                <w:kern w:val="0"/>
                <w:sz w:val="24"/>
                <w:szCs w:val="24"/>
                <w:lang w:val="zh-TW" w:eastAsia="zh-TW" w:bidi="zh-TW"/>
              </w:rPr>
              <w:t>有机肥种类</w:t>
            </w:r>
          </w:p>
        </w:tc>
        <w:tc>
          <w:tcPr>
            <w:tcW w:w="1613" w:type="dxa"/>
            <w:tcBorders>
              <w:top w:val="single" w:color="auto" w:sz="4" w:space="0"/>
              <w:left w:val="single" w:color="auto" w:sz="4" w:space="0"/>
            </w:tcBorders>
            <w:shd w:val="clear" w:color="auto" w:fill="FFFFFF"/>
            <w:vAlign w:val="center"/>
          </w:tcPr>
          <w:p>
            <w:pPr>
              <w:spacing w:line="322" w:lineRule="exact"/>
              <w:jc w:val="center"/>
              <w:rPr>
                <w:rFonts w:hint="eastAsia" w:ascii="Times New Roman" w:hAnsi="Times New Roman" w:eastAsia="楷体_GB2312" w:cs="楷体_GB2312"/>
                <w:b/>
                <w:bCs/>
                <w:color w:val="000000"/>
                <w:kern w:val="0"/>
                <w:sz w:val="24"/>
                <w:szCs w:val="24"/>
                <w:lang w:val="zh-TW" w:eastAsia="zh-TW" w:bidi="zh-TW"/>
              </w:rPr>
            </w:pPr>
            <w:r>
              <w:rPr>
                <w:rFonts w:hint="eastAsia" w:ascii="Times New Roman" w:hAnsi="Times New Roman" w:eastAsia="楷体_GB2312" w:cs="楷体_GB2312"/>
                <w:b/>
                <w:bCs/>
                <w:color w:val="000000"/>
                <w:kern w:val="0"/>
                <w:sz w:val="24"/>
                <w:szCs w:val="24"/>
                <w:lang w:val="zh-TW" w:eastAsia="zh-TW" w:bidi="zh-TW"/>
              </w:rPr>
              <w:t>施用主要</w:t>
            </w:r>
          </w:p>
          <w:p>
            <w:pPr>
              <w:spacing w:line="322" w:lineRule="exact"/>
              <w:jc w:val="center"/>
              <w:rPr>
                <w:rFonts w:hint="eastAsia" w:ascii="Times New Roman" w:hAnsi="Times New Roman" w:eastAsia="楷体_GB2312" w:cs="楷体_GB2312"/>
                <w:b/>
                <w:bCs/>
                <w:color w:val="000000"/>
                <w:kern w:val="0"/>
                <w:sz w:val="24"/>
                <w:szCs w:val="24"/>
                <w:lang w:val="zh-TW" w:eastAsia="zh-TW" w:bidi="zh-TW"/>
              </w:rPr>
            </w:pPr>
            <w:r>
              <w:rPr>
                <w:rFonts w:hint="eastAsia" w:ascii="Times New Roman" w:hAnsi="Times New Roman" w:eastAsia="楷体_GB2312" w:cs="楷体_GB2312"/>
                <w:b/>
                <w:bCs/>
                <w:color w:val="000000"/>
                <w:kern w:val="0"/>
                <w:sz w:val="24"/>
                <w:szCs w:val="24"/>
                <w:lang w:val="zh-TW" w:eastAsia="zh-TW" w:bidi="zh-TW"/>
              </w:rPr>
              <w:t>作物</w:t>
            </w:r>
          </w:p>
        </w:tc>
        <w:tc>
          <w:tcPr>
            <w:tcW w:w="1217" w:type="dxa"/>
            <w:tcBorders>
              <w:top w:val="single" w:color="auto" w:sz="4" w:space="0"/>
              <w:left w:val="single" w:color="auto" w:sz="4" w:space="0"/>
            </w:tcBorders>
            <w:shd w:val="clear" w:color="auto" w:fill="FFFFFF"/>
            <w:vAlign w:val="center"/>
          </w:tcPr>
          <w:p>
            <w:pPr>
              <w:jc w:val="center"/>
              <w:rPr>
                <w:rFonts w:hint="eastAsia" w:ascii="Times New Roman" w:hAnsi="Times New Roman" w:eastAsia="楷体_GB2312" w:cs="楷体_GB2312"/>
                <w:b/>
                <w:bCs/>
                <w:color w:val="000000"/>
                <w:kern w:val="0"/>
                <w:sz w:val="24"/>
                <w:szCs w:val="24"/>
                <w:lang w:val="zh-TW" w:eastAsia="zh-TW" w:bidi="zh-TW"/>
              </w:rPr>
            </w:pPr>
            <w:r>
              <w:rPr>
                <w:rFonts w:hint="eastAsia" w:ascii="Times New Roman" w:hAnsi="Times New Roman" w:eastAsia="楷体_GB2312" w:cs="楷体_GB2312"/>
                <w:b/>
                <w:bCs/>
                <w:color w:val="000000"/>
                <w:kern w:val="0"/>
                <w:sz w:val="24"/>
                <w:szCs w:val="24"/>
                <w:lang w:val="zh-TW" w:eastAsia="zh-TW" w:bidi="zh-TW"/>
              </w:rPr>
              <w:t>购买时间</w:t>
            </w:r>
          </w:p>
        </w:tc>
        <w:tc>
          <w:tcPr>
            <w:tcW w:w="1005" w:type="dxa"/>
            <w:tcBorders>
              <w:top w:val="single" w:color="auto" w:sz="4" w:space="0"/>
              <w:left w:val="single" w:color="auto" w:sz="4" w:space="0"/>
              <w:right w:val="single" w:color="auto" w:sz="4" w:space="0"/>
            </w:tcBorders>
            <w:shd w:val="clear" w:color="auto" w:fill="FFFFFF"/>
            <w:vAlign w:val="center"/>
          </w:tcPr>
          <w:p>
            <w:pPr>
              <w:jc w:val="center"/>
              <w:rPr>
                <w:rFonts w:hint="eastAsia" w:ascii="Times New Roman" w:hAnsi="Times New Roman" w:eastAsia="楷体_GB2312" w:cs="楷体_GB2312"/>
                <w:b/>
                <w:bCs/>
                <w:color w:val="000000"/>
                <w:kern w:val="0"/>
                <w:sz w:val="24"/>
                <w:szCs w:val="24"/>
                <w:lang w:val="zh-TW" w:eastAsia="zh-TW" w:bidi="zh-TW"/>
              </w:rPr>
            </w:pPr>
            <w:r>
              <w:rPr>
                <w:rFonts w:hint="eastAsia" w:ascii="Times New Roman" w:hAnsi="Times New Roman" w:eastAsia="楷体_GB2312" w:cs="楷体_GB2312"/>
                <w:b/>
                <w:bCs/>
                <w:color w:val="000000"/>
                <w:kern w:val="0"/>
                <w:sz w:val="24"/>
                <w:szCs w:val="24"/>
                <w:lang w:val="zh-TW" w:eastAsia="zh-TW" w:bidi="zh-TW"/>
              </w:rPr>
              <w:t>备注</w:t>
            </w:r>
          </w:p>
        </w:tc>
      </w:tr>
      <w:tr>
        <w:tblPrEx>
          <w:tblLayout w:type="fixed"/>
          <w:tblCellMar>
            <w:top w:w="0" w:type="dxa"/>
            <w:left w:w="10" w:type="dxa"/>
            <w:bottom w:w="0" w:type="dxa"/>
            <w:right w:w="10" w:type="dxa"/>
          </w:tblCellMar>
        </w:tblPrEx>
        <w:trPr>
          <w:trHeight w:val="581" w:hRule="exact"/>
          <w:jc w:val="center"/>
        </w:trPr>
        <w:tc>
          <w:tcPr>
            <w:tcW w:w="6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31"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78"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2"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9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408"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5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217"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5" w:type="dxa"/>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eastAsia="宋体" w:cs="宋体"/>
                <w:b/>
                <w:bCs/>
                <w:color w:val="000000"/>
                <w:kern w:val="0"/>
                <w:sz w:val="24"/>
                <w:szCs w:val="24"/>
                <w:lang w:val="zh-TW" w:eastAsia="zh-TW" w:bidi="zh-TW"/>
              </w:rPr>
            </w:pPr>
          </w:p>
        </w:tc>
      </w:tr>
      <w:tr>
        <w:tblPrEx>
          <w:tblLayout w:type="fixed"/>
          <w:tblCellMar>
            <w:top w:w="0" w:type="dxa"/>
            <w:left w:w="10" w:type="dxa"/>
            <w:bottom w:w="0" w:type="dxa"/>
            <w:right w:w="10" w:type="dxa"/>
          </w:tblCellMar>
        </w:tblPrEx>
        <w:trPr>
          <w:trHeight w:val="576" w:hRule="exact"/>
          <w:jc w:val="center"/>
        </w:trPr>
        <w:tc>
          <w:tcPr>
            <w:tcW w:w="6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31"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78"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2"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9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408"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5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217"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5" w:type="dxa"/>
            <w:tcBorders>
              <w:top w:val="single" w:color="auto" w:sz="4" w:space="0"/>
              <w:left w:val="single" w:color="auto" w:sz="4" w:space="0"/>
              <w:righ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r>
      <w:tr>
        <w:tblPrEx>
          <w:tblLayout w:type="fixed"/>
          <w:tblCellMar>
            <w:top w:w="0" w:type="dxa"/>
            <w:left w:w="10" w:type="dxa"/>
            <w:bottom w:w="0" w:type="dxa"/>
            <w:right w:w="10" w:type="dxa"/>
          </w:tblCellMar>
        </w:tblPrEx>
        <w:trPr>
          <w:trHeight w:val="576" w:hRule="exact"/>
          <w:jc w:val="center"/>
        </w:trPr>
        <w:tc>
          <w:tcPr>
            <w:tcW w:w="6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31"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78"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2"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9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408"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5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217"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5" w:type="dxa"/>
            <w:tcBorders>
              <w:top w:val="single" w:color="auto" w:sz="4" w:space="0"/>
              <w:left w:val="single" w:color="auto" w:sz="4" w:space="0"/>
              <w:righ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r>
      <w:tr>
        <w:tblPrEx>
          <w:tblLayout w:type="fixed"/>
          <w:tblCellMar>
            <w:top w:w="0" w:type="dxa"/>
            <w:left w:w="10" w:type="dxa"/>
            <w:bottom w:w="0" w:type="dxa"/>
            <w:right w:w="10" w:type="dxa"/>
          </w:tblCellMar>
        </w:tblPrEx>
        <w:trPr>
          <w:trHeight w:val="576" w:hRule="exact"/>
          <w:jc w:val="center"/>
        </w:trPr>
        <w:tc>
          <w:tcPr>
            <w:tcW w:w="6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31"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78"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2"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9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408"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5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217"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5" w:type="dxa"/>
            <w:tcBorders>
              <w:top w:val="single" w:color="auto" w:sz="4" w:space="0"/>
              <w:left w:val="single" w:color="auto" w:sz="4" w:space="0"/>
              <w:righ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r>
      <w:tr>
        <w:tblPrEx>
          <w:tblLayout w:type="fixed"/>
          <w:tblCellMar>
            <w:top w:w="0" w:type="dxa"/>
            <w:left w:w="10" w:type="dxa"/>
            <w:bottom w:w="0" w:type="dxa"/>
            <w:right w:w="10" w:type="dxa"/>
          </w:tblCellMar>
        </w:tblPrEx>
        <w:trPr>
          <w:trHeight w:val="576" w:hRule="exact"/>
          <w:jc w:val="center"/>
        </w:trPr>
        <w:tc>
          <w:tcPr>
            <w:tcW w:w="6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31"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78"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2"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9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408"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5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13"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217" w:type="dxa"/>
            <w:tcBorders>
              <w:top w:val="single" w:color="auto" w:sz="4" w:space="0"/>
              <w:lef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5" w:type="dxa"/>
            <w:tcBorders>
              <w:top w:val="single" w:color="auto" w:sz="4" w:space="0"/>
              <w:left w:val="single" w:color="auto" w:sz="4" w:space="0"/>
              <w:righ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r>
      <w:tr>
        <w:tblPrEx>
          <w:tblLayout w:type="fixed"/>
          <w:tblCellMar>
            <w:top w:w="0" w:type="dxa"/>
            <w:left w:w="10" w:type="dxa"/>
            <w:bottom w:w="0" w:type="dxa"/>
            <w:right w:w="10" w:type="dxa"/>
          </w:tblCellMar>
        </w:tblPrEx>
        <w:trPr>
          <w:trHeight w:val="586" w:hRule="exact"/>
          <w:jc w:val="center"/>
        </w:trPr>
        <w:tc>
          <w:tcPr>
            <w:tcW w:w="613" w:type="dxa"/>
            <w:tcBorders>
              <w:top w:val="single" w:color="auto" w:sz="4" w:space="0"/>
              <w:left w:val="single" w:color="auto" w:sz="4" w:space="0"/>
              <w:bottom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31" w:type="dxa"/>
            <w:tcBorders>
              <w:top w:val="single" w:color="auto" w:sz="4" w:space="0"/>
              <w:left w:val="single" w:color="auto" w:sz="4" w:space="0"/>
              <w:bottom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78" w:type="dxa"/>
            <w:tcBorders>
              <w:top w:val="single" w:color="auto" w:sz="4" w:space="0"/>
              <w:left w:val="single" w:color="auto" w:sz="4" w:space="0"/>
              <w:bottom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2" w:type="dxa"/>
            <w:tcBorders>
              <w:top w:val="single" w:color="auto" w:sz="4" w:space="0"/>
              <w:left w:val="single" w:color="auto" w:sz="4" w:space="0"/>
              <w:bottom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393" w:type="dxa"/>
            <w:tcBorders>
              <w:top w:val="single" w:color="auto" w:sz="4" w:space="0"/>
              <w:left w:val="single" w:color="auto" w:sz="4" w:space="0"/>
              <w:bottom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408" w:type="dxa"/>
            <w:tcBorders>
              <w:top w:val="single" w:color="auto" w:sz="4" w:space="0"/>
              <w:left w:val="single" w:color="auto" w:sz="4" w:space="0"/>
              <w:bottom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513" w:type="dxa"/>
            <w:tcBorders>
              <w:top w:val="single" w:color="auto" w:sz="4" w:space="0"/>
              <w:left w:val="single" w:color="auto" w:sz="4" w:space="0"/>
              <w:bottom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613" w:type="dxa"/>
            <w:tcBorders>
              <w:top w:val="single" w:color="auto" w:sz="4" w:space="0"/>
              <w:left w:val="single" w:color="auto" w:sz="4" w:space="0"/>
              <w:bottom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217" w:type="dxa"/>
            <w:tcBorders>
              <w:top w:val="single" w:color="auto" w:sz="4" w:space="0"/>
              <w:left w:val="single" w:color="auto" w:sz="4" w:space="0"/>
              <w:bottom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c>
          <w:tcPr>
            <w:tcW w:w="1005"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Times New Roman" w:hAnsi="Times New Roman" w:eastAsia="Times New Roman" w:cs="Times New Roman"/>
                <w:color w:val="000000"/>
                <w:kern w:val="0"/>
                <w:sz w:val="10"/>
                <w:szCs w:val="10"/>
                <w:lang w:eastAsia="en-US" w:bidi="en-US"/>
              </w:rPr>
            </w:pPr>
          </w:p>
        </w:tc>
      </w:tr>
    </w:tbl>
    <w:p>
      <w:pPr>
        <w:spacing w:line="560" w:lineRule="exact"/>
        <w:jc w:val="both"/>
        <w:rPr>
          <w:rFonts w:ascii="Times New Roman" w:hAnsi="Times New Roman" w:eastAsia="仿宋_GB2312"/>
          <w:bCs/>
          <w:szCs w:val="32"/>
        </w:rPr>
        <w:sectPr>
          <w:pgSz w:w="16840" w:h="11907" w:orient="landscape"/>
          <w:pgMar w:top="1531" w:right="2098" w:bottom="1531" w:left="1984" w:header="1588" w:footer="992" w:gutter="0"/>
          <w:pgNumType w:fmt="decimal"/>
          <w:cols w:space="0" w:num="1"/>
          <w:rtlGutter w:val="0"/>
          <w:docGrid w:type="lines" w:linePitch="589"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val="0"/>
          <w:kern w:val="0"/>
          <w:sz w:val="32"/>
          <w:szCs w:val="32"/>
          <w:lang w:val="en-US" w:eastAsia="zh-CN"/>
        </w:rPr>
      </w:pPr>
      <w:r>
        <w:rPr>
          <w:rFonts w:hint="eastAsia" w:ascii="Times New Roman" w:hAnsi="Times New Roman" w:eastAsia="黑体" w:cs="黑体"/>
          <w:b w:val="0"/>
          <w:bCs w:val="0"/>
          <w:kern w:val="0"/>
          <w:sz w:val="32"/>
          <w:szCs w:val="32"/>
          <w:lang w:eastAsia="zh-CN"/>
        </w:rPr>
        <w:t>附件</w:t>
      </w:r>
      <w:r>
        <w:rPr>
          <w:rFonts w:hint="eastAsia" w:ascii="Times New Roman" w:hAnsi="Times New Roman" w:eastAsia="黑体" w:cs="黑体"/>
          <w:b w:val="0"/>
          <w:bCs w:val="0"/>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179" w:beforeLines="30" w:line="560" w:lineRule="exact"/>
        <w:jc w:val="center"/>
        <w:textAlignment w:val="auto"/>
        <w:rPr>
          <w:rFonts w:hint="eastAsia" w:ascii="Times New Roman" w:hAnsi="Times New Roman" w:eastAsia="方正小标宋简体" w:cs="方正小标宋简体"/>
          <w:b w:val="0"/>
          <w:bCs w:val="0"/>
          <w:kern w:val="0"/>
          <w:sz w:val="36"/>
          <w:szCs w:val="36"/>
          <w:lang w:eastAsia="zh-CN"/>
        </w:rPr>
      </w:pPr>
      <w:r>
        <w:rPr>
          <w:rFonts w:hint="eastAsia" w:ascii="Times New Roman" w:hAnsi="Times New Roman" w:eastAsia="方正小标宋简体" w:cs="方正小标宋简体"/>
          <w:b w:val="0"/>
          <w:bCs w:val="0"/>
          <w:kern w:val="0"/>
          <w:sz w:val="36"/>
          <w:szCs w:val="36"/>
          <w:lang w:eastAsia="zh-CN"/>
        </w:rPr>
        <w:t>霍邱县202</w:t>
      </w:r>
      <w:r>
        <w:rPr>
          <w:rFonts w:hint="eastAsia" w:ascii="Times New Roman" w:hAnsi="Times New Roman" w:eastAsia="方正小标宋简体" w:cs="方正小标宋简体"/>
          <w:b w:val="0"/>
          <w:bCs w:val="0"/>
          <w:kern w:val="0"/>
          <w:sz w:val="36"/>
          <w:szCs w:val="36"/>
          <w:lang w:val="en-US" w:eastAsia="zh-CN"/>
        </w:rPr>
        <w:t>3</w:t>
      </w:r>
      <w:r>
        <w:rPr>
          <w:rFonts w:hint="eastAsia" w:ascii="Times New Roman" w:hAnsi="Times New Roman" w:eastAsia="方正小标宋简体" w:cs="方正小标宋简体"/>
          <w:b w:val="0"/>
          <w:bCs w:val="0"/>
          <w:kern w:val="0"/>
          <w:sz w:val="36"/>
          <w:szCs w:val="36"/>
          <w:lang w:eastAsia="zh-CN"/>
        </w:rPr>
        <w:t>年商品有机肥推广利用项目供肥企业资质</w:t>
      </w:r>
    </w:p>
    <w:p>
      <w:pPr>
        <w:keepNext w:val="0"/>
        <w:keepLines w:val="0"/>
        <w:pageBreakBefore w:val="0"/>
        <w:widowControl w:val="0"/>
        <w:kinsoku/>
        <w:wordWrap/>
        <w:overflowPunct/>
        <w:topLinePunct w:val="0"/>
        <w:autoSpaceDE/>
        <w:autoSpaceDN/>
        <w:bidi w:val="0"/>
        <w:adjustRightInd/>
        <w:snapToGrid/>
        <w:spacing w:after="179" w:afterLines="30" w:line="560" w:lineRule="exact"/>
        <w:jc w:val="center"/>
        <w:textAlignment w:val="auto"/>
        <w:rPr>
          <w:rFonts w:hint="eastAsia" w:ascii="Times New Roman" w:hAnsi="Times New Roman" w:cs="仿宋"/>
          <w:color w:val="000000"/>
          <w:kern w:val="0"/>
          <w:sz w:val="22"/>
          <w:lang w:eastAsia="zh-CN" w:bidi="ar"/>
        </w:rPr>
      </w:pPr>
      <w:r>
        <w:rPr>
          <w:rFonts w:hint="eastAsia" w:ascii="Times New Roman" w:hAnsi="Times New Roman" w:eastAsia="方正小标宋简体" w:cs="方正小标宋简体"/>
          <w:b w:val="0"/>
          <w:bCs w:val="0"/>
          <w:kern w:val="0"/>
          <w:sz w:val="36"/>
          <w:szCs w:val="36"/>
          <w:lang w:eastAsia="zh-CN"/>
        </w:rPr>
        <w:t>申报表</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Times New Roman" w:hAnsi="Times New Roman" w:cs="仿宋"/>
          <w:color w:val="000000"/>
          <w:kern w:val="0"/>
          <w:sz w:val="21"/>
          <w:szCs w:val="21"/>
          <w:lang w:eastAsia="zh-CN" w:bidi="ar"/>
        </w:rPr>
      </w:pPr>
      <w:r>
        <w:rPr>
          <w:rFonts w:hint="eastAsia" w:ascii="Times New Roman" w:hAnsi="Times New Roman" w:cs="仿宋"/>
          <w:color w:val="000000"/>
          <w:kern w:val="0"/>
          <w:sz w:val="21"/>
          <w:szCs w:val="21"/>
          <w:lang w:eastAsia="zh-CN" w:bidi="ar"/>
        </w:rPr>
        <w:t>申报企业（盖章）：</w:t>
      </w:r>
    </w:p>
    <w:tbl>
      <w:tblPr>
        <w:tblStyle w:val="8"/>
        <w:tblW w:w="8871" w:type="dxa"/>
        <w:tblInd w:w="0" w:type="dxa"/>
        <w:tblLayout w:type="fixed"/>
        <w:tblCellMar>
          <w:top w:w="0" w:type="dxa"/>
          <w:left w:w="0" w:type="dxa"/>
          <w:bottom w:w="0" w:type="dxa"/>
          <w:right w:w="0" w:type="dxa"/>
        </w:tblCellMar>
      </w:tblPr>
      <w:tblGrid>
        <w:gridCol w:w="1915"/>
        <w:gridCol w:w="2410"/>
        <w:gridCol w:w="1617"/>
        <w:gridCol w:w="2929"/>
      </w:tblGrid>
      <w:tr>
        <w:tblPrEx>
          <w:tblLayout w:type="fixed"/>
          <w:tblCellMar>
            <w:top w:w="0" w:type="dxa"/>
            <w:left w:w="0" w:type="dxa"/>
            <w:bottom w:w="0" w:type="dxa"/>
            <w:right w:w="0" w:type="dxa"/>
          </w:tblCellMar>
        </w:tblPrEx>
        <w:trPr>
          <w:trHeight w:val="710" w:hRule="atLeast"/>
        </w:trPr>
        <w:tc>
          <w:tcPr>
            <w:tcW w:w="191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Times New Roman" w:hAnsi="Times New Roman" w:cs="仿宋"/>
                <w:color w:val="000000"/>
                <w:sz w:val="21"/>
                <w:szCs w:val="21"/>
              </w:rPr>
            </w:pPr>
            <w:r>
              <w:rPr>
                <w:rFonts w:hint="eastAsia" w:ascii="Times New Roman" w:hAnsi="Times New Roman" w:cs="仿宋"/>
                <w:color w:val="000000"/>
                <w:kern w:val="0"/>
                <w:sz w:val="21"/>
                <w:szCs w:val="21"/>
                <w:lang w:bidi="ar"/>
              </w:rPr>
              <w:t>申报</w:t>
            </w:r>
            <w:r>
              <w:rPr>
                <w:rFonts w:hint="eastAsia" w:ascii="Times New Roman" w:hAnsi="Times New Roman" w:cs="仿宋"/>
                <w:color w:val="000000"/>
                <w:kern w:val="0"/>
                <w:sz w:val="21"/>
                <w:szCs w:val="21"/>
                <w:lang w:eastAsia="zh-CN" w:bidi="ar"/>
              </w:rPr>
              <w:t>企业</w:t>
            </w:r>
            <w:r>
              <w:rPr>
                <w:rFonts w:hint="eastAsia" w:ascii="Times New Roman" w:hAnsi="Times New Roman" w:cs="仿宋"/>
                <w:color w:val="000000"/>
                <w:kern w:val="0"/>
                <w:sz w:val="21"/>
                <w:szCs w:val="21"/>
                <w:lang w:bidi="ar"/>
              </w:rPr>
              <w:t>名称</w:t>
            </w:r>
          </w:p>
        </w:tc>
        <w:tc>
          <w:tcPr>
            <w:tcW w:w="2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cs="仿宋"/>
                <w:color w:val="000000"/>
                <w:sz w:val="21"/>
                <w:szCs w:val="21"/>
              </w:rPr>
            </w:pPr>
          </w:p>
        </w:tc>
        <w:tc>
          <w:tcPr>
            <w:tcW w:w="1617" w:type="dxa"/>
            <w:tcBorders>
              <w:top w:val="single" w:color="000000" w:sz="4" w:space="0"/>
              <w:left w:val="nil"/>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1"/>
                <w:szCs w:val="21"/>
                <w:lang w:eastAsia="zh-CN"/>
              </w:rPr>
            </w:pPr>
            <w:r>
              <w:rPr>
                <w:rFonts w:hint="eastAsia" w:ascii="Times New Roman" w:hAnsi="Times New Roman" w:cs="仿宋"/>
                <w:color w:val="000000"/>
                <w:kern w:val="0"/>
                <w:sz w:val="21"/>
                <w:szCs w:val="21"/>
                <w:lang w:eastAsia="zh-CN" w:bidi="ar"/>
              </w:rPr>
              <w:t>负责人</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1"/>
                <w:szCs w:val="21"/>
                <w:lang w:eastAsia="zh-CN"/>
              </w:rPr>
            </w:pPr>
          </w:p>
        </w:tc>
      </w:tr>
      <w:tr>
        <w:tblPrEx>
          <w:tblLayout w:type="fixed"/>
          <w:tblCellMar>
            <w:top w:w="0" w:type="dxa"/>
            <w:left w:w="0" w:type="dxa"/>
            <w:bottom w:w="0" w:type="dxa"/>
            <w:right w:w="0" w:type="dxa"/>
          </w:tblCellMar>
        </w:tblPrEx>
        <w:trPr>
          <w:trHeight w:val="675" w:hRule="atLeast"/>
        </w:trPr>
        <w:tc>
          <w:tcPr>
            <w:tcW w:w="191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1"/>
                <w:szCs w:val="21"/>
                <w:lang w:eastAsia="zh-CN"/>
              </w:rPr>
            </w:pPr>
            <w:r>
              <w:rPr>
                <w:rFonts w:hint="eastAsia" w:ascii="Times New Roman" w:hAnsi="Times New Roman" w:cs="仿宋"/>
                <w:color w:val="000000"/>
                <w:kern w:val="0"/>
                <w:sz w:val="21"/>
                <w:szCs w:val="21"/>
                <w:lang w:eastAsia="zh-CN" w:bidi="ar"/>
              </w:rPr>
              <w:t>联系电话</w:t>
            </w:r>
          </w:p>
        </w:tc>
        <w:tc>
          <w:tcPr>
            <w:tcW w:w="24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hint="eastAsia" w:ascii="Times New Roman" w:hAnsi="Times New Roman" w:eastAsia="仿宋" w:cs="仿宋"/>
                <w:color w:val="000000"/>
                <w:sz w:val="21"/>
                <w:szCs w:val="21"/>
                <w:lang w:eastAsia="zh-CN"/>
              </w:rPr>
            </w:pPr>
          </w:p>
        </w:tc>
        <w:tc>
          <w:tcPr>
            <w:tcW w:w="161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仿宋"/>
                <w:color w:val="000000"/>
                <w:sz w:val="21"/>
                <w:szCs w:val="21"/>
              </w:rPr>
            </w:pPr>
            <w:r>
              <w:rPr>
                <w:rFonts w:hint="eastAsia" w:ascii="Times New Roman" w:hAnsi="Times New Roman" w:cs="仿宋"/>
                <w:color w:val="000000"/>
                <w:sz w:val="21"/>
                <w:szCs w:val="21"/>
                <w:lang w:eastAsia="zh-CN"/>
              </w:rPr>
              <w:t>地址</w:t>
            </w:r>
          </w:p>
        </w:tc>
        <w:tc>
          <w:tcPr>
            <w:tcW w:w="292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仿宋"/>
                <w:color w:val="000000"/>
                <w:kern w:val="0"/>
                <w:sz w:val="21"/>
                <w:szCs w:val="21"/>
                <w:lang w:bidi="ar"/>
              </w:rPr>
            </w:pPr>
          </w:p>
        </w:tc>
      </w:tr>
      <w:tr>
        <w:tblPrEx>
          <w:tblLayout w:type="fixed"/>
          <w:tblCellMar>
            <w:top w:w="0" w:type="dxa"/>
            <w:left w:w="0" w:type="dxa"/>
            <w:bottom w:w="0" w:type="dxa"/>
            <w:right w:w="0" w:type="dxa"/>
          </w:tblCellMar>
        </w:tblPrEx>
        <w:trPr>
          <w:trHeight w:val="690" w:hRule="atLeast"/>
        </w:trPr>
        <w:tc>
          <w:tcPr>
            <w:tcW w:w="191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1"/>
                <w:szCs w:val="21"/>
                <w:lang w:eastAsia="zh-CN" w:bidi="ar"/>
              </w:rPr>
            </w:pPr>
            <w:r>
              <w:rPr>
                <w:rFonts w:hint="eastAsia" w:ascii="Times New Roman" w:hAnsi="Times New Roman" w:cs="仿宋"/>
                <w:color w:val="000000"/>
                <w:kern w:val="0"/>
                <w:sz w:val="21"/>
                <w:szCs w:val="21"/>
                <w:lang w:eastAsia="zh-CN" w:bidi="ar"/>
              </w:rPr>
              <w:t>年生产能力（万吨）</w:t>
            </w:r>
          </w:p>
        </w:tc>
        <w:tc>
          <w:tcPr>
            <w:tcW w:w="24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hint="eastAsia" w:ascii="Times New Roman" w:hAnsi="Times New Roman" w:cs="仿宋"/>
                <w:color w:val="000000"/>
                <w:kern w:val="0"/>
                <w:sz w:val="21"/>
                <w:szCs w:val="21"/>
                <w:lang w:eastAsia="zh-CN" w:bidi="ar"/>
              </w:rPr>
            </w:pPr>
          </w:p>
        </w:tc>
        <w:tc>
          <w:tcPr>
            <w:tcW w:w="161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cs="仿宋"/>
                <w:color w:val="000000"/>
                <w:sz w:val="21"/>
                <w:szCs w:val="21"/>
                <w:lang w:eastAsia="zh-CN"/>
              </w:rPr>
            </w:pPr>
            <w:r>
              <w:rPr>
                <w:rFonts w:hint="eastAsia" w:ascii="Times New Roman" w:hAnsi="Times New Roman" w:cs="仿宋"/>
                <w:color w:val="000000"/>
                <w:kern w:val="0"/>
                <w:sz w:val="21"/>
                <w:szCs w:val="21"/>
                <w:lang w:eastAsia="zh-CN" w:bidi="ar"/>
              </w:rPr>
              <w:t>肥料登记证证号</w:t>
            </w:r>
          </w:p>
        </w:tc>
        <w:tc>
          <w:tcPr>
            <w:tcW w:w="292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仿宋"/>
                <w:color w:val="000000"/>
                <w:kern w:val="0"/>
                <w:sz w:val="21"/>
                <w:szCs w:val="21"/>
                <w:lang w:bidi="ar"/>
              </w:rPr>
            </w:pPr>
          </w:p>
        </w:tc>
      </w:tr>
      <w:tr>
        <w:tblPrEx>
          <w:tblLayout w:type="fixed"/>
          <w:tblCellMar>
            <w:top w:w="0" w:type="dxa"/>
            <w:left w:w="0" w:type="dxa"/>
            <w:bottom w:w="0" w:type="dxa"/>
            <w:right w:w="0" w:type="dxa"/>
          </w:tblCellMar>
        </w:tblPrEx>
        <w:trPr>
          <w:trHeight w:val="1995" w:hRule="atLeast"/>
        </w:trPr>
        <w:tc>
          <w:tcPr>
            <w:tcW w:w="1915"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ascii="Times New Roman" w:hAnsi="Times New Roman" w:cs="仿宋"/>
                <w:color w:val="000000"/>
                <w:kern w:val="0"/>
                <w:sz w:val="21"/>
                <w:szCs w:val="21"/>
                <w:lang w:bidi="ar"/>
              </w:rPr>
            </w:pPr>
            <w:r>
              <w:rPr>
                <w:rFonts w:hint="eastAsia" w:ascii="Times New Roman" w:hAnsi="Times New Roman" w:cs="仿宋"/>
                <w:color w:val="000000"/>
                <w:kern w:val="0"/>
                <w:sz w:val="21"/>
                <w:szCs w:val="21"/>
                <w:lang w:eastAsia="zh-CN" w:bidi="ar"/>
              </w:rPr>
              <w:t>企业基本情况（说明企业设施设备情况、生产运营情况、产品质量、产品价格、售后服务等）</w:t>
            </w:r>
          </w:p>
        </w:tc>
        <w:tc>
          <w:tcPr>
            <w:tcW w:w="695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Times New Roman" w:hAnsi="Times New Roman" w:eastAsia="仿宋_GB2312" w:cs="仿宋_GB2312"/>
                <w:bCs/>
                <w:sz w:val="21"/>
                <w:szCs w:val="21"/>
              </w:rPr>
            </w:pPr>
          </w:p>
        </w:tc>
      </w:tr>
      <w:tr>
        <w:tblPrEx>
          <w:tblLayout w:type="fixed"/>
          <w:tblCellMar>
            <w:top w:w="0" w:type="dxa"/>
            <w:left w:w="0" w:type="dxa"/>
            <w:bottom w:w="0" w:type="dxa"/>
            <w:right w:w="0" w:type="dxa"/>
          </w:tblCellMar>
        </w:tblPrEx>
        <w:trPr>
          <w:trHeight w:val="1450" w:hRule="atLeast"/>
        </w:trPr>
        <w:tc>
          <w:tcPr>
            <w:tcW w:w="191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sz w:val="21"/>
                <w:szCs w:val="21"/>
              </w:rPr>
            </w:pPr>
            <w:r>
              <w:rPr>
                <w:rFonts w:hint="eastAsia" w:ascii="Times New Roman" w:hAnsi="Times New Roman" w:cs="仿宋"/>
                <w:color w:val="000000"/>
                <w:kern w:val="0"/>
                <w:sz w:val="21"/>
                <w:szCs w:val="21"/>
                <w:lang w:bidi="ar"/>
              </w:rPr>
              <w:t>乡镇人民政府意见</w:t>
            </w:r>
          </w:p>
        </w:tc>
        <w:tc>
          <w:tcPr>
            <w:tcW w:w="6956"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1"/>
                <w:szCs w:val="21"/>
                <w:lang w:bidi="ar"/>
              </w:rPr>
            </w:pPr>
          </w:p>
          <w:p>
            <w:pPr>
              <w:widowControl/>
              <w:spacing w:line="200" w:lineRule="exact"/>
              <w:jc w:val="center"/>
              <w:textAlignment w:val="center"/>
              <w:rPr>
                <w:rFonts w:ascii="Times New Roman" w:hAnsi="Times New Roman" w:cs="仿宋"/>
                <w:color w:val="000000"/>
                <w:kern w:val="0"/>
                <w:sz w:val="21"/>
                <w:szCs w:val="21"/>
                <w:lang w:bidi="ar"/>
              </w:rPr>
            </w:pPr>
            <w:r>
              <w:rPr>
                <w:rFonts w:hint="eastAsia" w:ascii="Times New Roman" w:hAnsi="Times New Roman" w:cs="仿宋"/>
                <w:color w:val="000000"/>
                <w:kern w:val="0"/>
                <w:sz w:val="21"/>
                <w:szCs w:val="21"/>
                <w:lang w:bidi="ar"/>
              </w:rPr>
              <w:t>主要负责人签字（盖章）：</w:t>
            </w:r>
          </w:p>
          <w:p>
            <w:pPr>
              <w:widowControl/>
              <w:spacing w:line="200" w:lineRule="exact"/>
              <w:jc w:val="center"/>
              <w:textAlignment w:val="center"/>
              <w:rPr>
                <w:rFonts w:ascii="Times New Roman" w:hAnsi="Times New Roman" w:cs="仿宋"/>
                <w:color w:val="000000"/>
                <w:kern w:val="0"/>
                <w:sz w:val="21"/>
                <w:szCs w:val="21"/>
                <w:lang w:bidi="ar"/>
              </w:rPr>
            </w:pPr>
          </w:p>
          <w:p>
            <w:pPr>
              <w:widowControl/>
              <w:spacing w:line="200" w:lineRule="exact"/>
              <w:jc w:val="center"/>
              <w:textAlignment w:val="center"/>
              <w:rPr>
                <w:rFonts w:hint="eastAsia" w:ascii="Times New Roman" w:hAnsi="Times New Roman" w:eastAsia="仿宋_GB2312" w:cs="仿宋"/>
                <w:color w:val="000000"/>
                <w:kern w:val="0"/>
                <w:sz w:val="21"/>
                <w:szCs w:val="21"/>
                <w:lang w:eastAsia="zh-CN" w:bidi="ar"/>
              </w:rPr>
            </w:pPr>
          </w:p>
          <w:p>
            <w:pPr>
              <w:widowControl/>
              <w:spacing w:line="200" w:lineRule="exact"/>
              <w:jc w:val="center"/>
              <w:textAlignment w:val="center"/>
              <w:rPr>
                <w:rFonts w:ascii="Times New Roman" w:hAnsi="Times New Roman" w:cs="仿宋"/>
                <w:color w:val="000000"/>
                <w:sz w:val="21"/>
                <w:szCs w:val="21"/>
              </w:rPr>
            </w:pPr>
            <w:r>
              <w:rPr>
                <w:rFonts w:hint="eastAsia" w:ascii="Times New Roman" w:hAnsi="Times New Roman" w:cs="仿宋"/>
                <w:color w:val="000000"/>
                <w:kern w:val="0"/>
                <w:sz w:val="21"/>
                <w:szCs w:val="21"/>
                <w:lang w:val="en-US" w:eastAsia="zh-CN" w:bidi="ar"/>
              </w:rPr>
              <w:t xml:space="preserve">                             </w:t>
            </w:r>
            <w:r>
              <w:rPr>
                <w:rFonts w:hint="eastAsia" w:ascii="Times New Roman" w:hAnsi="Times New Roman" w:cs="仿宋"/>
                <w:color w:val="000000"/>
                <w:kern w:val="0"/>
                <w:sz w:val="21"/>
                <w:szCs w:val="21"/>
                <w:lang w:bidi="ar"/>
              </w:rPr>
              <w:t>年</w:t>
            </w:r>
            <w:r>
              <w:rPr>
                <w:rFonts w:hint="eastAsia" w:ascii="Times New Roman" w:hAnsi="Times New Roman" w:cs="仿宋"/>
                <w:color w:val="000000"/>
                <w:kern w:val="0"/>
                <w:sz w:val="21"/>
                <w:szCs w:val="21"/>
                <w:lang w:val="en-US" w:eastAsia="zh-CN" w:bidi="ar"/>
              </w:rPr>
              <w:t xml:space="preserve">  </w:t>
            </w:r>
            <w:r>
              <w:rPr>
                <w:rFonts w:hint="eastAsia" w:ascii="Times New Roman" w:hAnsi="Times New Roman" w:cs="仿宋"/>
                <w:color w:val="000000"/>
                <w:kern w:val="0"/>
                <w:sz w:val="21"/>
                <w:szCs w:val="21"/>
                <w:lang w:bidi="ar"/>
              </w:rPr>
              <w:t>月</w:t>
            </w:r>
            <w:r>
              <w:rPr>
                <w:rFonts w:hint="eastAsia" w:ascii="Times New Roman" w:hAnsi="Times New Roman" w:cs="仿宋"/>
                <w:color w:val="000000"/>
                <w:kern w:val="0"/>
                <w:sz w:val="21"/>
                <w:szCs w:val="21"/>
                <w:lang w:val="en-US" w:eastAsia="zh-CN" w:bidi="ar"/>
              </w:rPr>
              <w:t xml:space="preserve">  </w:t>
            </w:r>
            <w:r>
              <w:rPr>
                <w:rFonts w:hint="eastAsia" w:ascii="Times New Roman" w:hAnsi="Times New Roman" w:cs="仿宋"/>
                <w:color w:val="000000"/>
                <w:kern w:val="0"/>
                <w:sz w:val="21"/>
                <w:szCs w:val="21"/>
                <w:lang w:bidi="ar"/>
              </w:rPr>
              <w:t>日</w:t>
            </w:r>
          </w:p>
        </w:tc>
      </w:tr>
      <w:tr>
        <w:tblPrEx>
          <w:tblLayout w:type="fixed"/>
          <w:tblCellMar>
            <w:top w:w="0" w:type="dxa"/>
            <w:left w:w="0" w:type="dxa"/>
            <w:bottom w:w="0" w:type="dxa"/>
            <w:right w:w="0" w:type="dxa"/>
          </w:tblCellMar>
        </w:tblPrEx>
        <w:trPr>
          <w:trHeight w:val="1566" w:hRule="atLeast"/>
        </w:trPr>
        <w:tc>
          <w:tcPr>
            <w:tcW w:w="191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0"/>
                <w:sz w:val="21"/>
                <w:szCs w:val="21"/>
                <w:lang w:eastAsia="zh-CN" w:bidi="ar"/>
              </w:rPr>
            </w:pPr>
            <w:r>
              <w:rPr>
                <w:rFonts w:hint="eastAsia" w:ascii="Times New Roman" w:hAnsi="Times New Roman" w:cs="仿宋"/>
                <w:color w:val="000000"/>
                <w:kern w:val="0"/>
                <w:sz w:val="21"/>
                <w:szCs w:val="21"/>
                <w:lang w:eastAsia="zh-CN" w:bidi="ar"/>
              </w:rPr>
              <w:t>县土壤肥料工作站意见</w:t>
            </w:r>
          </w:p>
        </w:tc>
        <w:tc>
          <w:tcPr>
            <w:tcW w:w="6956"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1"/>
                <w:szCs w:val="21"/>
                <w:lang w:bidi="ar"/>
              </w:rPr>
            </w:pPr>
            <w:r>
              <w:rPr>
                <w:rFonts w:hint="eastAsia" w:ascii="Times New Roman" w:hAnsi="Times New Roman" w:cs="仿宋"/>
                <w:color w:val="000000"/>
                <w:kern w:val="0"/>
                <w:sz w:val="21"/>
                <w:szCs w:val="21"/>
                <w:lang w:bidi="ar"/>
              </w:rPr>
              <w:t>主要负责人签字（盖章）：</w:t>
            </w:r>
          </w:p>
          <w:p>
            <w:pPr>
              <w:widowControl/>
              <w:spacing w:line="200" w:lineRule="exact"/>
              <w:jc w:val="center"/>
              <w:textAlignment w:val="center"/>
              <w:rPr>
                <w:rFonts w:ascii="Times New Roman" w:hAnsi="Times New Roman" w:cs="仿宋"/>
                <w:color w:val="000000"/>
                <w:kern w:val="0"/>
                <w:sz w:val="21"/>
                <w:szCs w:val="21"/>
                <w:lang w:bidi="ar"/>
              </w:rPr>
            </w:pPr>
          </w:p>
          <w:p>
            <w:pPr>
              <w:widowControl/>
              <w:spacing w:line="200" w:lineRule="exact"/>
              <w:jc w:val="center"/>
              <w:textAlignment w:val="center"/>
              <w:rPr>
                <w:rFonts w:hint="eastAsia" w:ascii="Times New Roman" w:hAnsi="Times New Roman" w:eastAsia="仿宋_GB2312" w:cs="仿宋"/>
                <w:color w:val="000000"/>
                <w:kern w:val="0"/>
                <w:sz w:val="21"/>
                <w:szCs w:val="21"/>
                <w:lang w:eastAsia="zh-CN" w:bidi="ar"/>
              </w:rPr>
            </w:pPr>
          </w:p>
          <w:p>
            <w:pPr>
              <w:widowControl/>
              <w:spacing w:line="200" w:lineRule="exact"/>
              <w:ind w:firstLine="4410" w:firstLineChars="2100"/>
              <w:textAlignment w:val="center"/>
              <w:rPr>
                <w:rFonts w:hint="eastAsia" w:ascii="Times New Roman" w:hAnsi="Times New Roman" w:cs="仿宋"/>
                <w:color w:val="000000"/>
                <w:kern w:val="0"/>
                <w:sz w:val="21"/>
                <w:szCs w:val="21"/>
                <w:lang w:bidi="ar"/>
              </w:rPr>
            </w:pPr>
            <w:r>
              <w:rPr>
                <w:rFonts w:hint="eastAsia" w:ascii="Times New Roman" w:hAnsi="Times New Roman" w:cs="仿宋"/>
                <w:color w:val="000000"/>
                <w:kern w:val="0"/>
                <w:sz w:val="21"/>
                <w:szCs w:val="21"/>
                <w:lang w:bidi="ar"/>
              </w:rPr>
              <w:t>年</w:t>
            </w:r>
            <w:r>
              <w:rPr>
                <w:rFonts w:hint="eastAsia" w:ascii="Times New Roman" w:hAnsi="Times New Roman" w:cs="仿宋"/>
                <w:color w:val="000000"/>
                <w:kern w:val="0"/>
                <w:sz w:val="21"/>
                <w:szCs w:val="21"/>
                <w:lang w:val="en-US" w:eastAsia="zh-CN" w:bidi="ar"/>
              </w:rPr>
              <w:t xml:space="preserve">  </w:t>
            </w:r>
            <w:r>
              <w:rPr>
                <w:rFonts w:hint="eastAsia" w:ascii="Times New Roman" w:hAnsi="Times New Roman" w:cs="仿宋"/>
                <w:color w:val="000000"/>
                <w:kern w:val="0"/>
                <w:sz w:val="21"/>
                <w:szCs w:val="21"/>
                <w:lang w:bidi="ar"/>
              </w:rPr>
              <w:t>月</w:t>
            </w:r>
            <w:r>
              <w:rPr>
                <w:rFonts w:hint="eastAsia" w:ascii="Times New Roman" w:hAnsi="Times New Roman" w:cs="仿宋"/>
                <w:color w:val="000000"/>
                <w:kern w:val="0"/>
                <w:sz w:val="21"/>
                <w:szCs w:val="21"/>
                <w:lang w:val="en-US" w:eastAsia="zh-CN" w:bidi="ar"/>
              </w:rPr>
              <w:t xml:space="preserve">  </w:t>
            </w:r>
            <w:r>
              <w:rPr>
                <w:rFonts w:hint="eastAsia" w:ascii="Times New Roman" w:hAnsi="Times New Roman" w:cs="仿宋"/>
                <w:color w:val="000000"/>
                <w:kern w:val="0"/>
                <w:sz w:val="21"/>
                <w:szCs w:val="21"/>
                <w:lang w:bidi="ar"/>
              </w:rPr>
              <w:t>日</w:t>
            </w:r>
          </w:p>
        </w:tc>
      </w:tr>
      <w:tr>
        <w:tblPrEx>
          <w:tblLayout w:type="fixed"/>
          <w:tblCellMar>
            <w:top w:w="0" w:type="dxa"/>
            <w:left w:w="0" w:type="dxa"/>
            <w:bottom w:w="0" w:type="dxa"/>
            <w:right w:w="0" w:type="dxa"/>
          </w:tblCellMar>
        </w:tblPrEx>
        <w:trPr>
          <w:trHeight w:val="1621" w:hRule="atLeast"/>
        </w:trPr>
        <w:tc>
          <w:tcPr>
            <w:tcW w:w="191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1"/>
                <w:szCs w:val="21"/>
                <w:lang w:bidi="ar"/>
              </w:rPr>
            </w:pPr>
            <w:r>
              <w:rPr>
                <w:rFonts w:hint="eastAsia" w:ascii="Times New Roman" w:hAnsi="Times New Roman" w:cs="仿宋"/>
                <w:color w:val="000000"/>
                <w:kern w:val="0"/>
                <w:sz w:val="21"/>
                <w:szCs w:val="21"/>
                <w:lang w:bidi="ar"/>
              </w:rPr>
              <w:t>县</w:t>
            </w:r>
            <w:r>
              <w:rPr>
                <w:rFonts w:hint="eastAsia" w:ascii="Times New Roman" w:hAnsi="Times New Roman" w:cs="仿宋"/>
                <w:color w:val="000000"/>
                <w:kern w:val="0"/>
                <w:sz w:val="21"/>
                <w:szCs w:val="21"/>
                <w:lang w:eastAsia="zh-CN" w:bidi="ar"/>
              </w:rPr>
              <w:t>畜牧业发展中心</w:t>
            </w:r>
            <w:r>
              <w:rPr>
                <w:rFonts w:hint="eastAsia" w:ascii="Times New Roman" w:hAnsi="Times New Roman" w:cs="仿宋"/>
                <w:color w:val="000000"/>
                <w:kern w:val="0"/>
                <w:sz w:val="21"/>
                <w:szCs w:val="21"/>
                <w:lang w:bidi="ar"/>
              </w:rPr>
              <w:t>意见</w:t>
            </w:r>
          </w:p>
        </w:tc>
        <w:tc>
          <w:tcPr>
            <w:tcW w:w="6956"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1"/>
                <w:szCs w:val="21"/>
                <w:lang w:bidi="ar"/>
              </w:rPr>
            </w:pPr>
            <w:r>
              <w:rPr>
                <w:rFonts w:hint="eastAsia" w:ascii="Times New Roman" w:hAnsi="Times New Roman" w:cs="仿宋"/>
                <w:color w:val="000000"/>
                <w:kern w:val="0"/>
                <w:sz w:val="21"/>
                <w:szCs w:val="21"/>
                <w:lang w:bidi="ar"/>
              </w:rPr>
              <w:t>主要负责人签字（盖章）：</w:t>
            </w:r>
          </w:p>
          <w:p>
            <w:pPr>
              <w:widowControl/>
              <w:spacing w:line="200" w:lineRule="exact"/>
              <w:jc w:val="center"/>
              <w:textAlignment w:val="center"/>
              <w:rPr>
                <w:rFonts w:ascii="Times New Roman" w:hAnsi="Times New Roman" w:cs="仿宋"/>
                <w:color w:val="000000"/>
                <w:kern w:val="0"/>
                <w:sz w:val="21"/>
                <w:szCs w:val="21"/>
                <w:lang w:bidi="ar"/>
              </w:rPr>
            </w:pPr>
          </w:p>
          <w:p>
            <w:pPr>
              <w:widowControl/>
              <w:spacing w:line="200" w:lineRule="exact"/>
              <w:jc w:val="center"/>
              <w:textAlignment w:val="center"/>
              <w:rPr>
                <w:rFonts w:hint="eastAsia" w:ascii="Times New Roman" w:hAnsi="Times New Roman" w:eastAsia="仿宋_GB2312" w:cs="仿宋"/>
                <w:color w:val="000000"/>
                <w:kern w:val="0"/>
                <w:sz w:val="21"/>
                <w:szCs w:val="21"/>
                <w:lang w:eastAsia="zh-CN" w:bidi="ar"/>
              </w:rPr>
            </w:pPr>
          </w:p>
          <w:p>
            <w:pPr>
              <w:widowControl/>
              <w:spacing w:line="200" w:lineRule="exact"/>
              <w:ind w:firstLine="4410" w:firstLineChars="2100"/>
              <w:textAlignment w:val="center"/>
              <w:rPr>
                <w:rFonts w:ascii="Times New Roman" w:hAnsi="Times New Roman" w:cs="仿宋"/>
                <w:color w:val="000000"/>
                <w:kern w:val="0"/>
                <w:sz w:val="21"/>
                <w:szCs w:val="21"/>
                <w:lang w:bidi="ar"/>
              </w:rPr>
            </w:pPr>
            <w:r>
              <w:rPr>
                <w:rFonts w:hint="eastAsia" w:ascii="Times New Roman" w:hAnsi="Times New Roman" w:cs="仿宋"/>
                <w:color w:val="000000"/>
                <w:kern w:val="0"/>
                <w:sz w:val="21"/>
                <w:szCs w:val="21"/>
                <w:lang w:bidi="ar"/>
              </w:rPr>
              <w:t>年</w:t>
            </w:r>
            <w:r>
              <w:rPr>
                <w:rFonts w:hint="eastAsia" w:ascii="Times New Roman" w:hAnsi="Times New Roman" w:cs="仿宋"/>
                <w:color w:val="000000"/>
                <w:kern w:val="0"/>
                <w:sz w:val="21"/>
                <w:szCs w:val="21"/>
                <w:lang w:val="en-US" w:eastAsia="zh-CN" w:bidi="ar"/>
              </w:rPr>
              <w:t xml:space="preserve">  </w:t>
            </w:r>
            <w:r>
              <w:rPr>
                <w:rFonts w:hint="eastAsia" w:ascii="Times New Roman" w:hAnsi="Times New Roman" w:cs="仿宋"/>
                <w:color w:val="000000"/>
                <w:kern w:val="0"/>
                <w:sz w:val="21"/>
                <w:szCs w:val="21"/>
                <w:lang w:bidi="ar"/>
              </w:rPr>
              <w:t>月</w:t>
            </w:r>
            <w:r>
              <w:rPr>
                <w:rFonts w:hint="eastAsia" w:ascii="Times New Roman" w:hAnsi="Times New Roman" w:cs="仿宋"/>
                <w:color w:val="000000"/>
                <w:kern w:val="0"/>
                <w:sz w:val="21"/>
                <w:szCs w:val="21"/>
                <w:lang w:val="en-US" w:eastAsia="zh-CN" w:bidi="ar"/>
              </w:rPr>
              <w:t xml:space="preserve">  </w:t>
            </w:r>
            <w:r>
              <w:rPr>
                <w:rFonts w:hint="eastAsia" w:ascii="Times New Roman" w:hAnsi="Times New Roman" w:cs="仿宋"/>
                <w:color w:val="000000"/>
                <w:kern w:val="0"/>
                <w:sz w:val="21"/>
                <w:szCs w:val="21"/>
                <w:lang w:bidi="ar"/>
              </w:rPr>
              <w:t>日</w:t>
            </w:r>
          </w:p>
        </w:tc>
      </w:tr>
    </w:tbl>
    <w:p>
      <w:pPr>
        <w:spacing w:line="200" w:lineRule="exact"/>
        <w:rPr>
          <w:rFonts w:hint="eastAsia" w:ascii="Times New Roman" w:hAnsi="Times New Roman" w:cs="仿宋"/>
          <w:color w:val="000000"/>
          <w:kern w:val="0"/>
          <w:sz w:val="20"/>
          <w:szCs w:val="20"/>
          <w:lang w:bidi="ar"/>
        </w:rPr>
      </w:pPr>
    </w:p>
    <w:p>
      <w:pPr>
        <w:spacing w:line="200" w:lineRule="exact"/>
        <w:rPr>
          <w:rFonts w:hint="eastAsia" w:ascii="Times New Roman" w:hAnsi="Times New Roman" w:eastAsia="仿宋" w:cs="黑体"/>
          <w:b w:val="0"/>
          <w:bCs w:val="0"/>
          <w:spacing w:val="-20"/>
          <w:kern w:val="0"/>
          <w:sz w:val="32"/>
          <w:szCs w:val="32"/>
          <w:lang w:eastAsia="zh-CN"/>
        </w:rPr>
        <w:sectPr>
          <w:pgSz w:w="11907" w:h="16840"/>
          <w:pgMar w:top="2098" w:right="1531" w:bottom="1984" w:left="1531" w:header="1588" w:footer="992" w:gutter="0"/>
          <w:pgNumType w:fmt="decimal"/>
          <w:cols w:space="0" w:num="1"/>
          <w:rtlGutter w:val="0"/>
          <w:docGrid w:type="lines" w:linePitch="589" w:charSpace="0"/>
        </w:sectPr>
      </w:pPr>
      <w:r>
        <w:rPr>
          <w:rFonts w:hint="eastAsia" w:ascii="Times New Roman" w:hAnsi="Times New Roman" w:cs="仿宋"/>
          <w:bCs/>
          <w:color w:val="000000"/>
          <w:spacing w:val="-6"/>
          <w:kern w:val="0"/>
          <w:sz w:val="20"/>
          <w:szCs w:val="20"/>
          <w:lang w:bidi="ar"/>
        </w:rPr>
        <w:t>注：本表一式五份，项目申报</w:t>
      </w:r>
      <w:r>
        <w:rPr>
          <w:rFonts w:hint="eastAsia" w:ascii="Times New Roman" w:hAnsi="Times New Roman" w:cs="仿宋"/>
          <w:bCs/>
          <w:color w:val="000000"/>
          <w:spacing w:val="-6"/>
          <w:kern w:val="0"/>
          <w:sz w:val="20"/>
          <w:szCs w:val="20"/>
          <w:lang w:eastAsia="zh-CN" w:bidi="ar"/>
        </w:rPr>
        <w:t>企业</w:t>
      </w:r>
      <w:r>
        <w:rPr>
          <w:rFonts w:hint="eastAsia" w:ascii="Times New Roman" w:hAnsi="Times New Roman" w:cs="仿宋"/>
          <w:bCs/>
          <w:color w:val="000000"/>
          <w:spacing w:val="-6"/>
          <w:kern w:val="0"/>
          <w:sz w:val="20"/>
          <w:szCs w:val="20"/>
          <w:lang w:bidi="ar"/>
        </w:rPr>
        <w:t>、乡镇人民政府、县土壤肥料工作站各一份</w:t>
      </w:r>
      <w:r>
        <w:rPr>
          <w:rFonts w:hint="eastAsia" w:ascii="Times New Roman" w:hAnsi="Times New Roman" w:cs="仿宋"/>
          <w:bCs/>
          <w:color w:val="000000"/>
          <w:spacing w:val="-6"/>
          <w:kern w:val="0"/>
          <w:sz w:val="20"/>
          <w:szCs w:val="20"/>
          <w:lang w:eastAsia="zh-CN" w:bidi="ar"/>
        </w:rPr>
        <w:t>，</w:t>
      </w:r>
      <w:r>
        <w:rPr>
          <w:rFonts w:hint="eastAsia" w:ascii="Times New Roman" w:hAnsi="Times New Roman" w:cs="仿宋"/>
          <w:bCs/>
          <w:color w:val="000000"/>
          <w:spacing w:val="-6"/>
          <w:kern w:val="0"/>
          <w:sz w:val="20"/>
          <w:szCs w:val="20"/>
          <w:lang w:bidi="ar"/>
        </w:rPr>
        <w:t>县畜牧业发展中心两份</w:t>
      </w:r>
      <w:r>
        <w:rPr>
          <w:rFonts w:hint="eastAsia" w:ascii="Times New Roman" w:hAnsi="Times New Roman" w:cs="仿宋"/>
          <w:bCs/>
          <w:color w:val="000000"/>
          <w:spacing w:val="-6"/>
          <w:kern w:val="0"/>
          <w:sz w:val="20"/>
          <w:szCs w:val="20"/>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val="0"/>
          <w:kern w:val="0"/>
          <w:sz w:val="32"/>
          <w:szCs w:val="32"/>
          <w:lang w:val="en-US" w:eastAsia="zh-CN"/>
        </w:rPr>
      </w:pPr>
      <w:r>
        <w:rPr>
          <w:rFonts w:hint="eastAsia" w:ascii="Times New Roman" w:hAnsi="Times New Roman" w:eastAsia="黑体" w:cs="黑体"/>
          <w:b w:val="0"/>
          <w:bCs w:val="0"/>
          <w:kern w:val="0"/>
          <w:sz w:val="32"/>
          <w:szCs w:val="32"/>
          <w:lang w:eastAsia="zh-CN"/>
        </w:rPr>
        <w:t>附件</w:t>
      </w:r>
      <w:r>
        <w:rPr>
          <w:rFonts w:hint="eastAsia" w:ascii="Times New Roman" w:hAnsi="Times New Roman" w:eastAsia="黑体" w:cs="黑体"/>
          <w:b w:val="0"/>
          <w:bCs w:val="0"/>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179" w:beforeLines="30" w:after="179" w:afterLines="30" w:line="560" w:lineRule="exact"/>
        <w:jc w:val="center"/>
        <w:textAlignment w:val="auto"/>
        <w:rPr>
          <w:rFonts w:hint="eastAsia" w:ascii="Times New Roman" w:hAnsi="Times New Roman" w:eastAsia="方正小标宋简体" w:cs="方正小标宋简体"/>
          <w:b w:val="0"/>
          <w:bCs w:val="0"/>
          <w:kern w:val="0"/>
          <w:sz w:val="36"/>
          <w:szCs w:val="36"/>
          <w:lang w:eastAsia="zh-CN"/>
        </w:rPr>
      </w:pPr>
      <w:r>
        <w:rPr>
          <w:rFonts w:hint="eastAsia" w:ascii="Times New Roman" w:hAnsi="Times New Roman" w:eastAsia="方正小标宋简体" w:cs="方正小标宋简体"/>
          <w:b w:val="0"/>
          <w:bCs w:val="0"/>
          <w:kern w:val="0"/>
          <w:sz w:val="36"/>
          <w:szCs w:val="36"/>
          <w:lang w:eastAsia="zh-CN"/>
        </w:rPr>
        <w:t>霍邱县202</w:t>
      </w:r>
      <w:r>
        <w:rPr>
          <w:rFonts w:hint="eastAsia" w:ascii="Times New Roman" w:hAnsi="Times New Roman" w:eastAsia="方正小标宋简体" w:cs="方正小标宋简体"/>
          <w:b w:val="0"/>
          <w:bCs w:val="0"/>
          <w:kern w:val="0"/>
          <w:sz w:val="36"/>
          <w:szCs w:val="36"/>
          <w:lang w:val="en-US" w:eastAsia="zh-CN"/>
        </w:rPr>
        <w:t>3</w:t>
      </w:r>
      <w:r>
        <w:rPr>
          <w:rFonts w:hint="eastAsia" w:ascii="Times New Roman" w:hAnsi="Times New Roman" w:eastAsia="方正小标宋简体" w:cs="方正小标宋简体"/>
          <w:b w:val="0"/>
          <w:bCs w:val="0"/>
          <w:kern w:val="0"/>
          <w:sz w:val="36"/>
          <w:szCs w:val="36"/>
          <w:lang w:eastAsia="zh-CN"/>
        </w:rPr>
        <w:t>年商品有机肥推广利用项目乡镇核查表</w:t>
      </w:r>
    </w:p>
    <w:tbl>
      <w:tblPr>
        <w:tblStyle w:val="8"/>
        <w:tblW w:w="8878" w:type="dxa"/>
        <w:tblInd w:w="0" w:type="dxa"/>
        <w:tblLayout w:type="fixed"/>
        <w:tblCellMar>
          <w:top w:w="0" w:type="dxa"/>
          <w:left w:w="0" w:type="dxa"/>
          <w:bottom w:w="0" w:type="dxa"/>
          <w:right w:w="0" w:type="dxa"/>
        </w:tblCellMar>
      </w:tblPr>
      <w:tblGrid>
        <w:gridCol w:w="2135"/>
        <w:gridCol w:w="1860"/>
        <w:gridCol w:w="474"/>
        <w:gridCol w:w="156"/>
        <w:gridCol w:w="893"/>
        <w:gridCol w:w="712"/>
        <w:gridCol w:w="1028"/>
        <w:gridCol w:w="1620"/>
      </w:tblGrid>
      <w:tr>
        <w:tblPrEx>
          <w:tblLayout w:type="fixed"/>
          <w:tblCellMar>
            <w:top w:w="0" w:type="dxa"/>
            <w:left w:w="0" w:type="dxa"/>
            <w:bottom w:w="0" w:type="dxa"/>
            <w:right w:w="0" w:type="dxa"/>
          </w:tblCellMar>
        </w:tblPrEx>
        <w:trPr>
          <w:trHeight w:val="710" w:hRule="atLeast"/>
        </w:trPr>
        <w:tc>
          <w:tcPr>
            <w:tcW w:w="213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Times New Roman" w:hAnsi="Times New Roman" w:cs="仿宋"/>
                <w:color w:val="000000"/>
                <w:sz w:val="21"/>
                <w:szCs w:val="21"/>
              </w:rPr>
            </w:pPr>
            <w:r>
              <w:rPr>
                <w:rFonts w:hint="eastAsia" w:ascii="Times New Roman" w:hAnsi="Times New Roman" w:cs="仿宋"/>
                <w:color w:val="000000"/>
                <w:kern w:val="0"/>
                <w:sz w:val="21"/>
                <w:szCs w:val="21"/>
                <w:lang w:eastAsia="zh-CN" w:bidi="ar"/>
              </w:rPr>
              <w:t>供肥企业</w:t>
            </w:r>
          </w:p>
        </w:tc>
        <w:tc>
          <w:tcPr>
            <w:tcW w:w="6743"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仿宋"/>
                <w:color w:val="000000"/>
                <w:sz w:val="21"/>
                <w:szCs w:val="21"/>
                <w:lang w:eastAsia="zh-CN"/>
              </w:rPr>
            </w:pPr>
          </w:p>
        </w:tc>
      </w:tr>
      <w:tr>
        <w:tblPrEx>
          <w:tblLayout w:type="fixed"/>
          <w:tblCellMar>
            <w:top w:w="0" w:type="dxa"/>
            <w:left w:w="0" w:type="dxa"/>
            <w:bottom w:w="0" w:type="dxa"/>
            <w:right w:w="0" w:type="dxa"/>
          </w:tblCellMar>
        </w:tblPrEx>
        <w:trPr>
          <w:trHeight w:val="675" w:hRule="atLeast"/>
        </w:trPr>
        <w:tc>
          <w:tcPr>
            <w:tcW w:w="213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1"/>
                <w:szCs w:val="21"/>
                <w:lang w:eastAsia="zh-CN"/>
              </w:rPr>
            </w:pPr>
            <w:r>
              <w:rPr>
                <w:rFonts w:hint="eastAsia" w:ascii="Times New Roman" w:hAnsi="Times New Roman" w:cs="仿宋"/>
                <w:color w:val="000000"/>
                <w:kern w:val="0"/>
                <w:sz w:val="21"/>
                <w:szCs w:val="21"/>
                <w:lang w:eastAsia="zh-CN" w:bidi="ar"/>
              </w:rPr>
              <w:t>购肥单位（个人）</w:t>
            </w:r>
          </w:p>
        </w:tc>
        <w:tc>
          <w:tcPr>
            <w:tcW w:w="24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hint="eastAsia" w:ascii="Times New Roman" w:hAnsi="Times New Roman" w:eastAsia="仿宋" w:cs="仿宋"/>
                <w:color w:val="000000"/>
                <w:sz w:val="21"/>
                <w:szCs w:val="21"/>
                <w:lang w:eastAsia="zh-CN"/>
              </w:rPr>
            </w:pPr>
          </w:p>
        </w:tc>
        <w:tc>
          <w:tcPr>
            <w:tcW w:w="160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eastAsia="仿宋" w:cs="仿宋"/>
                <w:color w:val="000000"/>
                <w:sz w:val="21"/>
                <w:szCs w:val="21"/>
                <w:lang w:eastAsia="zh-CN"/>
              </w:rPr>
            </w:pPr>
            <w:r>
              <w:rPr>
                <w:rFonts w:hint="eastAsia" w:ascii="Times New Roman" w:hAnsi="Times New Roman" w:cs="仿宋"/>
                <w:color w:val="000000"/>
                <w:sz w:val="21"/>
                <w:szCs w:val="21"/>
                <w:lang w:eastAsia="zh-CN"/>
              </w:rPr>
              <w:t>所在乡镇</w:t>
            </w:r>
          </w:p>
        </w:tc>
        <w:tc>
          <w:tcPr>
            <w:tcW w:w="2648"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仿宋"/>
                <w:color w:val="000000"/>
                <w:kern w:val="0"/>
                <w:sz w:val="21"/>
                <w:szCs w:val="21"/>
                <w:lang w:bidi="ar"/>
              </w:rPr>
            </w:pPr>
          </w:p>
        </w:tc>
      </w:tr>
      <w:tr>
        <w:tblPrEx>
          <w:tblLayout w:type="fixed"/>
          <w:tblCellMar>
            <w:top w:w="0" w:type="dxa"/>
            <w:left w:w="0" w:type="dxa"/>
            <w:bottom w:w="0" w:type="dxa"/>
            <w:right w:w="0" w:type="dxa"/>
          </w:tblCellMar>
        </w:tblPrEx>
        <w:trPr>
          <w:trHeight w:val="795" w:hRule="atLeast"/>
        </w:trPr>
        <w:tc>
          <w:tcPr>
            <w:tcW w:w="2135" w:type="dxa"/>
            <w:vMerge w:val="restart"/>
            <w:tcBorders>
              <w:top w:val="single" w:color="000000" w:sz="4" w:space="0"/>
              <w:left w:val="single" w:color="000000" w:sz="4" w:space="0"/>
              <w:right w:val="nil"/>
            </w:tcBorders>
            <w:tcMar>
              <w:top w:w="15" w:type="dxa"/>
              <w:left w:w="15" w:type="dxa"/>
              <w:right w:w="15" w:type="dxa"/>
            </w:tcMar>
            <w:vAlign w:val="center"/>
          </w:tcPr>
          <w:p>
            <w:pPr>
              <w:widowControl/>
              <w:spacing w:line="300" w:lineRule="exact"/>
              <w:jc w:val="center"/>
              <w:textAlignment w:val="center"/>
              <w:rPr>
                <w:rFonts w:ascii="Times New Roman" w:hAnsi="Times New Roman" w:cs="仿宋"/>
                <w:color w:val="000000"/>
                <w:kern w:val="0"/>
                <w:sz w:val="21"/>
                <w:szCs w:val="21"/>
                <w:lang w:bidi="ar"/>
              </w:rPr>
            </w:pPr>
            <w:r>
              <w:rPr>
                <w:rFonts w:hint="eastAsia" w:ascii="Times New Roman" w:hAnsi="Times New Roman" w:cs="仿宋"/>
                <w:color w:val="000000"/>
                <w:kern w:val="0"/>
                <w:sz w:val="21"/>
                <w:szCs w:val="21"/>
                <w:lang w:eastAsia="zh-CN" w:bidi="ar"/>
              </w:rPr>
              <w:t>核查情况</w:t>
            </w:r>
          </w:p>
        </w:tc>
        <w:tc>
          <w:tcPr>
            <w:tcW w:w="186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hint="eastAsia" w:ascii="Times New Roman" w:hAnsi="Times New Roman" w:eastAsia="仿宋_GB2312" w:cs="仿宋_GB2312"/>
                <w:bCs/>
                <w:sz w:val="21"/>
                <w:szCs w:val="21"/>
                <w:lang w:eastAsia="zh-CN"/>
              </w:rPr>
            </w:pPr>
            <w:r>
              <w:rPr>
                <w:rFonts w:hint="eastAsia" w:ascii="Times New Roman" w:hAnsi="Times New Roman" w:eastAsia="仿宋_GB2312" w:cs="仿宋_GB2312"/>
                <w:bCs/>
                <w:sz w:val="21"/>
                <w:szCs w:val="21"/>
                <w:lang w:eastAsia="zh-CN"/>
              </w:rPr>
              <w:t>购肥数量（吨）</w:t>
            </w:r>
          </w:p>
        </w:tc>
        <w:tc>
          <w:tcPr>
            <w:tcW w:w="152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Times New Roman" w:hAnsi="Times New Roman" w:eastAsia="仿宋_GB2312" w:cs="仿宋_GB2312"/>
                <w:bCs/>
                <w:sz w:val="21"/>
                <w:szCs w:val="21"/>
              </w:rPr>
            </w:pPr>
          </w:p>
        </w:tc>
        <w:tc>
          <w:tcPr>
            <w:tcW w:w="174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hint="eastAsia" w:ascii="Times New Roman" w:hAnsi="Times New Roman" w:eastAsia="仿宋_GB2312" w:cs="仿宋_GB2312"/>
                <w:bCs/>
                <w:sz w:val="21"/>
                <w:szCs w:val="21"/>
                <w:lang w:eastAsia="zh-CN"/>
              </w:rPr>
            </w:pPr>
            <w:r>
              <w:rPr>
                <w:rFonts w:hint="eastAsia" w:ascii="Times New Roman" w:hAnsi="Times New Roman" w:eastAsia="仿宋_GB2312" w:cs="仿宋_GB2312"/>
                <w:bCs/>
                <w:sz w:val="21"/>
                <w:szCs w:val="21"/>
                <w:lang w:eastAsia="zh-CN"/>
              </w:rPr>
              <w:t>购肥价格（元</w:t>
            </w:r>
            <w:r>
              <w:rPr>
                <w:rFonts w:hint="eastAsia" w:ascii="Times New Roman" w:hAnsi="Times New Roman" w:eastAsia="仿宋_GB2312" w:cs="仿宋_GB2312"/>
                <w:bCs/>
                <w:sz w:val="21"/>
                <w:szCs w:val="21"/>
                <w:lang w:val="en-US" w:eastAsia="zh-CN"/>
              </w:rPr>
              <w:t>/吨</w:t>
            </w:r>
            <w:r>
              <w:rPr>
                <w:rFonts w:hint="eastAsia" w:ascii="Times New Roman" w:hAnsi="Times New Roman" w:eastAsia="仿宋_GB2312" w:cs="仿宋_GB2312"/>
                <w:bCs/>
                <w:sz w:val="21"/>
                <w:szCs w:val="21"/>
                <w:lang w:eastAsia="zh-CN"/>
              </w:rPr>
              <w:t>）</w:t>
            </w:r>
          </w:p>
        </w:tc>
        <w:tc>
          <w:tcPr>
            <w:tcW w:w="16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Times New Roman" w:hAnsi="Times New Roman" w:eastAsia="仿宋_GB2312" w:cs="仿宋_GB2312"/>
                <w:bCs/>
                <w:sz w:val="21"/>
                <w:szCs w:val="21"/>
              </w:rPr>
            </w:pPr>
          </w:p>
        </w:tc>
      </w:tr>
      <w:tr>
        <w:tblPrEx>
          <w:tblLayout w:type="fixed"/>
          <w:tblCellMar>
            <w:top w:w="0" w:type="dxa"/>
            <w:left w:w="0" w:type="dxa"/>
            <w:bottom w:w="0" w:type="dxa"/>
            <w:right w:w="0" w:type="dxa"/>
          </w:tblCellMar>
        </w:tblPrEx>
        <w:trPr>
          <w:trHeight w:val="1005" w:hRule="atLeast"/>
        </w:trPr>
        <w:tc>
          <w:tcPr>
            <w:tcW w:w="2135" w:type="dxa"/>
            <w:vMerge w:val="continue"/>
            <w:tcBorders>
              <w:left w:val="single" w:color="000000" w:sz="4" w:space="0"/>
              <w:bottom w:val="nil"/>
              <w:right w:val="nil"/>
            </w:tcBorders>
            <w:tcMar>
              <w:top w:w="15" w:type="dxa"/>
              <w:left w:w="15" w:type="dxa"/>
              <w:right w:w="15" w:type="dxa"/>
            </w:tcMar>
            <w:vAlign w:val="center"/>
          </w:tcPr>
          <w:p>
            <w:pPr>
              <w:spacing w:line="300" w:lineRule="exact"/>
              <w:jc w:val="center"/>
              <w:rPr>
                <w:rFonts w:ascii="Times New Roman" w:hAnsi="Times New Roman"/>
                <w:sz w:val="21"/>
                <w:szCs w:val="21"/>
              </w:rPr>
            </w:pPr>
          </w:p>
        </w:tc>
        <w:tc>
          <w:tcPr>
            <w:tcW w:w="186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hint="eastAsia" w:ascii="Times New Roman" w:hAnsi="Times New Roman" w:eastAsia="仿宋_GB2312" w:cs="仿宋_GB2312"/>
                <w:bCs/>
                <w:sz w:val="21"/>
                <w:szCs w:val="21"/>
                <w:lang w:eastAsia="zh-CN"/>
              </w:rPr>
            </w:pPr>
            <w:r>
              <w:rPr>
                <w:rFonts w:hint="eastAsia" w:ascii="Times New Roman" w:hAnsi="Times New Roman" w:eastAsia="仿宋_GB2312" w:cs="仿宋_GB2312"/>
                <w:bCs/>
                <w:sz w:val="21"/>
                <w:szCs w:val="21"/>
                <w:lang w:eastAsia="zh-CN"/>
              </w:rPr>
              <w:t>购买时间</w:t>
            </w:r>
          </w:p>
        </w:tc>
        <w:tc>
          <w:tcPr>
            <w:tcW w:w="152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Times New Roman" w:hAnsi="Times New Roman" w:eastAsia="仿宋_GB2312" w:cs="仿宋_GB2312"/>
                <w:bCs/>
                <w:sz w:val="21"/>
                <w:szCs w:val="21"/>
              </w:rPr>
            </w:pPr>
          </w:p>
        </w:tc>
        <w:tc>
          <w:tcPr>
            <w:tcW w:w="174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hint="eastAsia" w:ascii="Times New Roman" w:hAnsi="Times New Roman" w:eastAsia="仿宋_GB2312" w:cs="仿宋_GB2312"/>
                <w:bCs/>
                <w:sz w:val="21"/>
                <w:szCs w:val="21"/>
                <w:lang w:val="en-US" w:eastAsia="zh-CN"/>
              </w:rPr>
            </w:pPr>
            <w:r>
              <w:rPr>
                <w:rFonts w:hint="eastAsia" w:ascii="Times New Roman" w:hAnsi="Times New Roman" w:eastAsia="仿宋_GB2312" w:cs="仿宋_GB2312"/>
                <w:bCs/>
                <w:sz w:val="21"/>
                <w:szCs w:val="21"/>
                <w:lang w:eastAsia="zh-CN"/>
              </w:rPr>
              <w:t>购肥种类（注明商品有机肥或生物有机肥、</w:t>
            </w:r>
            <w:r>
              <w:rPr>
                <w:rFonts w:hint="eastAsia" w:ascii="Times New Roman" w:hAnsi="Times New Roman" w:eastAsia="仿宋_GB2312" w:cs="仿宋_GB2312"/>
                <w:bCs/>
                <w:sz w:val="21"/>
                <w:szCs w:val="21"/>
                <w:lang w:val="en-US" w:eastAsia="zh-CN"/>
              </w:rPr>
              <w:t>NY525-2021或NY884-2012、颗粒或粉状</w:t>
            </w:r>
            <w:r>
              <w:rPr>
                <w:rFonts w:hint="eastAsia" w:ascii="Times New Roman" w:hAnsi="Times New Roman" w:eastAsia="仿宋_GB2312" w:cs="仿宋_GB2312"/>
                <w:bCs/>
                <w:sz w:val="21"/>
                <w:szCs w:val="21"/>
                <w:lang w:eastAsia="zh-CN"/>
              </w:rPr>
              <w:t>）</w:t>
            </w:r>
          </w:p>
        </w:tc>
        <w:tc>
          <w:tcPr>
            <w:tcW w:w="16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Times New Roman" w:hAnsi="Times New Roman" w:eastAsia="仿宋_GB2312" w:cs="仿宋_GB2312"/>
                <w:bCs/>
                <w:sz w:val="21"/>
                <w:szCs w:val="21"/>
              </w:rPr>
            </w:pPr>
          </w:p>
        </w:tc>
      </w:tr>
      <w:tr>
        <w:tblPrEx>
          <w:tblLayout w:type="fixed"/>
          <w:tblCellMar>
            <w:top w:w="0" w:type="dxa"/>
            <w:left w:w="0" w:type="dxa"/>
            <w:bottom w:w="0" w:type="dxa"/>
            <w:right w:w="0" w:type="dxa"/>
          </w:tblCellMar>
        </w:tblPrEx>
        <w:trPr>
          <w:trHeight w:val="795" w:hRule="atLeast"/>
        </w:trPr>
        <w:tc>
          <w:tcPr>
            <w:tcW w:w="2135" w:type="dxa"/>
            <w:vMerge w:val="continue"/>
            <w:tcBorders>
              <w:left w:val="single" w:color="000000" w:sz="4" w:space="0"/>
              <w:bottom w:val="nil"/>
              <w:right w:val="nil"/>
            </w:tcBorders>
            <w:tcMar>
              <w:top w:w="15" w:type="dxa"/>
              <w:left w:w="15" w:type="dxa"/>
              <w:right w:w="15" w:type="dxa"/>
            </w:tcMar>
            <w:vAlign w:val="center"/>
          </w:tcPr>
          <w:p>
            <w:pPr>
              <w:spacing w:line="300" w:lineRule="exact"/>
              <w:jc w:val="center"/>
              <w:rPr>
                <w:rFonts w:ascii="Times New Roman" w:hAnsi="Times New Roman"/>
                <w:sz w:val="21"/>
                <w:szCs w:val="21"/>
              </w:rPr>
            </w:pPr>
          </w:p>
        </w:tc>
        <w:tc>
          <w:tcPr>
            <w:tcW w:w="186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hint="eastAsia" w:ascii="Times New Roman" w:hAnsi="Times New Roman" w:eastAsia="仿宋"/>
                <w:sz w:val="21"/>
                <w:szCs w:val="21"/>
                <w:lang w:eastAsia="zh-CN"/>
              </w:rPr>
            </w:pPr>
            <w:r>
              <w:rPr>
                <w:rFonts w:hint="eastAsia" w:ascii="Times New Roman" w:hAnsi="Times New Roman" w:eastAsia="仿宋_GB2312" w:cs="仿宋_GB2312"/>
                <w:bCs/>
                <w:sz w:val="21"/>
                <w:szCs w:val="21"/>
                <w:lang w:eastAsia="zh-CN"/>
              </w:rPr>
              <w:t>施用主要作物</w:t>
            </w:r>
          </w:p>
        </w:tc>
        <w:tc>
          <w:tcPr>
            <w:tcW w:w="152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Times New Roman" w:hAnsi="Times New Roman" w:eastAsia="仿宋_GB2312" w:cs="仿宋_GB2312"/>
                <w:bCs/>
                <w:sz w:val="21"/>
                <w:szCs w:val="21"/>
              </w:rPr>
            </w:pPr>
          </w:p>
        </w:tc>
        <w:tc>
          <w:tcPr>
            <w:tcW w:w="174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hint="default" w:ascii="Times New Roman" w:hAnsi="Times New Roman" w:eastAsia="仿宋_GB2312" w:cs="仿宋_GB2312"/>
                <w:bCs/>
                <w:sz w:val="21"/>
                <w:szCs w:val="21"/>
                <w:lang w:val="en-US" w:eastAsia="zh-CN"/>
              </w:rPr>
            </w:pPr>
            <w:r>
              <w:rPr>
                <w:rFonts w:hint="eastAsia" w:ascii="Times New Roman" w:hAnsi="Times New Roman" w:eastAsia="仿宋_GB2312" w:cs="仿宋_GB2312"/>
                <w:bCs/>
                <w:sz w:val="21"/>
                <w:szCs w:val="21"/>
                <w:lang w:val="en-US" w:eastAsia="zh-CN"/>
              </w:rPr>
              <w:t>施用面积（亩）</w:t>
            </w:r>
          </w:p>
        </w:tc>
        <w:tc>
          <w:tcPr>
            <w:tcW w:w="16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Times New Roman" w:hAnsi="Times New Roman" w:eastAsia="仿宋_GB2312" w:cs="仿宋_GB2312"/>
                <w:bCs/>
                <w:sz w:val="21"/>
                <w:szCs w:val="21"/>
              </w:rPr>
            </w:pPr>
          </w:p>
        </w:tc>
      </w:tr>
      <w:tr>
        <w:tblPrEx>
          <w:tblLayout w:type="fixed"/>
          <w:tblCellMar>
            <w:top w:w="0" w:type="dxa"/>
            <w:left w:w="0" w:type="dxa"/>
            <w:bottom w:w="0" w:type="dxa"/>
            <w:right w:w="0" w:type="dxa"/>
          </w:tblCellMar>
        </w:tblPrEx>
        <w:trPr>
          <w:trHeight w:val="2045" w:hRule="atLeast"/>
        </w:trPr>
        <w:tc>
          <w:tcPr>
            <w:tcW w:w="213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1"/>
                <w:szCs w:val="21"/>
                <w:lang w:eastAsia="zh-CN" w:bidi="ar"/>
              </w:rPr>
            </w:pPr>
            <w:r>
              <w:rPr>
                <w:rFonts w:hint="eastAsia" w:ascii="Times New Roman" w:hAnsi="Times New Roman" w:cs="仿宋"/>
                <w:color w:val="000000"/>
                <w:kern w:val="0"/>
                <w:sz w:val="21"/>
                <w:szCs w:val="21"/>
                <w:lang w:eastAsia="zh-CN" w:bidi="ar"/>
              </w:rPr>
              <w:t>购肥单位（个人）</w:t>
            </w:r>
          </w:p>
          <w:p>
            <w:pPr>
              <w:widowControl/>
              <w:spacing w:line="200" w:lineRule="exact"/>
              <w:jc w:val="center"/>
              <w:textAlignment w:val="center"/>
              <w:rPr>
                <w:rFonts w:hint="eastAsia" w:ascii="Times New Roman" w:hAnsi="Times New Roman" w:eastAsia="仿宋" w:cs="仿宋"/>
                <w:color w:val="000000"/>
                <w:sz w:val="21"/>
                <w:szCs w:val="21"/>
                <w:lang w:eastAsia="zh-CN"/>
              </w:rPr>
            </w:pPr>
            <w:r>
              <w:rPr>
                <w:rFonts w:hint="eastAsia" w:ascii="Times New Roman" w:hAnsi="Times New Roman" w:cs="仿宋"/>
                <w:color w:val="000000"/>
                <w:kern w:val="0"/>
                <w:sz w:val="21"/>
                <w:szCs w:val="21"/>
                <w:lang w:eastAsia="zh-CN" w:bidi="ar"/>
              </w:rPr>
              <w:t>签字（盖章）</w:t>
            </w:r>
          </w:p>
        </w:tc>
        <w:tc>
          <w:tcPr>
            <w:tcW w:w="3383"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sz w:val="21"/>
                <w:szCs w:val="21"/>
                <w:lang w:eastAsia="zh-CN"/>
              </w:rPr>
            </w:pPr>
            <w:r>
              <w:rPr>
                <w:rFonts w:hint="eastAsia" w:ascii="Times New Roman" w:hAnsi="Times New Roman" w:cs="仿宋"/>
                <w:color w:val="000000"/>
                <w:sz w:val="21"/>
                <w:szCs w:val="21"/>
                <w:lang w:eastAsia="zh-CN"/>
              </w:rPr>
              <w:t>签字：</w:t>
            </w:r>
          </w:p>
        </w:tc>
        <w:tc>
          <w:tcPr>
            <w:tcW w:w="336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sz w:val="21"/>
                <w:szCs w:val="21"/>
                <w:lang w:eastAsia="zh-CN"/>
              </w:rPr>
            </w:pPr>
            <w:r>
              <w:rPr>
                <w:rFonts w:hint="eastAsia" w:ascii="Times New Roman" w:hAnsi="Times New Roman" w:cs="仿宋"/>
                <w:color w:val="000000"/>
                <w:sz w:val="21"/>
                <w:szCs w:val="21"/>
                <w:lang w:eastAsia="zh-CN"/>
              </w:rPr>
              <w:t>盖章</w:t>
            </w:r>
          </w:p>
        </w:tc>
      </w:tr>
      <w:tr>
        <w:tblPrEx>
          <w:tblLayout w:type="fixed"/>
          <w:tblCellMar>
            <w:top w:w="0" w:type="dxa"/>
            <w:left w:w="0" w:type="dxa"/>
            <w:bottom w:w="0" w:type="dxa"/>
            <w:right w:w="0" w:type="dxa"/>
          </w:tblCellMar>
        </w:tblPrEx>
        <w:trPr>
          <w:trHeight w:val="2449" w:hRule="atLeast"/>
        </w:trPr>
        <w:tc>
          <w:tcPr>
            <w:tcW w:w="213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0"/>
                <w:sz w:val="21"/>
                <w:szCs w:val="21"/>
                <w:lang w:eastAsia="zh-CN" w:bidi="ar"/>
              </w:rPr>
            </w:pPr>
            <w:r>
              <w:rPr>
                <w:rFonts w:hint="eastAsia" w:ascii="Times New Roman" w:hAnsi="Times New Roman" w:cs="仿宋"/>
                <w:color w:val="000000"/>
                <w:kern w:val="0"/>
                <w:sz w:val="21"/>
                <w:szCs w:val="21"/>
                <w:lang w:eastAsia="zh-CN" w:bidi="ar"/>
              </w:rPr>
              <w:t>核查组签字（盖章）</w:t>
            </w:r>
          </w:p>
        </w:tc>
        <w:tc>
          <w:tcPr>
            <w:tcW w:w="233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ind w:firstLine="0" w:firstLineChars="0"/>
              <w:textAlignment w:val="center"/>
              <w:rPr>
                <w:rFonts w:hint="eastAsia" w:ascii="Times New Roman" w:hAnsi="Times New Roman" w:eastAsia="仿宋" w:cs="仿宋"/>
                <w:color w:val="000000"/>
                <w:kern w:val="0"/>
                <w:sz w:val="21"/>
                <w:szCs w:val="21"/>
                <w:lang w:eastAsia="zh-CN" w:bidi="ar"/>
              </w:rPr>
            </w:pPr>
            <w:r>
              <w:rPr>
                <w:rFonts w:hint="eastAsia" w:ascii="Times New Roman" w:hAnsi="Times New Roman" w:cs="仿宋"/>
                <w:color w:val="000000"/>
                <w:kern w:val="0"/>
                <w:sz w:val="21"/>
                <w:szCs w:val="21"/>
                <w:lang w:eastAsia="zh-CN" w:bidi="ar"/>
              </w:rPr>
              <w:t>组长签字：</w:t>
            </w:r>
          </w:p>
        </w:tc>
        <w:tc>
          <w:tcPr>
            <w:tcW w:w="2789"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ind w:firstLine="0" w:firstLineChars="0"/>
              <w:textAlignment w:val="center"/>
              <w:rPr>
                <w:rFonts w:hint="eastAsia" w:ascii="Times New Roman" w:hAnsi="Times New Roman" w:eastAsia="仿宋" w:cs="仿宋"/>
                <w:color w:val="000000"/>
                <w:kern w:val="0"/>
                <w:sz w:val="21"/>
                <w:szCs w:val="21"/>
                <w:lang w:eastAsia="zh-CN" w:bidi="ar"/>
              </w:rPr>
            </w:pPr>
            <w:r>
              <w:rPr>
                <w:rFonts w:hint="eastAsia" w:ascii="Times New Roman" w:hAnsi="Times New Roman" w:cs="仿宋"/>
                <w:color w:val="000000"/>
                <w:kern w:val="0"/>
                <w:sz w:val="21"/>
                <w:szCs w:val="21"/>
                <w:lang w:eastAsia="zh-CN" w:bidi="ar"/>
              </w:rPr>
              <w:t>成员签字：</w:t>
            </w:r>
          </w:p>
        </w:tc>
        <w:tc>
          <w:tcPr>
            <w:tcW w:w="1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ind w:firstLine="0" w:firstLineChars="0"/>
              <w:jc w:val="center"/>
              <w:textAlignment w:val="center"/>
              <w:rPr>
                <w:rFonts w:hint="eastAsia" w:ascii="Times New Roman" w:hAnsi="Times New Roman" w:eastAsia="仿宋" w:cs="仿宋"/>
                <w:color w:val="000000"/>
                <w:kern w:val="0"/>
                <w:sz w:val="21"/>
                <w:szCs w:val="21"/>
                <w:lang w:eastAsia="zh-CN" w:bidi="ar"/>
              </w:rPr>
            </w:pPr>
            <w:r>
              <w:rPr>
                <w:rFonts w:hint="eastAsia" w:ascii="Times New Roman" w:hAnsi="Times New Roman" w:cs="仿宋"/>
                <w:color w:val="000000"/>
                <w:kern w:val="0"/>
                <w:sz w:val="21"/>
                <w:szCs w:val="21"/>
                <w:lang w:eastAsia="zh-CN" w:bidi="ar"/>
              </w:rPr>
              <w:t>盖章</w:t>
            </w:r>
          </w:p>
        </w:tc>
      </w:tr>
      <w:tr>
        <w:tblPrEx>
          <w:tblLayout w:type="fixed"/>
          <w:tblCellMar>
            <w:top w:w="0" w:type="dxa"/>
            <w:left w:w="0" w:type="dxa"/>
            <w:bottom w:w="0" w:type="dxa"/>
            <w:right w:w="0" w:type="dxa"/>
          </w:tblCellMar>
        </w:tblPrEx>
        <w:trPr>
          <w:trHeight w:val="541" w:hRule="atLeast"/>
        </w:trPr>
        <w:tc>
          <w:tcPr>
            <w:tcW w:w="213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0"/>
                <w:sz w:val="21"/>
                <w:szCs w:val="21"/>
                <w:lang w:eastAsia="zh-CN" w:bidi="ar"/>
              </w:rPr>
            </w:pPr>
            <w:r>
              <w:rPr>
                <w:rFonts w:hint="eastAsia" w:ascii="Times New Roman" w:hAnsi="Times New Roman" w:cs="仿宋"/>
                <w:color w:val="000000"/>
                <w:kern w:val="0"/>
                <w:sz w:val="21"/>
                <w:szCs w:val="21"/>
                <w:lang w:eastAsia="zh-CN" w:bidi="ar"/>
              </w:rPr>
              <w:t>核查日期</w:t>
            </w:r>
          </w:p>
        </w:tc>
        <w:tc>
          <w:tcPr>
            <w:tcW w:w="6743"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 w:cs="仿宋"/>
                <w:color w:val="000000"/>
                <w:kern w:val="0"/>
                <w:sz w:val="21"/>
                <w:szCs w:val="21"/>
                <w:lang w:val="en-US" w:eastAsia="zh-CN" w:bidi="ar"/>
              </w:rPr>
            </w:pPr>
            <w:r>
              <w:rPr>
                <w:rFonts w:hint="eastAsia" w:ascii="Times New Roman" w:hAnsi="Times New Roman" w:cs="仿宋"/>
                <w:color w:val="000000"/>
                <w:kern w:val="0"/>
                <w:sz w:val="21"/>
                <w:szCs w:val="21"/>
                <w:lang w:eastAsia="zh-CN" w:bidi="ar"/>
              </w:rPr>
              <w:t>年</w:t>
            </w:r>
            <w:r>
              <w:rPr>
                <w:rFonts w:hint="eastAsia" w:ascii="Times New Roman" w:hAnsi="Times New Roman" w:cs="仿宋"/>
                <w:color w:val="000000"/>
                <w:kern w:val="0"/>
                <w:sz w:val="21"/>
                <w:szCs w:val="21"/>
                <w:lang w:val="en-US" w:eastAsia="zh-CN" w:bidi="ar"/>
              </w:rPr>
              <w:t xml:space="preserve">  月  日</w:t>
            </w:r>
          </w:p>
        </w:tc>
      </w:tr>
    </w:tbl>
    <w:p>
      <w:pPr>
        <w:spacing w:line="200" w:lineRule="exact"/>
        <w:rPr>
          <w:rFonts w:hint="eastAsia" w:ascii="Times New Roman" w:hAnsi="Times New Roman" w:cs="仿宋"/>
          <w:color w:val="000000"/>
          <w:kern w:val="0"/>
          <w:sz w:val="20"/>
          <w:szCs w:val="20"/>
          <w:lang w:bidi="ar"/>
        </w:rPr>
      </w:pPr>
    </w:p>
    <w:p>
      <w:pPr>
        <w:spacing w:line="200" w:lineRule="exact"/>
        <w:rPr>
          <w:rFonts w:hint="default" w:ascii="Times New Roman" w:hAnsi="Times New Roman" w:eastAsia="仿宋" w:cs="黑体"/>
          <w:b w:val="0"/>
          <w:bCs w:val="0"/>
          <w:kern w:val="0"/>
          <w:sz w:val="32"/>
          <w:szCs w:val="32"/>
          <w:lang w:val="en-US" w:eastAsia="zh-CN"/>
        </w:rPr>
        <w:sectPr>
          <w:pgSz w:w="11907" w:h="16840"/>
          <w:pgMar w:top="2098" w:right="1531" w:bottom="1984" w:left="1531" w:header="1588" w:footer="992" w:gutter="0"/>
          <w:pgNumType w:fmt="decimal"/>
          <w:cols w:space="0" w:num="1"/>
          <w:rtlGutter w:val="0"/>
          <w:docGrid w:type="lines" w:linePitch="589" w:charSpace="0"/>
        </w:sectPr>
      </w:pPr>
      <w:r>
        <w:rPr>
          <w:rFonts w:hint="eastAsia" w:ascii="Times New Roman" w:hAnsi="Times New Roman" w:cs="仿宋"/>
          <w:color w:val="000000"/>
          <w:kern w:val="0"/>
          <w:sz w:val="20"/>
          <w:szCs w:val="20"/>
          <w:lang w:bidi="ar"/>
        </w:rPr>
        <w:t>注：本表一式</w:t>
      </w:r>
      <w:r>
        <w:rPr>
          <w:rFonts w:hint="eastAsia" w:ascii="Times New Roman" w:hAnsi="Times New Roman" w:cs="仿宋"/>
          <w:color w:val="000000"/>
          <w:kern w:val="0"/>
          <w:sz w:val="20"/>
          <w:szCs w:val="20"/>
          <w:lang w:eastAsia="zh-CN" w:bidi="ar"/>
        </w:rPr>
        <w:t>两</w:t>
      </w:r>
      <w:r>
        <w:rPr>
          <w:rFonts w:hint="eastAsia" w:ascii="Times New Roman" w:hAnsi="Times New Roman" w:cs="仿宋"/>
          <w:color w:val="000000"/>
          <w:kern w:val="0"/>
          <w:sz w:val="20"/>
          <w:szCs w:val="20"/>
          <w:lang w:bidi="ar"/>
        </w:rPr>
        <w:t>份，乡镇人民政府</w:t>
      </w:r>
      <w:r>
        <w:rPr>
          <w:rFonts w:hint="eastAsia" w:ascii="Times New Roman" w:hAnsi="Times New Roman" w:cs="仿宋"/>
          <w:color w:val="000000"/>
          <w:kern w:val="0"/>
          <w:sz w:val="20"/>
          <w:szCs w:val="20"/>
          <w:lang w:eastAsia="zh-CN" w:bidi="ar"/>
        </w:rPr>
        <w:t>、</w:t>
      </w:r>
      <w:r>
        <w:rPr>
          <w:rFonts w:hint="eastAsia" w:ascii="Times New Roman" w:hAnsi="Times New Roman" w:cs="仿宋"/>
          <w:color w:val="000000"/>
          <w:kern w:val="0"/>
          <w:sz w:val="20"/>
          <w:szCs w:val="20"/>
          <w:lang w:bidi="ar"/>
        </w:rPr>
        <w:t>县畜牧业发展中心</w:t>
      </w:r>
      <w:r>
        <w:rPr>
          <w:rFonts w:hint="eastAsia" w:ascii="Times New Roman" w:hAnsi="Times New Roman" w:cs="仿宋"/>
          <w:color w:val="000000"/>
          <w:kern w:val="0"/>
          <w:sz w:val="20"/>
          <w:szCs w:val="20"/>
          <w:lang w:eastAsia="zh-CN" w:bidi="ar"/>
        </w:rPr>
        <w:t>各</w:t>
      </w:r>
      <w:r>
        <w:rPr>
          <w:rFonts w:hint="eastAsia" w:ascii="Times New Roman" w:hAnsi="Times New Roman" w:cs="仿宋"/>
          <w:color w:val="000000"/>
          <w:kern w:val="0"/>
          <w:sz w:val="20"/>
          <w:szCs w:val="20"/>
          <w:lang w:val="en-US" w:eastAsia="zh-CN" w:bidi="ar"/>
        </w:rPr>
        <w:t>一份。</w:t>
      </w:r>
    </w:p>
    <w:p>
      <w:pPr>
        <w:spacing w:line="240" w:lineRule="auto"/>
        <w:jc w:val="both"/>
        <w:rPr>
          <w:rFonts w:ascii="Times New Roman" w:hAnsi="Times New Roman" w:eastAsia="仿宋_GB2312"/>
          <w:bCs/>
          <w:szCs w:val="32"/>
        </w:rPr>
      </w:pPr>
    </w:p>
    <w:p>
      <w:pPr>
        <w:pStyle w:val="2"/>
        <w:rPr>
          <w:rFonts w:ascii="Times New Roman" w:hAnsi="Times New Roman"/>
        </w:rPr>
      </w:pPr>
    </w:p>
    <w:p>
      <w:pPr>
        <w:rPr>
          <w:rFonts w:ascii="Times New Roman" w:hAnsi="Times New Roman"/>
          <w:bCs w:val="0"/>
        </w:rPr>
      </w:pPr>
      <w:r>
        <w:rPr>
          <w:rFonts w:ascii="Times New Roman" w:hAnsi="Times New Roman"/>
          <w:bCs w:val="0"/>
        </w:rPr>
        <mc:AlternateContent>
          <mc:Choice Requires="wps">
            <w:drawing>
              <wp:anchor distT="45720" distB="45720" distL="114300" distR="114300" simplePos="0" relativeHeight="251665408" behindDoc="0" locked="0" layoutInCell="1" allowOverlap="1">
                <wp:simplePos x="0" y="0"/>
                <wp:positionH relativeFrom="column">
                  <wp:posOffset>-31115</wp:posOffset>
                </wp:positionH>
                <wp:positionV relativeFrom="page">
                  <wp:posOffset>9076055</wp:posOffset>
                </wp:positionV>
                <wp:extent cx="5676265" cy="37465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76265" cy="374650"/>
                        </a:xfrm>
                        <a:prstGeom prst="rect">
                          <a:avLst/>
                        </a:prstGeom>
                        <a:noFill/>
                        <a:ln w="9525">
                          <a:noFill/>
                          <a:miter lim="800000"/>
                        </a:ln>
                      </wps:spPr>
                      <wps:txbx>
                        <w:txbxContent>
                          <w:p>
                            <w:pPr>
                              <w:spacing w:line="400" w:lineRule="exact"/>
                              <w:rPr>
                                <w:sz w:val="28"/>
                                <w:szCs w:val="28"/>
                              </w:rPr>
                            </w:pPr>
                            <w:r>
                              <w:rPr>
                                <w:rFonts w:hint="eastAsia" w:ascii="仿宋_GB2312" w:hAnsi="仿宋"/>
                                <w:sz w:val="28"/>
                                <w:szCs w:val="28"/>
                              </w:rPr>
                              <w:t>中共霍邱县委农村工作领导小组办公室</w:t>
                            </w:r>
                            <w:r>
                              <w:rPr>
                                <w:rFonts w:hint="eastAsia" w:ascii="仿宋_GB2312" w:hAnsi="仿宋"/>
                                <w:sz w:val="28"/>
                                <w:szCs w:val="28"/>
                                <w:lang w:val="en-US" w:eastAsia="zh-CN"/>
                              </w:rPr>
                              <w:t xml:space="preserve">          </w:t>
                            </w: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6</w:t>
                            </w:r>
                            <w:r>
                              <w:rPr>
                                <w:rFonts w:hint="eastAsia"/>
                                <w:sz w:val="28"/>
                                <w:szCs w:val="28"/>
                              </w:rPr>
                              <w:t>日印发</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5pt;margin-top:714.65pt;height:29.5pt;width:446.95pt;mso-position-vertical-relative:page;z-index:251665408;mso-width-relative:page;mso-height-relative:page;" filled="f" stroked="f" coordsize="21600,21600" o:gfxdata="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RTj09cAAAAMAQAADwAAAAAAAAABACAAAAAi&#10;AAAAZHJzL2Rvd25yZXYueG1sUEsBAhQAFAAAAAgAh07iQFYskp0LAgAA3QMAAA4AAAAAAAAAAQAg&#10;AAAAJgEAAGRycy9lMm9Eb2MueG1sUEsFBgAAAAAGAAYAWQEAAKMFAAAAAA==&#10;">
                <v:fill on="f" focussize="0,0"/>
                <v:stroke on="f" miterlimit="8" joinstyle="miter"/>
                <v:imagedata o:title=""/>
                <o:lock v:ext="edit" aspectratio="f"/>
                <v:textbox>
                  <w:txbxContent>
                    <w:p>
                      <w:pPr>
                        <w:spacing w:line="400" w:lineRule="exact"/>
                        <w:rPr>
                          <w:sz w:val="28"/>
                          <w:szCs w:val="28"/>
                        </w:rPr>
                      </w:pPr>
                      <w:r>
                        <w:rPr>
                          <w:rFonts w:hint="eastAsia" w:ascii="仿宋_GB2312" w:hAnsi="仿宋"/>
                          <w:sz w:val="28"/>
                          <w:szCs w:val="28"/>
                        </w:rPr>
                        <w:t>中共霍邱县委农村工作领导小组办公室</w:t>
                      </w:r>
                      <w:r>
                        <w:rPr>
                          <w:rFonts w:hint="eastAsia" w:ascii="仿宋_GB2312" w:hAnsi="仿宋"/>
                          <w:sz w:val="28"/>
                          <w:szCs w:val="28"/>
                          <w:lang w:val="en-US" w:eastAsia="zh-CN"/>
                        </w:rPr>
                        <w:t xml:space="preserve">          </w:t>
                      </w: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6</w:t>
                      </w:r>
                      <w:r>
                        <w:rPr>
                          <w:rFonts w:hint="eastAsia"/>
                          <w:sz w:val="28"/>
                          <w:szCs w:val="28"/>
                        </w:rPr>
                        <w:t>日印发</w:t>
                      </w:r>
                    </w:p>
                  </w:txbxContent>
                </v:textbox>
              </v:shape>
            </w:pict>
          </mc:Fallback>
        </mc:AlternateContent>
      </w:r>
      <w:r>
        <w:rPr>
          <w:rFonts w:ascii="Times New Roman" w:hAnsi="Times New Roman"/>
          <w:bCs w:val="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ge">
                  <wp:posOffset>9084945</wp:posOffset>
                </wp:positionV>
                <wp:extent cx="56165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6575"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15.35pt;height:0pt;width:442.25pt;mso-position-horizontal-relative:margin;mso-position-vertical-relative:page;z-index:251666432;mso-width-relative:page;mso-height-relative:page;" filled="f" stroked="t" coordsize="21600,21600" o:gfxdata="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JR4MdYAAAAKAQAADwAAAAAAAAABACAAAAAiAAAAZHJzL2Rvd25yZXYueG1sUEsB&#10;AhQAFAAAAAgAh07iQNYpbn++AQAATQMAAA4AAAAAAAAAAQAgAAAAJQEAAGRycy9lMm9Eb2MueG1s&#10;UEsFBgAAAAAGAAYAWQEAAFUFAAAAAA==&#10;">
                <v:fill on="f" focussize="0,0"/>
                <v:stroke weight="0.992125984251969pt" color="#000000 [3213]" joinstyle="round"/>
                <v:imagedata o:title=""/>
                <o:lock v:ext="edit" aspectratio="f"/>
              </v:line>
            </w:pict>
          </mc:Fallback>
        </mc:AlternateContent>
      </w:r>
      <w:r>
        <w:rPr>
          <w:rFonts w:ascii="Times New Roman" w:hAnsi="Times New Roman"/>
          <w:bCs w:val="0"/>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margin">
                  <wp:align>bottom</wp:align>
                </wp:positionV>
                <wp:extent cx="56172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7029"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height:0pt;width:442.3pt;mso-position-vertical:bottom;mso-position-vertical-relative:margin;z-index:251664384;mso-width-relative:page;mso-height-relative:page;" filled="f" stroked="t" coordsize="21600,21600" o:gfxdata="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efzptMAAAADAQAADwAAAAAAAAABACAAAAAiAAAAZHJzL2Rvd25yZXYueG1sUEsBAhQA&#10;FAAAAAgAh07iQGg8jgC+AQAATQMAAA4AAAAAAAAAAQAgAAAAIgEAAGRycy9lMm9Eb2MueG1sUEsF&#10;BgAAAAAGAAYAWQEAAFIFAAAAAA==&#10;">
                <v:fill on="f" focussize="0,0"/>
                <v:stroke weight="0.992125984251969pt" color="#000000 [3213]" joinstyle="round"/>
                <v:imagedata o:title=""/>
                <o:lock v:ext="edit" aspectratio="f"/>
              </v:line>
            </w:pict>
          </mc:Fallback>
        </mc:AlternateContent>
      </w:r>
    </w:p>
    <w:sectPr>
      <w:headerReference r:id="rId5" w:type="default"/>
      <w:footerReference r:id="rId7" w:type="default"/>
      <w:headerReference r:id="rId6" w:type="even"/>
      <w:footerReference r:id="rId8" w:type="even"/>
      <w:pgSz w:w="11907" w:h="16840"/>
      <w:pgMar w:top="2098" w:right="1531" w:bottom="1985" w:left="1531" w:header="1588" w:footer="992"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美黑简体">
    <w:altName w:val="黑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Chars="0" w:right="360" w:rightChars="0"/>
      <w:jc w:val="both"/>
      <w:rPr>
        <w:rFonts w:asciiTheme="minorEastAsia" w:hAnsiTheme="minorEastAsia" w:eastAsiaTheme="minorEastAsia"/>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360" w:leftChars="0"/>
      <w:rPr>
        <w:rFonts w:asciiTheme="minorEastAsia" w:hAnsiTheme="minorEastAsia" w:eastAsiaTheme="minorEastAsia"/>
        <w:sz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rPr>
        <w:rFonts w:asciiTheme="minorEastAsia" w:hAnsiTheme="minorEastAsia" w:eastAsiaTheme="minorEastAsia"/>
        <w:kern w:val="0"/>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Theme="minorEastAsia" w:hAnsiTheme="minorEastAsia" w:eastAsiaTheme="minorEastAsia"/>
        <w:kern w:val="0"/>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58"/>
  <w:drawingGridVerticalSpacing w:val="579"/>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MjI3NWQ5ZWQwYzE5MDNjNzYzOTdjMzk4NmE2ODMifQ=="/>
    <w:docVar w:name="DocumentID" w:val="{589CC135-F698-4CB7-8B47-BC2053E2AC9B}"/>
    <w:docVar w:name="DocumentName" w:val="霍农工组办文头格式"/>
  </w:docVars>
  <w:rsids>
    <w:rsidRoot w:val="002D1770"/>
    <w:rsid w:val="00021435"/>
    <w:rsid w:val="00025C54"/>
    <w:rsid w:val="000537D9"/>
    <w:rsid w:val="00053B36"/>
    <w:rsid w:val="00060196"/>
    <w:rsid w:val="00077397"/>
    <w:rsid w:val="00083829"/>
    <w:rsid w:val="000D753F"/>
    <w:rsid w:val="000D754D"/>
    <w:rsid w:val="000E772B"/>
    <w:rsid w:val="00100736"/>
    <w:rsid w:val="00100EC0"/>
    <w:rsid w:val="00116725"/>
    <w:rsid w:val="0013042D"/>
    <w:rsid w:val="00135A80"/>
    <w:rsid w:val="001402BA"/>
    <w:rsid w:val="00143222"/>
    <w:rsid w:val="0015321E"/>
    <w:rsid w:val="00156807"/>
    <w:rsid w:val="00167A08"/>
    <w:rsid w:val="00167B02"/>
    <w:rsid w:val="001D22FA"/>
    <w:rsid w:val="001E4152"/>
    <w:rsid w:val="0021254C"/>
    <w:rsid w:val="00217A1D"/>
    <w:rsid w:val="00217A9A"/>
    <w:rsid w:val="00222616"/>
    <w:rsid w:val="0023115D"/>
    <w:rsid w:val="0024056B"/>
    <w:rsid w:val="0025360A"/>
    <w:rsid w:val="00276118"/>
    <w:rsid w:val="0029229D"/>
    <w:rsid w:val="00297770"/>
    <w:rsid w:val="002C1400"/>
    <w:rsid w:val="002D1770"/>
    <w:rsid w:val="002E1D76"/>
    <w:rsid w:val="002E70A2"/>
    <w:rsid w:val="00302EB4"/>
    <w:rsid w:val="003122EE"/>
    <w:rsid w:val="003137B6"/>
    <w:rsid w:val="00315484"/>
    <w:rsid w:val="00316A1E"/>
    <w:rsid w:val="00320EFD"/>
    <w:rsid w:val="003354E4"/>
    <w:rsid w:val="00336C15"/>
    <w:rsid w:val="0034250A"/>
    <w:rsid w:val="00344758"/>
    <w:rsid w:val="0034515A"/>
    <w:rsid w:val="0036198B"/>
    <w:rsid w:val="00395D72"/>
    <w:rsid w:val="003B276A"/>
    <w:rsid w:val="003B3B49"/>
    <w:rsid w:val="003D5090"/>
    <w:rsid w:val="00406BFD"/>
    <w:rsid w:val="004070A1"/>
    <w:rsid w:val="00411E22"/>
    <w:rsid w:val="004217B6"/>
    <w:rsid w:val="00493446"/>
    <w:rsid w:val="00495CC8"/>
    <w:rsid w:val="004A6C4A"/>
    <w:rsid w:val="004B16C0"/>
    <w:rsid w:val="004C4DAD"/>
    <w:rsid w:val="004C738B"/>
    <w:rsid w:val="004D15CE"/>
    <w:rsid w:val="004F09CF"/>
    <w:rsid w:val="00520C1D"/>
    <w:rsid w:val="00525828"/>
    <w:rsid w:val="00530B14"/>
    <w:rsid w:val="00565D65"/>
    <w:rsid w:val="005B3C6B"/>
    <w:rsid w:val="005B51CF"/>
    <w:rsid w:val="005D6DB8"/>
    <w:rsid w:val="005E6B27"/>
    <w:rsid w:val="005F5412"/>
    <w:rsid w:val="006029B2"/>
    <w:rsid w:val="00616FAC"/>
    <w:rsid w:val="006563AD"/>
    <w:rsid w:val="00665D5A"/>
    <w:rsid w:val="00676A86"/>
    <w:rsid w:val="006852B1"/>
    <w:rsid w:val="00697126"/>
    <w:rsid w:val="006C0BF2"/>
    <w:rsid w:val="006D2EE3"/>
    <w:rsid w:val="006D7F84"/>
    <w:rsid w:val="006F6B0E"/>
    <w:rsid w:val="00704616"/>
    <w:rsid w:val="00712E7F"/>
    <w:rsid w:val="007354FE"/>
    <w:rsid w:val="00746E50"/>
    <w:rsid w:val="00757848"/>
    <w:rsid w:val="007817CF"/>
    <w:rsid w:val="007B24AF"/>
    <w:rsid w:val="007C1344"/>
    <w:rsid w:val="007D03DC"/>
    <w:rsid w:val="007D5FD9"/>
    <w:rsid w:val="0080344A"/>
    <w:rsid w:val="0081035A"/>
    <w:rsid w:val="00814CA5"/>
    <w:rsid w:val="0081732D"/>
    <w:rsid w:val="008348E4"/>
    <w:rsid w:val="008556BB"/>
    <w:rsid w:val="00861404"/>
    <w:rsid w:val="00865462"/>
    <w:rsid w:val="008A1FFC"/>
    <w:rsid w:val="008A24E3"/>
    <w:rsid w:val="008B17ED"/>
    <w:rsid w:val="008C6E99"/>
    <w:rsid w:val="008D0C3F"/>
    <w:rsid w:val="008F3961"/>
    <w:rsid w:val="008F6492"/>
    <w:rsid w:val="009055B0"/>
    <w:rsid w:val="00925C9E"/>
    <w:rsid w:val="009400F0"/>
    <w:rsid w:val="00941658"/>
    <w:rsid w:val="00945E82"/>
    <w:rsid w:val="009A002D"/>
    <w:rsid w:val="009B2B99"/>
    <w:rsid w:val="009D03ED"/>
    <w:rsid w:val="009D267C"/>
    <w:rsid w:val="009E5AC2"/>
    <w:rsid w:val="009E6033"/>
    <w:rsid w:val="009F2608"/>
    <w:rsid w:val="009F6DAF"/>
    <w:rsid w:val="00A15B2C"/>
    <w:rsid w:val="00A23C2D"/>
    <w:rsid w:val="00A27CAC"/>
    <w:rsid w:val="00A3323F"/>
    <w:rsid w:val="00A47C1D"/>
    <w:rsid w:val="00A64291"/>
    <w:rsid w:val="00A95EFE"/>
    <w:rsid w:val="00AB3663"/>
    <w:rsid w:val="00AB4CB7"/>
    <w:rsid w:val="00AB55F6"/>
    <w:rsid w:val="00AD6F92"/>
    <w:rsid w:val="00AE13D4"/>
    <w:rsid w:val="00B065D2"/>
    <w:rsid w:val="00B10276"/>
    <w:rsid w:val="00B37E80"/>
    <w:rsid w:val="00B4580A"/>
    <w:rsid w:val="00B47D6A"/>
    <w:rsid w:val="00B62AE8"/>
    <w:rsid w:val="00B96062"/>
    <w:rsid w:val="00BB7BB6"/>
    <w:rsid w:val="00BC1763"/>
    <w:rsid w:val="00BD5135"/>
    <w:rsid w:val="00BD7EB4"/>
    <w:rsid w:val="00C01896"/>
    <w:rsid w:val="00C2084F"/>
    <w:rsid w:val="00C23FA7"/>
    <w:rsid w:val="00C45E28"/>
    <w:rsid w:val="00C60ED8"/>
    <w:rsid w:val="00C91D4F"/>
    <w:rsid w:val="00C93B60"/>
    <w:rsid w:val="00CA5FD2"/>
    <w:rsid w:val="00CB40CE"/>
    <w:rsid w:val="00CC10C8"/>
    <w:rsid w:val="00CC176F"/>
    <w:rsid w:val="00CC5F47"/>
    <w:rsid w:val="00CD1FDD"/>
    <w:rsid w:val="00CD237D"/>
    <w:rsid w:val="00CD3365"/>
    <w:rsid w:val="00D02146"/>
    <w:rsid w:val="00D02E82"/>
    <w:rsid w:val="00D1357E"/>
    <w:rsid w:val="00D21446"/>
    <w:rsid w:val="00D26531"/>
    <w:rsid w:val="00D356CB"/>
    <w:rsid w:val="00D404A0"/>
    <w:rsid w:val="00D60599"/>
    <w:rsid w:val="00D70482"/>
    <w:rsid w:val="00D94F0A"/>
    <w:rsid w:val="00DA046F"/>
    <w:rsid w:val="00DB2CEB"/>
    <w:rsid w:val="00DB397F"/>
    <w:rsid w:val="00DC75F2"/>
    <w:rsid w:val="00DD3FB4"/>
    <w:rsid w:val="00DE4E77"/>
    <w:rsid w:val="00DF2275"/>
    <w:rsid w:val="00E15CBD"/>
    <w:rsid w:val="00E52434"/>
    <w:rsid w:val="00E542AF"/>
    <w:rsid w:val="00E66571"/>
    <w:rsid w:val="00E70B2E"/>
    <w:rsid w:val="00E80AB6"/>
    <w:rsid w:val="00E831E3"/>
    <w:rsid w:val="00E95775"/>
    <w:rsid w:val="00EA3922"/>
    <w:rsid w:val="00EA3C86"/>
    <w:rsid w:val="00EB1541"/>
    <w:rsid w:val="00ED7EC5"/>
    <w:rsid w:val="00EE20B6"/>
    <w:rsid w:val="00EF6A6E"/>
    <w:rsid w:val="00F14AD6"/>
    <w:rsid w:val="00F17327"/>
    <w:rsid w:val="00F26C92"/>
    <w:rsid w:val="00F32A34"/>
    <w:rsid w:val="00F56FE3"/>
    <w:rsid w:val="00F91214"/>
    <w:rsid w:val="00FB6E37"/>
    <w:rsid w:val="00FE4DC8"/>
    <w:rsid w:val="00FF5FDE"/>
    <w:rsid w:val="019845BC"/>
    <w:rsid w:val="048F7DF4"/>
    <w:rsid w:val="074E46CE"/>
    <w:rsid w:val="1D212731"/>
    <w:rsid w:val="1FB43FD1"/>
    <w:rsid w:val="20B15814"/>
    <w:rsid w:val="20B75381"/>
    <w:rsid w:val="239B0E1A"/>
    <w:rsid w:val="25A42208"/>
    <w:rsid w:val="31F94944"/>
    <w:rsid w:val="35721B20"/>
    <w:rsid w:val="35CB37E1"/>
    <w:rsid w:val="3DB303AD"/>
    <w:rsid w:val="40D75730"/>
    <w:rsid w:val="49F96101"/>
    <w:rsid w:val="5287421D"/>
    <w:rsid w:val="545B5A48"/>
    <w:rsid w:val="55EE7426"/>
    <w:rsid w:val="56026953"/>
    <w:rsid w:val="5A453531"/>
    <w:rsid w:val="5F3B35F7"/>
    <w:rsid w:val="5FEB5850"/>
    <w:rsid w:val="67E934CF"/>
    <w:rsid w:val="69476710"/>
    <w:rsid w:val="6BA96D9F"/>
    <w:rsid w:val="714F3581"/>
    <w:rsid w:val="72EB1C41"/>
    <w:rsid w:val="78367780"/>
    <w:rsid w:val="7F09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bCs/>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basedOn w:val="1"/>
    <w:qFormat/>
    <w:uiPriority w:val="0"/>
    <w:pPr>
      <w:jc w:val="left"/>
    </w:pPr>
    <w:rPr>
      <w:rFonts w:ascii="黑体" w:eastAsia="黑体"/>
      <w:color w:val="000000"/>
      <w:kern w:val="0"/>
      <w:sz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rPr>
      <w:rFonts w:cs="Times New Roman"/>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10"/>
    <w:link w:val="5"/>
    <w:qFormat/>
    <w:uiPriority w:val="99"/>
    <w:rPr>
      <w:rFonts w:eastAsia="仿宋"/>
      <w:sz w:val="18"/>
      <w:szCs w:val="18"/>
    </w:rPr>
  </w:style>
  <w:style w:type="character" w:customStyle="1" w:styleId="12">
    <w:name w:val="页脚 字符"/>
    <w:basedOn w:val="10"/>
    <w:link w:val="4"/>
    <w:qFormat/>
    <w:uiPriority w:val="99"/>
    <w:rPr>
      <w:rFonts w:eastAsia="仿宋"/>
      <w:sz w:val="18"/>
      <w:szCs w:val="18"/>
    </w:rPr>
  </w:style>
  <w:style w:type="character" w:customStyle="1" w:styleId="13">
    <w:name w:val="批注框文本 字符"/>
    <w:basedOn w:val="10"/>
    <w:link w:val="3"/>
    <w:semiHidden/>
    <w:qFormat/>
    <w:uiPriority w:val="99"/>
    <w:rPr>
      <w:rFonts w:eastAsia="仿宋"/>
      <w:sz w:val="18"/>
      <w:szCs w:val="18"/>
    </w:rPr>
  </w:style>
  <w:style w:type="paragraph" w:customStyle="1" w:styleId="14">
    <w:name w:val="Heading #2|1"/>
    <w:qFormat/>
    <w:uiPriority w:val="0"/>
    <w:pPr>
      <w:keepNext w:val="0"/>
      <w:keepLines w:val="0"/>
      <w:widowControl w:val="0"/>
      <w:shd w:val="clear" w:color="auto" w:fill="auto"/>
      <w:bidi w:val="0"/>
      <w:spacing w:before="0" w:after="530" w:line="264" w:lineRule="auto"/>
      <w:ind w:left="0" w:right="0" w:firstLine="0"/>
      <w:jc w:val="center"/>
      <w:outlineLvl w:val="1"/>
    </w:pPr>
    <w:rPr>
      <w:rFonts w:ascii="宋体" w:hAnsi="宋体" w:eastAsia="宋体" w:cs="宋体"/>
      <w:color w:val="000000"/>
      <w:spacing w:val="0"/>
      <w:w w:val="100"/>
      <w:position w:val="0"/>
      <w:sz w:val="44"/>
      <w:szCs w:val="44"/>
      <w:u w:val="none"/>
      <w:shd w:val="clear" w:color="auto" w:fill="auto"/>
      <w:lang w:val="zh-TW" w:eastAsia="zh-TW" w:bidi="zh-TW"/>
    </w:rPr>
  </w:style>
  <w:style w:type="paragraph" w:customStyle="1" w:styleId="15">
    <w:name w:val="Other|1"/>
    <w:qFormat/>
    <w:uiPriority w:val="0"/>
    <w:pPr>
      <w:keepNext w:val="0"/>
      <w:keepLines w:val="0"/>
      <w:widowControl w:val="0"/>
      <w:shd w:val="clear" w:color="auto" w:fill="auto"/>
      <w:bidi w:val="0"/>
      <w:spacing w:before="0" w:after="0" w:line="444" w:lineRule="auto"/>
      <w:ind w:left="0" w:right="0" w:firstLine="400"/>
      <w:jc w:val="left"/>
    </w:pPr>
    <w:rPr>
      <w:rFonts w:ascii="宋体" w:hAnsi="宋体" w:eastAsia="宋体" w:cs="宋体"/>
      <w:color w:val="000000"/>
      <w:spacing w:val="0"/>
      <w:w w:val="100"/>
      <w:position w:val="0"/>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70B88-064B-4A9E-92AB-1280AFF7C5C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2523</Words>
  <Characters>2652</Characters>
  <Lines>1</Lines>
  <Paragraphs>1</Paragraphs>
  <TotalTime>27</TotalTime>
  <ScaleCrop>false</ScaleCrop>
  <LinksUpToDate>false</LinksUpToDate>
  <CharactersWithSpaces>2697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2021-02-06T13:03:00Z</dcterms:created>
  <dc:creator>Windows 用户</dc:creator>
  <cp:lastModifiedBy>LENOVO</cp:lastModifiedBy>
  <cp:lastPrinted>2023-09-11T09:34:00Z</cp:lastPrinted>
  <dcterms:modified xsi:type="dcterms:W3CDTF">2023-10-09T02:29:01Z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B7C56CC65E1D469891FC68E03A7D1899_13</vt:lpwstr>
  </property>
</Properties>
</file>