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30" w:lineRule="auto"/>
        <w:ind w:left="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>
      <w:pPr>
        <w:spacing w:before="288" w:line="639" w:lineRule="exact"/>
        <w:ind w:left="473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4"/>
          <w:position w:val="14"/>
          <w:sz w:val="43"/>
          <w:szCs w:val="43"/>
          <w:lang w:eastAsia="zh-CN"/>
        </w:rPr>
        <w:t>霍邱县</w:t>
      </w:r>
      <w:r>
        <w:rPr>
          <w:rFonts w:ascii="宋体" w:hAnsi="宋体" w:eastAsia="宋体" w:cs="宋体"/>
          <w:b/>
          <w:bCs/>
          <w:spacing w:val="4"/>
          <w:position w:val="14"/>
          <w:sz w:val="43"/>
          <w:szCs w:val="43"/>
        </w:rPr>
        <w:t>施工图审查项目勘察设计文件质量</w:t>
      </w:r>
    </w:p>
    <w:p>
      <w:pPr>
        <w:spacing w:line="602" w:lineRule="exact"/>
        <w:ind w:left="339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0"/>
          <w:position w:val="3"/>
          <w:sz w:val="43"/>
          <w:szCs w:val="43"/>
        </w:rPr>
        <w:t>自审承诺书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tabs>
          <w:tab w:val="left" w:pos="2721"/>
        </w:tabs>
        <w:spacing w:before="100" w:line="220" w:lineRule="auto"/>
      </w:pPr>
      <w:r>
        <w:rPr>
          <w:u w:val="single" w:color="auto"/>
        </w:rPr>
        <w:tab/>
      </w:r>
      <w:r>
        <w:rPr>
          <w:spacing w:val="-64"/>
        </w:rPr>
        <w:t xml:space="preserve"> </w:t>
      </w:r>
      <w:r>
        <w:rPr>
          <w:spacing w:val="3"/>
        </w:rPr>
        <w:t>(项目所在地施工许可主管部门)：</w:t>
      </w:r>
    </w:p>
    <w:p>
      <w:pPr>
        <w:pStyle w:val="2"/>
        <w:tabs>
          <w:tab w:val="left" w:pos="2721"/>
        </w:tabs>
        <w:spacing w:before="187" w:line="334" w:lineRule="auto"/>
        <w:ind w:left="8" w:hanging="9"/>
      </w:pPr>
      <w:r>
        <w:rPr>
          <w:u w:val="single" w:color="auto"/>
        </w:rPr>
        <w:tab/>
      </w:r>
      <w:r>
        <w:rPr>
          <w:u w:val="single" w:color="auto"/>
        </w:rPr>
        <w:tab/>
      </w:r>
      <w:r>
        <w:rPr>
          <w:spacing w:val="-71"/>
        </w:rPr>
        <w:t xml:space="preserve"> </w:t>
      </w:r>
      <w:r>
        <w:rPr>
          <w:spacing w:val="6"/>
        </w:rPr>
        <w:t>(单位名称 )为</w:t>
      </w:r>
      <w:r>
        <w:rPr>
          <w:spacing w:val="-148"/>
        </w:rPr>
        <w:t xml:space="preserve"> </w:t>
      </w:r>
      <w:r>
        <w:rPr>
          <w:spacing w:val="2"/>
          <w:u w:val="single" w:color="auto"/>
        </w:rPr>
        <w:t xml:space="preserve">                 </w:t>
      </w:r>
      <w:r>
        <w:rPr>
          <w:spacing w:val="-120"/>
        </w:rPr>
        <w:t xml:space="preserve"> </w:t>
      </w:r>
      <w:r>
        <w:rPr>
          <w:spacing w:val="6"/>
        </w:rPr>
        <w:t>工程项目</w:t>
      </w:r>
      <w:r>
        <w:t xml:space="preserve"> </w:t>
      </w:r>
      <w:r>
        <w:rPr>
          <w:spacing w:val="-1"/>
        </w:rPr>
        <w:t>的建设单位，勘察由</w:t>
      </w:r>
      <w:r>
        <w:rPr>
          <w:spacing w:val="5"/>
          <w:u w:val="single" w:color="auto"/>
        </w:rPr>
        <w:t xml:space="preserve">                  </w:t>
      </w:r>
      <w:r>
        <w:rPr>
          <w:spacing w:val="-71"/>
        </w:rPr>
        <w:t xml:space="preserve"> </w:t>
      </w:r>
      <w:r>
        <w:rPr>
          <w:spacing w:val="-1"/>
        </w:rPr>
        <w:t>(单位名称)完成，施工</w:t>
      </w:r>
      <w:r>
        <w:t xml:space="preserve"> </w:t>
      </w:r>
      <w:r>
        <w:rPr>
          <w:spacing w:val="-1"/>
        </w:rPr>
        <w:t>图设计由</w:t>
      </w:r>
      <w:r>
        <w:rPr>
          <w:spacing w:val="-139"/>
        </w:rPr>
        <w:t xml:space="preserve"> </w:t>
      </w:r>
      <w:r>
        <w:rPr>
          <w:spacing w:val="4"/>
          <w:u w:val="single" w:color="auto"/>
        </w:rPr>
        <w:t xml:space="preserve">                </w:t>
      </w:r>
      <w:r>
        <w:rPr>
          <w:spacing w:val="-60"/>
        </w:rPr>
        <w:t xml:space="preserve"> </w:t>
      </w:r>
      <w:r>
        <w:rPr>
          <w:spacing w:val="-1"/>
        </w:rPr>
        <w:t>(单位名称)完成，该项目勘察设计文</w:t>
      </w:r>
      <w:r>
        <w:t xml:space="preserve"> </w:t>
      </w:r>
      <w:r>
        <w:rPr>
          <w:spacing w:val="17"/>
        </w:rPr>
        <w:t>件已组织了自审并按要求上传到六安市工改系统施工图联合审</w:t>
      </w:r>
      <w:r>
        <w:rPr>
          <w:spacing w:val="5"/>
        </w:rPr>
        <w:t xml:space="preserve"> 查系统。我们确定本项目属于</w:t>
      </w:r>
      <w:r>
        <w:rPr>
          <w:rFonts w:hint="eastAsia"/>
          <w:spacing w:val="5"/>
          <w:lang w:eastAsia="zh-CN"/>
        </w:rPr>
        <w:t>霍邱县</w:t>
      </w:r>
      <w:r>
        <w:rPr>
          <w:spacing w:val="5"/>
        </w:rPr>
        <w:t>自审承诺进行施工图审查的</w:t>
      </w:r>
    </w:p>
    <w:p>
      <w:pPr>
        <w:pStyle w:val="2"/>
        <w:spacing w:before="1" w:line="222" w:lineRule="auto"/>
        <w:jc w:val="right"/>
      </w:pPr>
      <w:r>
        <w:rPr>
          <w:spacing w:val="4"/>
        </w:rPr>
        <w:t>项目范围，对该工程项目的勘察和施工图设计文件，我们承诺：</w:t>
      </w:r>
    </w:p>
    <w:p>
      <w:pPr>
        <w:pStyle w:val="2"/>
        <w:spacing w:before="185" w:line="221" w:lineRule="auto"/>
        <w:ind w:left="673"/>
      </w:pPr>
      <w:r>
        <w:rPr>
          <w:spacing w:val="7"/>
        </w:rPr>
        <w:t>一、符合工程规划条件及工程规划许可的规定；</w:t>
      </w:r>
    </w:p>
    <w:p>
      <w:pPr>
        <w:pStyle w:val="2"/>
        <w:spacing w:before="188" w:line="562" w:lineRule="exact"/>
        <w:ind w:right="2"/>
        <w:jc w:val="right"/>
      </w:pPr>
      <w:r>
        <w:rPr>
          <w:spacing w:val="4"/>
          <w:position w:val="18"/>
        </w:rPr>
        <w:t>二、符合相关法律、法规、规章和工程建设强制性技术标准</w:t>
      </w:r>
    </w:p>
    <w:p>
      <w:pPr>
        <w:pStyle w:val="2"/>
        <w:spacing w:line="221" w:lineRule="auto"/>
        <w:ind w:left="22"/>
      </w:pPr>
      <w:r>
        <w:rPr>
          <w:spacing w:val="8"/>
        </w:rPr>
        <w:t>要求，符合国家相关设计文件编制深度要求；</w:t>
      </w:r>
    </w:p>
    <w:p>
      <w:pPr>
        <w:pStyle w:val="2"/>
        <w:spacing w:before="189" w:line="220" w:lineRule="auto"/>
        <w:ind w:left="677"/>
      </w:pPr>
      <w:r>
        <w:rPr>
          <w:spacing w:val="7"/>
        </w:rPr>
        <w:t>三、符合地基基础和主体结构的安全性；</w:t>
      </w:r>
    </w:p>
    <w:p>
      <w:pPr>
        <w:pStyle w:val="2"/>
        <w:spacing w:before="189" w:line="561" w:lineRule="exact"/>
        <w:ind w:right="2"/>
        <w:jc w:val="right"/>
      </w:pPr>
      <w:r>
        <w:rPr>
          <w:spacing w:val="5"/>
          <w:position w:val="18"/>
        </w:rPr>
        <w:t>四、</w:t>
      </w:r>
      <w:r>
        <w:rPr>
          <w:spacing w:val="-43"/>
          <w:position w:val="18"/>
        </w:rPr>
        <w:t xml:space="preserve"> </w:t>
      </w:r>
      <w:r>
        <w:rPr>
          <w:spacing w:val="5"/>
          <w:position w:val="18"/>
        </w:rPr>
        <w:t>(若有)符合安徽省绿色建筑设计标准要求(含民用建筑</w:t>
      </w:r>
    </w:p>
    <w:p>
      <w:pPr>
        <w:pStyle w:val="2"/>
        <w:spacing w:before="1" w:line="220" w:lineRule="auto"/>
        <w:ind w:left="22"/>
      </w:pPr>
      <w:r>
        <w:rPr>
          <w:spacing w:val="5"/>
        </w:rPr>
        <w:t>节能强制性标准 )；</w:t>
      </w:r>
    </w:p>
    <w:p>
      <w:pPr>
        <w:pStyle w:val="2"/>
        <w:spacing w:before="189" w:line="559" w:lineRule="exact"/>
        <w:jc w:val="right"/>
      </w:pPr>
      <w:r>
        <w:rPr>
          <w:spacing w:val="4"/>
          <w:position w:val="18"/>
        </w:rPr>
        <w:t>五、严格履行基本建设程序，先勘察后设计，不违法变更施</w:t>
      </w:r>
    </w:p>
    <w:p>
      <w:pPr>
        <w:pStyle w:val="2"/>
        <w:spacing w:before="1" w:line="222" w:lineRule="auto"/>
        <w:ind w:left="20"/>
      </w:pPr>
      <w:r>
        <w:rPr>
          <w:spacing w:val="3"/>
        </w:rPr>
        <w:t>工图设计；</w:t>
      </w:r>
    </w:p>
    <w:p>
      <w:pPr>
        <w:pStyle w:val="2"/>
        <w:spacing w:before="203" w:line="580" w:lineRule="exact"/>
        <w:ind w:right="2"/>
        <w:jc w:val="right"/>
      </w:pPr>
      <w:r>
        <w:rPr>
          <w:spacing w:val="4"/>
          <w:position w:val="20"/>
        </w:rPr>
        <w:t>六、为保证工程质量安全，已采取有效的措施。建设单位已</w:t>
      </w:r>
    </w:p>
    <w:p>
      <w:pPr>
        <w:pStyle w:val="2"/>
        <w:spacing w:before="1" w:line="220" w:lineRule="auto"/>
        <w:ind w:left="19"/>
      </w:pPr>
      <w:r>
        <w:rPr>
          <w:spacing w:val="9"/>
        </w:rPr>
        <w:t>对勘察设计文件组织了审核，并严格按上传的图纸</w:t>
      </w:r>
      <w:r>
        <w:rPr>
          <w:spacing w:val="8"/>
        </w:rPr>
        <w:t>组织施工；</w:t>
      </w:r>
    </w:p>
    <w:p>
      <w:pPr>
        <w:pStyle w:val="2"/>
        <w:spacing w:before="211" w:line="578" w:lineRule="exact"/>
        <w:jc w:val="right"/>
      </w:pPr>
      <w:r>
        <w:rPr>
          <w:spacing w:val="5"/>
          <w:position w:val="19"/>
        </w:rPr>
        <w:t>七、依法对设计使用年限内勘察设计工程质量</w:t>
      </w:r>
      <w:r>
        <w:rPr>
          <w:spacing w:val="4"/>
          <w:position w:val="19"/>
        </w:rPr>
        <w:t>承担相应终身</w:t>
      </w:r>
    </w:p>
    <w:p>
      <w:pPr>
        <w:pStyle w:val="2"/>
        <w:spacing w:before="1" w:line="222" w:lineRule="auto"/>
        <w:ind w:left="14"/>
      </w:pPr>
      <w:r>
        <w:rPr>
          <w:spacing w:val="5"/>
        </w:rPr>
        <w:t>质量责任；</w:t>
      </w:r>
    </w:p>
    <w:p>
      <w:pPr>
        <w:pStyle w:val="2"/>
        <w:spacing w:before="208" w:line="220" w:lineRule="auto"/>
        <w:ind w:right="2"/>
        <w:jc w:val="right"/>
      </w:pPr>
      <w:r>
        <w:rPr>
          <w:spacing w:val="5"/>
        </w:rPr>
        <w:t>八、项目如发生重大设计变更，及时组织整</w:t>
      </w:r>
      <w:r>
        <w:rPr>
          <w:spacing w:val="4"/>
        </w:rPr>
        <w:t>改，并上传至六</w:t>
      </w:r>
    </w:p>
    <w:p>
      <w:pPr>
        <w:spacing w:line="220" w:lineRule="auto"/>
        <w:sectPr>
          <w:footerReference r:id="rId5" w:type="default"/>
          <w:pgSz w:w="11906" w:h="16839"/>
          <w:pgMar w:top="1423" w:right="1473" w:bottom="1271" w:left="1586" w:header="0" w:footer="994" w:gutter="0"/>
          <w:cols w:space="720" w:num="1"/>
        </w:sectPr>
      </w:pPr>
    </w:p>
    <w:p>
      <w:pPr>
        <w:pStyle w:val="2"/>
        <w:spacing w:before="201" w:line="222" w:lineRule="auto"/>
        <w:ind w:left="11"/>
      </w:pPr>
      <w:r>
        <w:rPr>
          <w:spacing w:val="8"/>
        </w:rPr>
        <w:t>安市工改系统施工图联合审查系统；</w:t>
      </w:r>
    </w:p>
    <w:p>
      <w:pPr>
        <w:pStyle w:val="2"/>
        <w:spacing w:before="192" w:line="333" w:lineRule="auto"/>
        <w:ind w:firstLine="648"/>
        <w:jc w:val="both"/>
      </w:pPr>
      <w:r>
        <w:rPr>
          <w:spacing w:val="4"/>
        </w:rPr>
        <w:t>九、本工程如属于100%事后技术性审查的项目，建设单位在</w:t>
      </w:r>
      <w:r>
        <w:rPr>
          <w:spacing w:val="13"/>
        </w:rPr>
        <w:t xml:space="preserve"> </w:t>
      </w:r>
      <w:r>
        <w:rPr>
          <w:spacing w:val="16"/>
        </w:rPr>
        <w:t xml:space="preserve">施工许可证核发后30日内完成施工图审查并取得施工图设计文 </w:t>
      </w:r>
      <w:r>
        <w:rPr>
          <w:spacing w:val="5"/>
        </w:rPr>
        <w:t>件审查合格书，及时提交给施工许可审批部门补充到相关申报材</w:t>
      </w:r>
    </w:p>
    <w:p>
      <w:pPr>
        <w:pStyle w:val="2"/>
        <w:spacing w:line="220" w:lineRule="auto"/>
        <w:ind w:left="8"/>
      </w:pPr>
      <w:r>
        <w:t>料中；</w:t>
      </w:r>
    </w:p>
    <w:p>
      <w:pPr>
        <w:pStyle w:val="2"/>
        <w:spacing w:before="191" w:line="333" w:lineRule="auto"/>
        <w:ind w:left="5" w:firstLine="653"/>
        <w:jc w:val="both"/>
        <w:rPr>
          <w:rFonts w:hint="eastAsia" w:eastAsia="仿宋"/>
          <w:lang w:eastAsia="zh-CN"/>
        </w:rPr>
      </w:pPr>
      <w:r>
        <w:rPr>
          <w:spacing w:val="4"/>
        </w:rPr>
        <w:t>十、项目如被主管部门事中事后检查中发现施工图设计文件</w:t>
      </w:r>
      <w:r>
        <w:rPr>
          <w:spacing w:val="14"/>
        </w:rPr>
        <w:t xml:space="preserve"> </w:t>
      </w:r>
      <w:r>
        <w:rPr>
          <w:spacing w:val="5"/>
        </w:rPr>
        <w:t>质量差，依法认定后，接受主管部门对工程勘察或设计单位的</w:t>
      </w:r>
      <w:r>
        <w:rPr>
          <w:rFonts w:hint="eastAsia"/>
          <w:spacing w:val="5"/>
          <w:lang w:eastAsia="zh-CN"/>
        </w:rPr>
        <w:t>市</w:t>
      </w:r>
    </w:p>
    <w:p>
      <w:pPr>
        <w:pStyle w:val="2"/>
        <w:spacing w:before="1" w:line="221" w:lineRule="auto"/>
        <w:ind w:left="17"/>
      </w:pPr>
      <w:r>
        <w:rPr>
          <w:rFonts w:hint="eastAsia"/>
          <w:spacing w:val="8"/>
          <w:lang w:eastAsia="zh-CN"/>
        </w:rPr>
        <w:t>县</w:t>
      </w:r>
      <w:r>
        <w:rPr>
          <w:spacing w:val="8"/>
        </w:rPr>
        <w:t>不良信息记录与公示，两年内不再实施施工图自审承诺。</w:t>
      </w:r>
    </w:p>
    <w:p>
      <w:pPr>
        <w:pStyle w:val="2"/>
        <w:spacing w:before="192" w:line="333" w:lineRule="auto"/>
        <w:ind w:left="11" w:right="2" w:firstLine="676"/>
        <w:jc w:val="both"/>
      </w:pPr>
      <w:r>
        <w:rPr>
          <w:spacing w:val="3"/>
        </w:rPr>
        <w:t>以上承诺内容的真实性由签字各方负责。如违反承诺，自愿</w:t>
      </w:r>
      <w:r>
        <w:rPr>
          <w:spacing w:val="7"/>
        </w:rPr>
        <w:t xml:space="preserve"> </w:t>
      </w:r>
      <w:r>
        <w:rPr>
          <w:spacing w:val="5"/>
        </w:rPr>
        <w:t>无条件(停工)整改并接受管理部门相关处理。整改完成前</w:t>
      </w:r>
      <w:r>
        <w:rPr>
          <w:spacing w:val="4"/>
        </w:rPr>
        <w:t>，建设</w:t>
      </w:r>
      <w:r>
        <w:t xml:space="preserve"> </w:t>
      </w:r>
      <w:r>
        <w:rPr>
          <w:spacing w:val="5"/>
        </w:rPr>
        <w:t>单位承诺暂停办理</w:t>
      </w:r>
      <w:r>
        <w:rPr>
          <w:rFonts w:hint="eastAsia"/>
          <w:spacing w:val="5"/>
          <w:lang w:eastAsia="zh-CN"/>
        </w:rPr>
        <w:t>霍邱县</w:t>
      </w:r>
      <w:r>
        <w:rPr>
          <w:spacing w:val="5"/>
        </w:rPr>
        <w:t>区域所有项目的建设手续，勘察、设计</w:t>
      </w:r>
      <w:r>
        <w:rPr>
          <w:spacing w:val="2"/>
        </w:rPr>
        <w:t xml:space="preserve"> </w:t>
      </w:r>
      <w:r>
        <w:rPr>
          <w:spacing w:val="5"/>
        </w:rPr>
        <w:t>单位(责任方)承诺暂停在</w:t>
      </w:r>
      <w:r>
        <w:rPr>
          <w:rFonts w:hint="eastAsia"/>
          <w:spacing w:val="5"/>
          <w:lang w:eastAsia="zh-CN"/>
        </w:rPr>
        <w:t>霍邱县</w:t>
      </w:r>
      <w:r>
        <w:rPr>
          <w:spacing w:val="5"/>
        </w:rPr>
        <w:t>区域内承揽新的工程项目</w:t>
      </w:r>
      <w:r>
        <w:rPr>
          <w:spacing w:val="4"/>
        </w:rPr>
        <w:t>，并加</w:t>
      </w:r>
    </w:p>
    <w:p>
      <w:pPr>
        <w:pStyle w:val="2"/>
        <w:spacing w:line="223" w:lineRule="auto"/>
        <w:ind w:left="23"/>
      </w:pPr>
      <w:r>
        <w:rPr>
          <w:spacing w:val="6"/>
        </w:rPr>
        <w:t>强对责任人员的处理和培训。</w:t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6"/>
      </w:pPr>
      <w:r>
        <w:t>承诺方(建设单位)：</w:t>
      </w:r>
      <w:r>
        <w:rPr>
          <w:spacing w:val="-41"/>
        </w:rPr>
        <w:t xml:space="preserve"> </w:t>
      </w:r>
      <w:r>
        <w:t>(盖公章)</w:t>
      </w:r>
    </w:p>
    <w:p>
      <w:pPr>
        <w:spacing w:line="169" w:lineRule="exact"/>
      </w:pPr>
    </w:p>
    <w:tbl>
      <w:tblPr>
        <w:tblStyle w:val="5"/>
        <w:tblW w:w="6618" w:type="dxa"/>
        <w:tblInd w:w="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1"/>
        <w:gridCol w:w="206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551" w:type="dxa"/>
            <w:vAlign w:val="top"/>
          </w:tcPr>
          <w:p>
            <w:pPr>
              <w:pStyle w:val="6"/>
              <w:spacing w:line="223" w:lineRule="auto"/>
              <w:ind w:left="8"/>
            </w:pPr>
            <w:r>
              <w:rPr>
                <w:spacing w:val="5"/>
              </w:rPr>
              <w:t>法定代表人签字：</w:t>
            </w:r>
          </w:p>
        </w:tc>
        <w:tc>
          <w:tcPr>
            <w:tcW w:w="2067" w:type="dxa"/>
            <w:vAlign w:val="top"/>
          </w:tcPr>
          <w:p>
            <w:pPr>
              <w:pStyle w:val="6"/>
              <w:spacing w:line="223" w:lineRule="auto"/>
              <w:ind w:left="407"/>
            </w:pPr>
            <w:r>
              <w:rPr>
                <w:spacing w:val="5"/>
              </w:rPr>
              <w:t>联系电话：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551" w:type="dxa"/>
            <w:vAlign w:val="top"/>
          </w:tcPr>
          <w:p>
            <w:pPr>
              <w:pStyle w:val="6"/>
              <w:spacing w:before="111" w:line="224" w:lineRule="auto"/>
              <w:ind w:left="1"/>
            </w:pPr>
            <w:r>
              <w:rPr>
                <w:spacing w:val="6"/>
              </w:rPr>
              <w:t>项目负责人签字：</w:t>
            </w:r>
          </w:p>
        </w:tc>
        <w:tc>
          <w:tcPr>
            <w:tcW w:w="2067" w:type="dxa"/>
            <w:vAlign w:val="top"/>
          </w:tcPr>
          <w:p>
            <w:pPr>
              <w:pStyle w:val="6"/>
              <w:spacing w:before="112" w:line="223" w:lineRule="auto"/>
              <w:ind w:left="407"/>
            </w:pPr>
            <w:r>
              <w:rPr>
                <w:spacing w:val="5"/>
              </w:rPr>
              <w:t>联系电话：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55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21" w:lineRule="auto"/>
            </w:pPr>
            <w:r>
              <w:t>承诺方(设计单位)：</w:t>
            </w:r>
            <w:r>
              <w:rPr>
                <w:spacing w:val="-41"/>
              </w:rPr>
              <w:t xml:space="preserve"> </w:t>
            </w:r>
            <w:r>
              <w:t>(盖公章)</w:t>
            </w:r>
          </w:p>
        </w:tc>
        <w:tc>
          <w:tcPr>
            <w:tcW w:w="20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51" w:type="dxa"/>
            <w:vAlign w:val="top"/>
          </w:tcPr>
          <w:p>
            <w:pPr>
              <w:pStyle w:val="6"/>
              <w:spacing w:before="112" w:line="223" w:lineRule="auto"/>
              <w:ind w:left="8"/>
            </w:pPr>
            <w:r>
              <w:rPr>
                <w:spacing w:val="5"/>
              </w:rPr>
              <w:t>法定代表人签字：</w:t>
            </w:r>
          </w:p>
        </w:tc>
        <w:tc>
          <w:tcPr>
            <w:tcW w:w="2067" w:type="dxa"/>
            <w:vAlign w:val="top"/>
          </w:tcPr>
          <w:p>
            <w:pPr>
              <w:pStyle w:val="6"/>
              <w:spacing w:before="112" w:line="223" w:lineRule="auto"/>
              <w:jc w:val="right"/>
            </w:pPr>
            <w:r>
              <w:rPr>
                <w:spacing w:val="-42"/>
              </w:rPr>
              <w:t>联系电话：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551" w:type="dxa"/>
            <w:vAlign w:val="top"/>
          </w:tcPr>
          <w:p>
            <w:pPr>
              <w:pStyle w:val="6"/>
              <w:spacing w:before="111" w:line="224" w:lineRule="auto"/>
              <w:ind w:left="1"/>
            </w:pPr>
            <w:r>
              <w:rPr>
                <w:spacing w:val="6"/>
              </w:rPr>
              <w:t>项目负责人签字：</w:t>
            </w:r>
          </w:p>
        </w:tc>
        <w:tc>
          <w:tcPr>
            <w:tcW w:w="2067" w:type="dxa"/>
            <w:vAlign w:val="top"/>
          </w:tcPr>
          <w:p>
            <w:pPr>
              <w:pStyle w:val="6"/>
              <w:spacing w:before="112" w:line="223" w:lineRule="auto"/>
              <w:jc w:val="right"/>
            </w:pPr>
            <w:r>
              <w:rPr>
                <w:spacing w:val="-42"/>
              </w:rPr>
              <w:t>联系电话：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55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21" w:lineRule="auto"/>
            </w:pPr>
            <w:r>
              <w:t>承诺方(勘察单位)：</w:t>
            </w:r>
            <w:r>
              <w:rPr>
                <w:spacing w:val="-41"/>
              </w:rPr>
              <w:t xml:space="preserve"> </w:t>
            </w:r>
            <w:r>
              <w:t>(盖公章)</w:t>
            </w:r>
          </w:p>
        </w:tc>
        <w:tc>
          <w:tcPr>
            <w:tcW w:w="20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51" w:type="dxa"/>
            <w:vAlign w:val="top"/>
          </w:tcPr>
          <w:p>
            <w:pPr>
              <w:pStyle w:val="6"/>
              <w:spacing w:before="112" w:line="223" w:lineRule="auto"/>
              <w:ind w:left="8"/>
            </w:pPr>
            <w:r>
              <w:rPr>
                <w:spacing w:val="5"/>
              </w:rPr>
              <w:t>法定代表人签字：</w:t>
            </w:r>
          </w:p>
        </w:tc>
        <w:tc>
          <w:tcPr>
            <w:tcW w:w="2067" w:type="dxa"/>
            <w:vAlign w:val="top"/>
          </w:tcPr>
          <w:p>
            <w:pPr>
              <w:pStyle w:val="6"/>
              <w:spacing w:before="112" w:line="223" w:lineRule="auto"/>
              <w:jc w:val="right"/>
            </w:pPr>
            <w:r>
              <w:rPr>
                <w:spacing w:val="-42"/>
              </w:rPr>
              <w:t>联系电话：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551" w:type="dxa"/>
            <w:vAlign w:val="top"/>
          </w:tcPr>
          <w:p>
            <w:pPr>
              <w:pStyle w:val="6"/>
              <w:spacing w:before="111" w:line="183" w:lineRule="auto"/>
              <w:ind w:left="1"/>
            </w:pPr>
            <w:r>
              <w:rPr>
                <w:spacing w:val="6"/>
              </w:rPr>
              <w:t>项目负责人签字：</w:t>
            </w:r>
          </w:p>
        </w:tc>
        <w:tc>
          <w:tcPr>
            <w:tcW w:w="2067" w:type="dxa"/>
            <w:vAlign w:val="top"/>
          </w:tcPr>
          <w:p>
            <w:pPr>
              <w:pStyle w:val="6"/>
              <w:spacing w:before="111" w:line="183" w:lineRule="auto"/>
              <w:jc w:val="right"/>
            </w:pPr>
            <w:r>
              <w:rPr>
                <w:spacing w:val="-42"/>
              </w:rPr>
              <w:t>联系电话：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473" w:bottom="1273" w:left="1595" w:header="0" w:footer="994" w:gutter="0"/>
          <w:cols w:space="720" w:num="1"/>
        </w:sectPr>
      </w:pPr>
    </w:p>
    <w:p>
      <w:pPr>
        <w:spacing w:before="106" w:line="244" w:lineRule="auto"/>
        <w:ind w:left="3344" w:right="1142" w:hanging="212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z w:val="43"/>
          <w:szCs w:val="43"/>
        </w:rPr>
        <w:t>自审承诺建设工程施工图设计文件</w:t>
      </w:r>
      <w:r>
        <w:rPr>
          <w:rFonts w:ascii="宋体" w:hAnsi="宋体" w:eastAsia="宋体" w:cs="宋体"/>
          <w:spacing w:val="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基本情况表</w:t>
      </w:r>
    </w:p>
    <w:p>
      <w:pPr>
        <w:pStyle w:val="2"/>
        <w:spacing w:before="279" w:line="221" w:lineRule="auto"/>
        <w:ind w:left="337"/>
        <w:rPr>
          <w:sz w:val="30"/>
          <w:szCs w:val="30"/>
        </w:rPr>
      </w:pPr>
      <w:r>
        <w:rPr>
          <w:spacing w:val="-8"/>
          <w:sz w:val="30"/>
          <w:szCs w:val="30"/>
        </w:rPr>
        <w:t>建设单位(公章)</w:t>
      </w:r>
      <w:r>
        <w:rPr>
          <w:spacing w:val="1"/>
          <w:sz w:val="30"/>
          <w:szCs w:val="30"/>
        </w:rPr>
        <w:t xml:space="preserve">                             </w:t>
      </w:r>
      <w:r>
        <w:rPr>
          <w:spacing w:val="-8"/>
          <w:sz w:val="30"/>
          <w:szCs w:val="30"/>
        </w:rPr>
        <w:t>年</w:t>
      </w:r>
      <w:r>
        <w:rPr>
          <w:spacing w:val="12"/>
          <w:sz w:val="30"/>
          <w:szCs w:val="30"/>
        </w:rPr>
        <w:t xml:space="preserve">   </w:t>
      </w:r>
      <w:r>
        <w:rPr>
          <w:spacing w:val="-8"/>
          <w:sz w:val="30"/>
          <w:szCs w:val="30"/>
        </w:rPr>
        <w:t>月</w:t>
      </w:r>
      <w:r>
        <w:rPr>
          <w:spacing w:val="28"/>
          <w:sz w:val="30"/>
          <w:szCs w:val="30"/>
        </w:rPr>
        <w:t xml:space="preserve">   </w:t>
      </w:r>
      <w:r>
        <w:rPr>
          <w:spacing w:val="-8"/>
          <w:sz w:val="30"/>
          <w:szCs w:val="30"/>
        </w:rPr>
        <w:t>日</w:t>
      </w:r>
    </w:p>
    <w:p>
      <w:pPr>
        <w:spacing w:line="149" w:lineRule="exact"/>
      </w:pPr>
    </w:p>
    <w:tbl>
      <w:tblPr>
        <w:tblStyle w:val="5"/>
        <w:tblW w:w="88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0"/>
        <w:gridCol w:w="2415"/>
        <w:gridCol w:w="1619"/>
        <w:gridCol w:w="23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2480" w:type="dxa"/>
            <w:vAlign w:val="top"/>
          </w:tcPr>
          <w:p>
            <w:pPr>
              <w:pStyle w:val="6"/>
              <w:spacing w:before="284" w:line="216" w:lineRule="auto"/>
              <w:ind w:left="458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建设项目名称</w:t>
            </w:r>
          </w:p>
        </w:tc>
        <w:tc>
          <w:tcPr>
            <w:tcW w:w="639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480" w:type="dxa"/>
            <w:vAlign w:val="top"/>
          </w:tcPr>
          <w:p>
            <w:pPr>
              <w:pStyle w:val="6"/>
              <w:spacing w:before="277" w:line="219" w:lineRule="auto"/>
              <w:ind w:left="458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建设项目地点</w:t>
            </w: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pStyle w:val="6"/>
              <w:spacing w:before="274" w:line="216" w:lineRule="auto"/>
              <w:ind w:left="306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项目性质</w:t>
            </w:r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2480" w:type="dxa"/>
            <w:vAlign w:val="top"/>
          </w:tcPr>
          <w:p>
            <w:pPr>
              <w:pStyle w:val="6"/>
              <w:spacing w:before="277" w:line="216" w:lineRule="auto"/>
              <w:ind w:left="458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建设单位名称</w:t>
            </w: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pStyle w:val="6"/>
              <w:spacing w:before="278" w:line="219" w:lineRule="auto"/>
              <w:ind w:left="320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法人代表</w:t>
            </w:r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2480" w:type="dxa"/>
            <w:vAlign w:val="top"/>
          </w:tcPr>
          <w:p>
            <w:pPr>
              <w:pStyle w:val="6"/>
              <w:spacing w:before="276" w:line="216" w:lineRule="auto"/>
              <w:ind w:left="321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建设单位负责人</w:t>
            </w: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pStyle w:val="6"/>
              <w:spacing w:before="278" w:line="219" w:lineRule="auto"/>
              <w:ind w:left="301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联系号码</w:t>
            </w:r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480" w:type="dxa"/>
            <w:vAlign w:val="top"/>
          </w:tcPr>
          <w:p>
            <w:pPr>
              <w:pStyle w:val="6"/>
              <w:spacing w:before="279" w:line="216" w:lineRule="auto"/>
              <w:ind w:left="463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设计单位名称</w:t>
            </w: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pStyle w:val="6"/>
              <w:spacing w:before="281" w:line="219" w:lineRule="auto"/>
              <w:ind w:left="325"/>
              <w:rPr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资质类型</w:t>
            </w:r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2480" w:type="dxa"/>
            <w:vAlign w:val="top"/>
          </w:tcPr>
          <w:p>
            <w:pPr>
              <w:pStyle w:val="6"/>
              <w:spacing w:before="281" w:line="218" w:lineRule="auto"/>
              <w:ind w:left="140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项目设计负责人</w:t>
            </w: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pStyle w:val="6"/>
              <w:spacing w:before="281" w:line="219" w:lineRule="auto"/>
              <w:ind w:left="301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联系号码</w:t>
            </w:r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480" w:type="dxa"/>
            <w:vAlign w:val="top"/>
          </w:tcPr>
          <w:p>
            <w:pPr>
              <w:pStyle w:val="6"/>
              <w:spacing w:before="280" w:line="216" w:lineRule="auto"/>
              <w:ind w:left="469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勘察单位名称</w:t>
            </w: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pStyle w:val="6"/>
              <w:spacing w:before="282" w:line="219" w:lineRule="auto"/>
              <w:ind w:left="325"/>
              <w:rPr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资质类型</w:t>
            </w:r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2480" w:type="dxa"/>
            <w:vAlign w:val="top"/>
          </w:tcPr>
          <w:p>
            <w:pPr>
              <w:pStyle w:val="6"/>
              <w:spacing w:before="284" w:line="218" w:lineRule="auto"/>
              <w:ind w:left="140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项目勘察负责人</w:t>
            </w: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pStyle w:val="6"/>
              <w:spacing w:before="287" w:line="219" w:lineRule="auto"/>
              <w:ind w:left="301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联系号码</w:t>
            </w:r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480" w:type="dxa"/>
            <w:vAlign w:val="top"/>
          </w:tcPr>
          <w:p>
            <w:pPr>
              <w:pStyle w:val="6"/>
              <w:spacing w:before="283" w:line="219" w:lineRule="auto"/>
              <w:ind w:left="637"/>
              <w:rPr>
                <w:sz w:val="28"/>
                <w:szCs w:val="28"/>
              </w:rPr>
            </w:pPr>
            <w:r>
              <w:rPr>
                <w:spacing w:val="-18"/>
                <w:sz w:val="28"/>
                <w:szCs w:val="28"/>
              </w:rPr>
              <w:t>总建筑面积</w:t>
            </w:r>
          </w:p>
        </w:tc>
        <w:tc>
          <w:tcPr>
            <w:tcW w:w="2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pStyle w:val="6"/>
              <w:spacing w:before="284" w:line="218" w:lineRule="auto"/>
              <w:ind w:left="157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地下室面积</w:t>
            </w:r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2480" w:type="dxa"/>
            <w:vAlign w:val="top"/>
          </w:tcPr>
          <w:p>
            <w:pPr>
              <w:pStyle w:val="6"/>
              <w:spacing w:before="283" w:line="218" w:lineRule="auto"/>
              <w:ind w:left="486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情况说明</w:t>
            </w:r>
          </w:p>
        </w:tc>
        <w:tc>
          <w:tcPr>
            <w:tcW w:w="639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276" w:line="540" w:lineRule="exact"/>
        <w:ind w:left="33"/>
        <w:rPr>
          <w:sz w:val="30"/>
          <w:szCs w:val="30"/>
        </w:rPr>
      </w:pPr>
      <w:r>
        <w:rPr>
          <w:spacing w:val="-1"/>
          <w:position w:val="18"/>
          <w:sz w:val="30"/>
          <w:szCs w:val="30"/>
        </w:rPr>
        <w:t>备注：本表只适用于工程建设规模符合自审承诺范围的项目，由建</w:t>
      </w:r>
    </w:p>
    <w:p>
      <w:pPr>
        <w:pStyle w:val="2"/>
        <w:spacing w:before="1" w:line="215" w:lineRule="auto"/>
        <w:ind w:left="929"/>
        <w:rPr>
          <w:sz w:val="30"/>
          <w:szCs w:val="30"/>
        </w:rPr>
        <w:sectPr>
          <w:footerReference r:id="rId7" w:type="default"/>
          <w:pgSz w:w="11906" w:h="16839"/>
          <w:pgMar w:top="1431" w:right="1456" w:bottom="1271" w:left="1568" w:header="0" w:footer="994" w:gutter="0"/>
          <w:cols w:space="720" w:num="1"/>
        </w:sectPr>
      </w:pPr>
      <w:r>
        <w:rPr>
          <w:spacing w:val="-2"/>
          <w:sz w:val="30"/>
          <w:szCs w:val="30"/>
        </w:rPr>
        <w:t>设单位填写。</w:t>
      </w:r>
      <w:bookmarkStart w:id="0" w:name="_GoBack"/>
      <w:bookmarkEnd w:id="0"/>
    </w:p>
    <w:p>
      <w:pPr>
        <w:spacing w:before="197" w:line="183" w:lineRule="auto"/>
        <w:rPr>
          <w:rFonts w:ascii="宋体" w:hAnsi="宋体" w:eastAsia="宋体" w:cs="宋体"/>
          <w:sz w:val="28"/>
          <w:szCs w:val="28"/>
        </w:rPr>
      </w:pPr>
    </w:p>
    <w:sectPr>
      <w:footerReference r:id="rId8" w:type="default"/>
      <w:pgSz w:w="11906" w:h="16839"/>
      <w:pgMar w:top="1431" w:right="1315" w:bottom="400" w:left="15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2"/>
        <w:sz w:val="28"/>
        <w:szCs w:val="28"/>
      </w:rPr>
      <w:t>-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right="14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gzZjlkNzdhN2ZkNTRjZmJiY2M5NzVmMTEzZTk5OGUifQ=="/>
  </w:docVars>
  <w:rsids>
    <w:rsidRoot w:val="00000000"/>
    <w:rsid w:val="000E5D71"/>
    <w:rsid w:val="0167398B"/>
    <w:rsid w:val="09B05932"/>
    <w:rsid w:val="0B7B600C"/>
    <w:rsid w:val="0DCB704F"/>
    <w:rsid w:val="10C25D1C"/>
    <w:rsid w:val="12B53798"/>
    <w:rsid w:val="17235FC3"/>
    <w:rsid w:val="18423839"/>
    <w:rsid w:val="18CB43A7"/>
    <w:rsid w:val="1C5E5533"/>
    <w:rsid w:val="1D8A6642"/>
    <w:rsid w:val="27EC7E96"/>
    <w:rsid w:val="2C656780"/>
    <w:rsid w:val="2F10522B"/>
    <w:rsid w:val="2F7B4C04"/>
    <w:rsid w:val="3334643D"/>
    <w:rsid w:val="37A52B4A"/>
    <w:rsid w:val="38180325"/>
    <w:rsid w:val="3D6702AE"/>
    <w:rsid w:val="40597ACC"/>
    <w:rsid w:val="548F07A8"/>
    <w:rsid w:val="5AA343F0"/>
    <w:rsid w:val="5B413A7A"/>
    <w:rsid w:val="60C04AD9"/>
    <w:rsid w:val="653E60E8"/>
    <w:rsid w:val="65EC0A86"/>
    <w:rsid w:val="6D933EBA"/>
    <w:rsid w:val="6E677722"/>
    <w:rsid w:val="710870BC"/>
    <w:rsid w:val="73E3171A"/>
    <w:rsid w:val="77E02CA2"/>
    <w:rsid w:val="79892621"/>
    <w:rsid w:val="7E8A09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1046</Words>
  <Characters>1054</Characters>
  <TotalTime>269</TotalTime>
  <ScaleCrop>false</ScaleCrop>
  <LinksUpToDate>false</LinksUpToDate>
  <CharactersWithSpaces>1191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2023-06-21T15:49:00Z</dcterms:created>
  <dc:creator>子捷</dc:creator>
  <cp:lastModifiedBy>Administrator</cp:lastModifiedBy>
  <dcterms:modified xsi:type="dcterms:W3CDTF">2023-07-03T02:23:30Z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2023-06-29T16:59:31Z</vt:filetime>
  </property>
  <property fmtid="{D5CDD505-2E9C-101B-9397-08002B2CF9AE}" pid="4" name="UsrData">
    <vt:lpwstr>649d47e9568594001f2fde48</vt:lpwstr>
  </property>
  <property fmtid="{D5CDD505-2E9C-101B-9397-08002B2CF9AE}" pid="5" name="KSOProductBuildVer">
    <vt:lpwstr>2052-11.1.0.14309</vt:lpwstr>
  </property>
  <property fmtid="{D5CDD505-2E9C-101B-9397-08002B2CF9AE}" pid="6" name="ICV">
    <vt:lpwstr>4D22BE725C8645C79815E4BD0019019D_12</vt:lpwstr>
  </property>
</Properties>
</file>