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霍邱县发改委、财政局：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对所申报的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2022年加快皖北地区经济发展财政贴息资金项目，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本企业郑重作出以下承诺：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提供的有关材料和证明文件均真实有效；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2.近三年未因违法、违规行为受到县级以上相关监管部门处理处罚；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同一年度未享受其他财政贴息资金；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4.项目如期竣工生产。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本企业及有关责任人愿意承担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因此产生的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承诺企业（盖章）：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858EF"/>
    <w:rsid w:val="00075421"/>
    <w:rsid w:val="1AEA06D5"/>
    <w:rsid w:val="225C35C6"/>
    <w:rsid w:val="23DB6F27"/>
    <w:rsid w:val="2E9D2A22"/>
    <w:rsid w:val="39582B6E"/>
    <w:rsid w:val="45861C83"/>
    <w:rsid w:val="4A6E5AA8"/>
    <w:rsid w:val="4B8102E5"/>
    <w:rsid w:val="52953246"/>
    <w:rsid w:val="5723147F"/>
    <w:rsid w:val="5EFA3B14"/>
    <w:rsid w:val="5EFE3004"/>
    <w:rsid w:val="665858EF"/>
    <w:rsid w:val="69C97664"/>
    <w:rsid w:val="6AF337CE"/>
    <w:rsid w:val="791D425D"/>
    <w:rsid w:val="7CC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2022-04-25T08:29:00Z</dcterms:created>
  <dc:creator>黄显礼</dc:creator>
  <cp:lastModifiedBy>黄显礼</cp:lastModifiedBy>
  <dcterms:modified xsi:type="dcterms:W3CDTF">2022-06-08T02:47:18Z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