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127" w:rsidRDefault="00CD4127">
      <w:pPr>
        <w:widowControl/>
        <w:spacing w:line="800" w:lineRule="exact"/>
        <w:jc w:val="center"/>
        <w:rPr>
          <w:rFonts w:ascii="??_GB2312" w:eastAsia="Times New Roman" w:hAnsi="华文中宋" w:cs="宋体"/>
          <w:color w:val="000000"/>
          <w:kern w:val="0"/>
          <w:sz w:val="32"/>
          <w:szCs w:val="32"/>
        </w:rPr>
      </w:pPr>
      <w:r>
        <w:rPr>
          <w:rFonts w:ascii="??_GB2312" w:eastAsia="Times New Roman" w:hAnsi="华文中宋" w:cs="宋体"/>
          <w:color w:val="000000"/>
          <w:kern w:val="0"/>
          <w:sz w:val="32"/>
          <w:szCs w:val="32"/>
        </w:rPr>
        <w:t xml:space="preserve">   </w:t>
      </w:r>
    </w:p>
    <w:p w:rsidR="00CD4127" w:rsidRDefault="00CD4127">
      <w:pPr>
        <w:widowControl/>
        <w:spacing w:line="800" w:lineRule="exact"/>
        <w:jc w:val="center"/>
        <w:rPr>
          <w:rFonts w:ascii="??_GB2312" w:eastAsia="Times New Roman" w:hAnsi="华文中宋" w:cs="宋体"/>
          <w:color w:val="000000"/>
          <w:kern w:val="0"/>
          <w:sz w:val="32"/>
          <w:szCs w:val="32"/>
        </w:rPr>
      </w:pPr>
    </w:p>
    <w:p w:rsidR="00CD4127" w:rsidRDefault="00CD4127">
      <w:pPr>
        <w:widowControl/>
        <w:spacing w:line="800" w:lineRule="exact"/>
        <w:jc w:val="center"/>
        <w:rPr>
          <w:rFonts w:ascii="??_GB2312" w:eastAsia="Times New Roman" w:hAnsi="华文中宋" w:cs="宋体"/>
          <w:color w:val="000000"/>
          <w:kern w:val="0"/>
          <w:sz w:val="32"/>
          <w:szCs w:val="32"/>
        </w:rPr>
      </w:pPr>
    </w:p>
    <w:p w:rsidR="00CD4127" w:rsidRDefault="00CD4127">
      <w:pPr>
        <w:widowControl/>
        <w:spacing w:line="800" w:lineRule="exact"/>
        <w:jc w:val="center"/>
        <w:rPr>
          <w:rFonts w:ascii="??_GB2312" w:eastAsia="Times New Roman" w:hAnsi="华文中宋" w:cs="宋体"/>
          <w:color w:val="000000"/>
          <w:kern w:val="0"/>
          <w:sz w:val="32"/>
          <w:szCs w:val="32"/>
        </w:rPr>
      </w:pPr>
    </w:p>
    <w:p w:rsidR="00CD4127" w:rsidRDefault="00CD4127">
      <w:pPr>
        <w:widowControl/>
        <w:spacing w:line="800" w:lineRule="exact"/>
        <w:jc w:val="center"/>
        <w:rPr>
          <w:rFonts w:ascii="??_GB2312" w:eastAsia="Times New Roman" w:hAnsi="华文中宋" w:cs="宋体"/>
          <w:color w:val="000000"/>
          <w:kern w:val="0"/>
          <w:sz w:val="32"/>
          <w:szCs w:val="32"/>
        </w:rPr>
      </w:pPr>
    </w:p>
    <w:p w:rsidR="00CD4127" w:rsidRDefault="00CD4127">
      <w:pPr>
        <w:jc w:val="center"/>
        <w:rPr>
          <w:rFonts w:ascii="Times New Roman" w:eastAsia="仿宋" w:hAnsi="Times New Roman"/>
          <w:sz w:val="32"/>
          <w:szCs w:val="32"/>
        </w:rPr>
      </w:pPr>
      <w:r>
        <w:rPr>
          <w:rFonts w:ascii="??_GB2312" w:eastAsia="Times New Roman" w:hAnsi="华文中宋" w:cs="宋体"/>
          <w:color w:val="000000"/>
          <w:kern w:val="0"/>
          <w:sz w:val="32"/>
          <w:szCs w:val="32"/>
        </w:rPr>
        <w:t>马</w:t>
      </w:r>
      <w:r>
        <w:rPr>
          <w:rFonts w:ascii="??_GB2312" w:hAnsi="华文中宋" w:cs="宋体" w:hint="eastAsia"/>
          <w:color w:val="000000"/>
          <w:kern w:val="0"/>
          <w:sz w:val="32"/>
          <w:szCs w:val="32"/>
        </w:rPr>
        <w:t>办</w:t>
      </w:r>
      <w:r>
        <w:rPr>
          <w:rFonts w:ascii="??_GB2312" w:eastAsia="Times New Roman" w:hAnsi="华文中宋" w:cs="宋体"/>
          <w:color w:val="000000"/>
          <w:kern w:val="0"/>
          <w:sz w:val="32"/>
          <w:szCs w:val="32"/>
        </w:rPr>
        <w:t>〔</w:t>
      </w:r>
      <w:r>
        <w:rPr>
          <w:rFonts w:ascii="??_GB2312" w:eastAsia="Times New Roman" w:hAnsi="华文中宋" w:cs="宋体"/>
          <w:color w:val="000000"/>
          <w:kern w:val="0"/>
          <w:sz w:val="32"/>
          <w:szCs w:val="32"/>
        </w:rPr>
        <w:t>2022</w:t>
      </w:r>
      <w:r>
        <w:rPr>
          <w:rFonts w:ascii="??_GB2312" w:eastAsia="Times New Roman" w:hAnsi="华文中宋" w:cs="宋体"/>
          <w:color w:val="000000"/>
          <w:kern w:val="0"/>
          <w:sz w:val="32"/>
          <w:szCs w:val="32"/>
        </w:rPr>
        <w:t>〕</w:t>
      </w:r>
      <w:r>
        <w:rPr>
          <w:rFonts w:ascii="??_GB2312" w:hAnsi="华文中宋" w:cs="宋体"/>
          <w:color w:val="000000"/>
          <w:kern w:val="0"/>
          <w:sz w:val="32"/>
          <w:szCs w:val="32"/>
        </w:rPr>
        <w:t>59</w:t>
      </w:r>
      <w:r>
        <w:rPr>
          <w:rFonts w:ascii="??_GB2312" w:eastAsia="Times New Roman" w:hAnsi="华文中宋" w:cs="宋体"/>
          <w:color w:val="000000"/>
          <w:kern w:val="0"/>
          <w:sz w:val="32"/>
          <w:szCs w:val="32"/>
        </w:rPr>
        <w:t>号</w:t>
      </w:r>
    </w:p>
    <w:p w:rsidR="00CD4127" w:rsidRDefault="00CD4127">
      <w:pPr>
        <w:pStyle w:val="Heading1"/>
        <w:spacing w:line="640" w:lineRule="exact"/>
        <w:rPr>
          <w:rFonts w:ascii="宋体" w:cs="宋体"/>
          <w:spacing w:val="23"/>
        </w:rPr>
      </w:pPr>
    </w:p>
    <w:p w:rsidR="00CD4127" w:rsidRDefault="00CD4127">
      <w:pPr>
        <w:pStyle w:val="Heading1"/>
        <w:spacing w:line="640" w:lineRule="exact"/>
        <w:jc w:val="center"/>
        <w:rPr>
          <w:rFonts w:ascii="宋体" w:cs="宋体"/>
          <w:b w:val="0"/>
          <w:bCs/>
          <w:sz w:val="40"/>
          <w:szCs w:val="22"/>
        </w:rPr>
      </w:pPr>
      <w:r>
        <w:rPr>
          <w:rFonts w:ascii="宋体" w:hAnsi="宋体" w:cs="宋体" w:hint="eastAsia"/>
          <w:b w:val="0"/>
          <w:bCs/>
          <w:spacing w:val="23"/>
          <w:sz w:val="40"/>
          <w:szCs w:val="22"/>
        </w:rPr>
        <w:t>马店镇乡村振兴工作站</w:t>
      </w:r>
      <w:r>
        <w:rPr>
          <w:rFonts w:ascii="宋体" w:hAnsi="宋体" w:cs="宋体" w:hint="eastAsia"/>
          <w:b w:val="0"/>
          <w:bCs/>
          <w:sz w:val="40"/>
          <w:szCs w:val="22"/>
        </w:rPr>
        <w:t>关于印发</w:t>
      </w:r>
    </w:p>
    <w:p w:rsidR="00CD4127" w:rsidRDefault="00CD4127">
      <w:pPr>
        <w:pStyle w:val="Heading1"/>
        <w:spacing w:line="640" w:lineRule="exact"/>
        <w:jc w:val="center"/>
        <w:rPr>
          <w:rFonts w:ascii="宋体" w:cs="宋体"/>
          <w:b w:val="0"/>
          <w:bCs/>
          <w:sz w:val="40"/>
          <w:szCs w:val="22"/>
        </w:rPr>
      </w:pPr>
      <w:r>
        <w:rPr>
          <w:rFonts w:ascii="宋体" w:hAnsi="宋体" w:cs="宋体" w:hint="eastAsia"/>
          <w:b w:val="0"/>
          <w:bCs/>
          <w:sz w:val="40"/>
          <w:szCs w:val="22"/>
        </w:rPr>
        <w:t>《马店镇</w:t>
      </w:r>
      <w:r>
        <w:rPr>
          <w:rFonts w:ascii="宋体" w:hAnsi="宋体" w:cs="宋体"/>
          <w:b w:val="0"/>
          <w:bCs/>
          <w:sz w:val="40"/>
          <w:szCs w:val="22"/>
        </w:rPr>
        <w:t>2022</w:t>
      </w:r>
      <w:r>
        <w:rPr>
          <w:rFonts w:ascii="宋体" w:hAnsi="宋体" w:cs="宋体" w:hint="eastAsia"/>
          <w:b w:val="0"/>
          <w:bCs/>
          <w:sz w:val="40"/>
          <w:szCs w:val="22"/>
        </w:rPr>
        <w:t>年防止返贫监测帮扶集中排查工作方案》的通知</w:t>
      </w:r>
    </w:p>
    <w:p w:rsidR="00CD4127" w:rsidRDefault="00CD4127">
      <w:pPr>
        <w:rPr>
          <w:rFonts w:ascii="Times New Roman" w:eastAsia="仿宋" w:hAnsi="Times New Roman"/>
          <w:sz w:val="32"/>
          <w:szCs w:val="32"/>
        </w:rPr>
      </w:pPr>
    </w:p>
    <w:p w:rsidR="00CD4127" w:rsidRDefault="00CD4127">
      <w:pPr>
        <w:rPr>
          <w:rFonts w:ascii="Times New Roman" w:eastAsia="Times New Roman" w:hAnsi="Times New Roman"/>
          <w:sz w:val="32"/>
          <w:szCs w:val="32"/>
        </w:rPr>
      </w:pPr>
    </w:p>
    <w:p w:rsidR="00CD4127" w:rsidRDefault="00CD4127">
      <w:pPr>
        <w:rPr>
          <w:rFonts w:ascii="Times New Roman" w:eastAsia="Times New Roman" w:hAnsi="Times New Roman"/>
          <w:sz w:val="32"/>
          <w:szCs w:val="32"/>
        </w:rPr>
      </w:pPr>
      <w:r>
        <w:rPr>
          <w:rFonts w:ascii="宋体" w:hAnsi="宋体" w:cs="宋体" w:hint="eastAsia"/>
          <w:sz w:val="32"/>
          <w:szCs w:val="32"/>
        </w:rPr>
        <w:t>各村，镇直各单位：</w:t>
      </w:r>
    </w:p>
    <w:p w:rsidR="00CD4127" w:rsidRDefault="00CD4127">
      <w:pPr>
        <w:ind w:firstLineChars="200" w:firstLine="640"/>
        <w:rPr>
          <w:rFonts w:ascii="Times New Roman" w:eastAsia="Times New Roman" w:hAnsi="Times New Roman"/>
          <w:sz w:val="32"/>
          <w:szCs w:val="32"/>
        </w:rPr>
      </w:pPr>
      <w:r>
        <w:rPr>
          <w:rFonts w:ascii="宋体" w:hAnsi="宋体" w:cs="宋体" w:hint="eastAsia"/>
          <w:sz w:val="32"/>
          <w:szCs w:val="32"/>
        </w:rPr>
        <w:t>为贯彻落实县乡村振兴领导小组办公室《</w:t>
      </w:r>
      <w:r>
        <w:rPr>
          <w:rFonts w:ascii="Times New Roman" w:eastAsia="Times New Roman" w:hAnsi="Times New Roman"/>
          <w:sz w:val="32"/>
          <w:szCs w:val="32"/>
        </w:rPr>
        <w:t>2022</w:t>
      </w:r>
      <w:r>
        <w:rPr>
          <w:rFonts w:ascii="宋体" w:hAnsi="宋体" w:cs="宋体" w:hint="eastAsia"/>
          <w:sz w:val="32"/>
          <w:szCs w:val="32"/>
        </w:rPr>
        <w:t>年防止返贫监测帮扶集中排查工作方案》精神，根据省、市、县乡村振兴局工作部署和要求，结合我镇实际，制定《马店镇</w:t>
      </w:r>
      <w:r>
        <w:rPr>
          <w:rFonts w:ascii="Times New Roman" w:eastAsia="Times New Roman" w:hAnsi="Times New Roman"/>
          <w:sz w:val="32"/>
          <w:szCs w:val="32"/>
        </w:rPr>
        <w:t>2022</w:t>
      </w:r>
      <w:r>
        <w:rPr>
          <w:rFonts w:ascii="宋体" w:hAnsi="宋体" w:cs="宋体" w:hint="eastAsia"/>
          <w:sz w:val="32"/>
          <w:szCs w:val="32"/>
        </w:rPr>
        <w:t>年防止返贫监测帮扶集中排查工作方案》，现印发给你们，认真抓好贯彻落实。</w:t>
      </w:r>
    </w:p>
    <w:p w:rsidR="00CD4127" w:rsidRDefault="00CD4127">
      <w:pPr>
        <w:ind w:firstLineChars="200" w:firstLine="640"/>
        <w:rPr>
          <w:rFonts w:ascii="Times New Roman" w:eastAsia="Times New Roman" w:hAnsi="Times New Roman"/>
          <w:sz w:val="32"/>
          <w:szCs w:val="32"/>
        </w:rPr>
      </w:pPr>
    </w:p>
    <w:p w:rsidR="00CD4127" w:rsidRDefault="00CD4127">
      <w:pPr>
        <w:jc w:val="right"/>
        <w:rPr>
          <w:rFonts w:ascii="Times New Roman" w:eastAsia="Times New Roman" w:hAnsi="Times New Roman"/>
          <w:sz w:val="32"/>
          <w:szCs w:val="32"/>
        </w:rPr>
      </w:pPr>
      <w:r>
        <w:rPr>
          <w:rFonts w:ascii="Times New Roman" w:eastAsia="Times New Roman" w:hAnsi="Times New Roman"/>
          <w:sz w:val="32"/>
          <w:szCs w:val="32"/>
        </w:rPr>
        <w:t>2022</w:t>
      </w:r>
      <w:r>
        <w:rPr>
          <w:rFonts w:ascii="宋体" w:hAnsi="宋体" w:cs="宋体" w:hint="eastAsia"/>
          <w:sz w:val="32"/>
          <w:szCs w:val="32"/>
        </w:rPr>
        <w:t>年</w:t>
      </w:r>
      <w:r>
        <w:rPr>
          <w:rFonts w:ascii="Times New Roman" w:eastAsia="Times New Roman" w:hAnsi="Times New Roman"/>
          <w:sz w:val="32"/>
          <w:szCs w:val="32"/>
        </w:rPr>
        <w:t>5</w:t>
      </w:r>
      <w:r>
        <w:rPr>
          <w:rFonts w:ascii="宋体" w:hAnsi="宋体" w:cs="宋体" w:hint="eastAsia"/>
          <w:sz w:val="32"/>
          <w:szCs w:val="32"/>
        </w:rPr>
        <w:t>月</w:t>
      </w:r>
      <w:r>
        <w:rPr>
          <w:rFonts w:ascii="Times New Roman" w:eastAsia="Times New Roman" w:hAnsi="Times New Roman"/>
          <w:sz w:val="32"/>
          <w:szCs w:val="32"/>
        </w:rPr>
        <w:t>10</w:t>
      </w:r>
      <w:r>
        <w:rPr>
          <w:rFonts w:ascii="宋体" w:hAnsi="宋体" w:cs="宋体" w:hint="eastAsia"/>
          <w:sz w:val="32"/>
          <w:szCs w:val="32"/>
        </w:rPr>
        <w:t>日</w:t>
      </w:r>
    </w:p>
    <w:p w:rsidR="00CD4127" w:rsidRDefault="00CD4127">
      <w:pPr>
        <w:ind w:firstLineChars="200" w:firstLine="640"/>
        <w:rPr>
          <w:rFonts w:ascii="Times New Roman" w:eastAsia="仿宋" w:hAnsi="Times New Roman"/>
          <w:sz w:val="32"/>
          <w:szCs w:val="32"/>
        </w:rPr>
      </w:pPr>
    </w:p>
    <w:p w:rsidR="00CD4127" w:rsidRDefault="00CD4127">
      <w:pPr>
        <w:pStyle w:val="Heading1"/>
        <w:spacing w:line="560" w:lineRule="exact"/>
        <w:jc w:val="center"/>
        <w:rPr>
          <w:rFonts w:ascii="宋体" w:cs="宋体"/>
          <w:b w:val="0"/>
          <w:bCs/>
          <w:color w:val="000000"/>
          <w:szCs w:val="44"/>
        </w:rPr>
      </w:pPr>
    </w:p>
    <w:p w:rsidR="00CD4127" w:rsidRDefault="00CD4127">
      <w:pPr>
        <w:pStyle w:val="Heading1"/>
        <w:spacing w:line="560" w:lineRule="exact"/>
        <w:jc w:val="center"/>
        <w:rPr>
          <w:rFonts w:ascii="宋体" w:cs="宋体"/>
          <w:b w:val="0"/>
          <w:bCs/>
          <w:color w:val="000000"/>
          <w:szCs w:val="44"/>
        </w:rPr>
      </w:pPr>
      <w:r>
        <w:rPr>
          <w:rFonts w:ascii="宋体" w:hAnsi="宋体" w:cs="宋体" w:hint="eastAsia"/>
          <w:b w:val="0"/>
          <w:bCs/>
          <w:color w:val="000000"/>
          <w:szCs w:val="44"/>
        </w:rPr>
        <w:t>马店镇</w:t>
      </w:r>
      <w:r>
        <w:rPr>
          <w:rFonts w:ascii="宋体" w:hAnsi="宋体" w:cs="宋体"/>
          <w:b w:val="0"/>
          <w:bCs/>
          <w:color w:val="000000"/>
          <w:szCs w:val="44"/>
        </w:rPr>
        <w:t>2022</w:t>
      </w:r>
      <w:r>
        <w:rPr>
          <w:rFonts w:ascii="宋体" w:hAnsi="宋体" w:cs="宋体" w:hint="eastAsia"/>
          <w:b w:val="0"/>
          <w:bCs/>
          <w:color w:val="000000"/>
          <w:szCs w:val="44"/>
        </w:rPr>
        <w:t>年防止返贫监测帮扶集中排查工作方案</w:t>
      </w:r>
    </w:p>
    <w:p w:rsidR="00CD4127" w:rsidRDefault="00CD4127">
      <w:pPr>
        <w:spacing w:line="560" w:lineRule="exact"/>
        <w:ind w:firstLineChars="200" w:firstLine="640"/>
        <w:rPr>
          <w:rFonts w:ascii="Times New Roman" w:eastAsia="Times New Roman" w:hAnsi="Times New Roman"/>
          <w:color w:val="000000"/>
          <w:sz w:val="32"/>
          <w:szCs w:val="32"/>
        </w:rPr>
      </w:pPr>
    </w:p>
    <w:p w:rsidR="00CD4127" w:rsidRDefault="00CD4127">
      <w:pPr>
        <w:spacing w:line="560" w:lineRule="exact"/>
        <w:ind w:firstLineChars="200" w:firstLine="640"/>
        <w:rPr>
          <w:rFonts w:ascii="Times New Roman" w:eastAsia="Times New Roman" w:hAnsi="Times New Roman"/>
          <w:color w:val="000000"/>
          <w:sz w:val="32"/>
          <w:szCs w:val="32"/>
        </w:rPr>
      </w:pPr>
      <w:r>
        <w:rPr>
          <w:rFonts w:ascii="宋体" w:hAnsi="宋体" w:cs="宋体" w:hint="eastAsia"/>
          <w:color w:val="000000"/>
          <w:sz w:val="32"/>
          <w:szCs w:val="32"/>
        </w:rPr>
        <w:t>为贯彻落实《中央农村工作领导小组关于健全防止返贫动态监测和帮扶机制的指导意见》关于每年至少开展一次集中排查</w:t>
      </w:r>
      <w:r>
        <w:rPr>
          <w:rFonts w:ascii="Times New Roman" w:eastAsia="Times New Roman" w:hAnsi="Times New Roman"/>
          <w:color w:val="000000"/>
          <w:sz w:val="32"/>
          <w:szCs w:val="32"/>
        </w:rPr>
        <w:t>摂</w:t>
      </w:r>
      <w:r>
        <w:rPr>
          <w:rFonts w:ascii="宋体" w:hAnsi="宋体" w:cs="宋体" w:hint="eastAsia"/>
          <w:color w:val="000000"/>
          <w:sz w:val="32"/>
          <w:szCs w:val="32"/>
        </w:rPr>
        <w:t>的工作要求，根据省、市、县乡村振兴局制定的《</w:t>
      </w:r>
      <w:r>
        <w:rPr>
          <w:rFonts w:ascii="Times New Roman" w:eastAsia="Times New Roman" w:hAnsi="Times New Roman"/>
          <w:color w:val="000000"/>
          <w:sz w:val="32"/>
          <w:szCs w:val="32"/>
        </w:rPr>
        <w:t>2022</w:t>
      </w:r>
      <w:r>
        <w:rPr>
          <w:rFonts w:ascii="宋体" w:hAnsi="宋体" w:cs="宋体" w:hint="eastAsia"/>
          <w:color w:val="000000"/>
          <w:sz w:val="32"/>
          <w:szCs w:val="32"/>
        </w:rPr>
        <w:t>年防止返贫监测帮扶集中排查工作方案》文件精神，结合我镇实际，现就组织开展</w:t>
      </w:r>
      <w:r>
        <w:rPr>
          <w:rFonts w:ascii="Times New Roman" w:eastAsia="Times New Roman" w:hAnsi="Times New Roman"/>
          <w:color w:val="000000"/>
          <w:sz w:val="32"/>
          <w:szCs w:val="32"/>
        </w:rPr>
        <w:t>2022</w:t>
      </w:r>
      <w:r>
        <w:rPr>
          <w:rFonts w:ascii="宋体" w:hAnsi="宋体" w:cs="宋体" w:hint="eastAsia"/>
          <w:color w:val="000000"/>
          <w:sz w:val="32"/>
          <w:szCs w:val="32"/>
        </w:rPr>
        <w:t>年防止返贫监测帮扶集中排查工作制定如下方案。</w:t>
      </w:r>
    </w:p>
    <w:p w:rsidR="00CD4127" w:rsidRDefault="00CD4127">
      <w:pPr>
        <w:spacing w:line="560" w:lineRule="exact"/>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一、总体要求</w:t>
      </w:r>
    </w:p>
    <w:p w:rsidR="00CD4127" w:rsidRDefault="00CD4127">
      <w:pPr>
        <w:spacing w:line="560" w:lineRule="exact"/>
        <w:ind w:firstLineChars="200" w:firstLine="640"/>
        <w:rPr>
          <w:rFonts w:ascii="Times New Roman" w:eastAsia="Times New Roman" w:hAnsi="Times New Roman"/>
          <w:color w:val="000000"/>
          <w:sz w:val="32"/>
          <w:szCs w:val="32"/>
        </w:rPr>
      </w:pPr>
      <w:r>
        <w:rPr>
          <w:rFonts w:ascii="宋体" w:hAnsi="宋体" w:cs="宋体" w:hint="eastAsia"/>
          <w:color w:val="000000"/>
          <w:sz w:val="32"/>
          <w:szCs w:val="32"/>
        </w:rPr>
        <w:t>深入学习贯彻习近平总书记关于健全防止返贫动态监测和帮扶机制的重要指示精神，将健全防止返贫动态监测和帮扶机制作为巩固拓展脱贫攻坚成果的有效举措，充分认识开展集中排查的重要性和紧迫性，集中一个月时间，动员村干部、驻村工作队、村民组长、帮扶联系人和村组网格员等，统筹用好农户自主申报、部门筛查预警等工作方式，逐村逐户逐人逐项开展入户走访排查，做到村不漏户，户不漏人，人不漏项，切实解决政策理解和把握不精准、监测不及时不全面、精准帮扶不到位等突出问题，精准识别监测对象，将有返贫致贫风险和突发严重困难的农户全部纳入监测范围，强化精准施策，推动政策落实，实事求是消除风险，切实防止返贫致贫，坚决守住不发生规模性返贫的底线。</w:t>
      </w:r>
    </w:p>
    <w:p w:rsidR="00CD4127" w:rsidRDefault="00CD4127">
      <w:pPr>
        <w:spacing w:line="560" w:lineRule="exact"/>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二、范围和对象</w:t>
      </w:r>
    </w:p>
    <w:p w:rsidR="00CD4127" w:rsidRDefault="00CD4127">
      <w:pPr>
        <w:spacing w:line="560" w:lineRule="exact"/>
        <w:ind w:firstLineChars="200" w:firstLine="640"/>
        <w:rPr>
          <w:rFonts w:ascii="Times New Roman" w:eastAsia="Times New Roman" w:hAnsi="Times New Roman"/>
          <w:color w:val="000000"/>
          <w:sz w:val="32"/>
          <w:szCs w:val="32"/>
        </w:rPr>
      </w:pPr>
      <w:r>
        <w:rPr>
          <w:rFonts w:ascii="宋体" w:hAnsi="宋体" w:cs="宋体" w:hint="eastAsia"/>
          <w:color w:val="000000"/>
          <w:sz w:val="32"/>
          <w:szCs w:val="32"/>
        </w:rPr>
        <w:t>以家庭为单位，对全镇所有农村人口、街道规划区居住但没有享受城镇相关保障政策的农转非</w:t>
      </w:r>
      <w:r>
        <w:rPr>
          <w:rFonts w:ascii="Times New Roman" w:eastAsia="Times New Roman" w:hAnsi="Times New Roman"/>
          <w:color w:val="000000"/>
          <w:sz w:val="32"/>
          <w:szCs w:val="32"/>
        </w:rPr>
        <w:t>摂</w:t>
      </w:r>
      <w:r>
        <w:rPr>
          <w:rFonts w:ascii="宋体" w:hAnsi="宋体" w:cs="宋体" w:hint="eastAsia"/>
          <w:color w:val="000000"/>
          <w:sz w:val="32"/>
          <w:szCs w:val="32"/>
        </w:rPr>
        <w:t>人口全面开展集中排查。</w:t>
      </w:r>
    </w:p>
    <w:p w:rsidR="00CD4127" w:rsidRDefault="00CD4127">
      <w:pPr>
        <w:spacing w:line="560" w:lineRule="exact"/>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三、工作内容</w:t>
      </w:r>
    </w:p>
    <w:p w:rsidR="00CD4127" w:rsidRDefault="00CD4127">
      <w:pPr>
        <w:spacing w:line="560" w:lineRule="exact"/>
        <w:ind w:firstLine="640"/>
        <w:rPr>
          <w:rFonts w:ascii="Times New Roman" w:eastAsia="Times New Roman" w:hAnsi="Times New Roman"/>
          <w:color w:val="000000"/>
          <w:sz w:val="32"/>
          <w:szCs w:val="32"/>
        </w:rPr>
      </w:pPr>
      <w:r>
        <w:rPr>
          <w:rFonts w:ascii="宋体" w:hAnsi="宋体" w:cs="宋体" w:hint="eastAsia"/>
          <w:b/>
          <w:bCs/>
          <w:color w:val="000000"/>
          <w:sz w:val="32"/>
          <w:szCs w:val="32"/>
        </w:rPr>
        <w:t>（一）排查认定新增监测对象。</w:t>
      </w:r>
      <w:r>
        <w:rPr>
          <w:rFonts w:ascii="宋体" w:hAnsi="宋体" w:cs="宋体" w:hint="eastAsia"/>
          <w:color w:val="000000"/>
          <w:sz w:val="32"/>
          <w:szCs w:val="32"/>
        </w:rPr>
        <w:t>根据监测范围年度调整机制，结合物价指数变化、</w:t>
      </w:r>
      <w:r>
        <w:rPr>
          <w:rFonts w:ascii="Times New Roman" w:eastAsia="Times New Roman" w:hAnsi="Times New Roman"/>
          <w:color w:val="000000"/>
          <w:sz w:val="32"/>
          <w:szCs w:val="32"/>
        </w:rPr>
        <w:t>2021</w:t>
      </w:r>
      <w:r>
        <w:rPr>
          <w:rFonts w:ascii="宋体" w:hAnsi="宋体" w:cs="宋体" w:hint="eastAsia"/>
          <w:color w:val="000000"/>
          <w:sz w:val="32"/>
          <w:szCs w:val="32"/>
        </w:rPr>
        <w:t>年农村居民人均可支配收入增幅和农村低保标准等因素，</w:t>
      </w:r>
      <w:r>
        <w:rPr>
          <w:rFonts w:ascii="Times New Roman" w:eastAsia="Times New Roman" w:hAnsi="Times New Roman"/>
          <w:color w:val="000000"/>
          <w:sz w:val="32"/>
          <w:szCs w:val="32"/>
        </w:rPr>
        <w:t>2022</w:t>
      </w:r>
      <w:r>
        <w:rPr>
          <w:rFonts w:ascii="宋体" w:hAnsi="宋体" w:cs="宋体" w:hint="eastAsia"/>
          <w:color w:val="000000"/>
          <w:sz w:val="32"/>
          <w:szCs w:val="32"/>
        </w:rPr>
        <w:t>年六安市确定监测范围为</w:t>
      </w:r>
      <w:r>
        <w:rPr>
          <w:rFonts w:ascii="Times New Roman" w:eastAsia="Times New Roman" w:hAnsi="Times New Roman"/>
          <w:color w:val="000000"/>
          <w:sz w:val="32"/>
          <w:szCs w:val="32"/>
        </w:rPr>
        <w:t>7000</w:t>
      </w:r>
      <w:r>
        <w:rPr>
          <w:rFonts w:ascii="宋体" w:hAnsi="宋体" w:cs="宋体" w:hint="eastAsia"/>
          <w:color w:val="000000"/>
          <w:sz w:val="32"/>
          <w:szCs w:val="32"/>
        </w:rPr>
        <w:t>元，各村要依据最新的监测范围开展排查。</w:t>
      </w:r>
      <w:r>
        <w:rPr>
          <w:rFonts w:ascii="宋体" w:hAnsi="宋体" w:cs="宋体" w:hint="eastAsia"/>
          <w:b/>
          <w:color w:val="000000"/>
          <w:sz w:val="32"/>
          <w:szCs w:val="32"/>
        </w:rPr>
        <w:t>重点关注九类</w:t>
      </w:r>
      <w:r>
        <w:rPr>
          <w:rFonts w:ascii="Times New Roman" w:eastAsia="Times New Roman" w:hAnsi="Times New Roman"/>
          <w:b/>
          <w:color w:val="000000"/>
          <w:sz w:val="32"/>
          <w:szCs w:val="32"/>
        </w:rPr>
        <w:t>摂</w:t>
      </w:r>
      <w:r>
        <w:rPr>
          <w:rFonts w:ascii="宋体" w:hAnsi="宋体" w:cs="宋体" w:hint="eastAsia"/>
          <w:b/>
          <w:color w:val="000000"/>
          <w:sz w:val="32"/>
          <w:szCs w:val="32"/>
        </w:rPr>
        <w:t>人群。</w:t>
      </w:r>
      <w:r>
        <w:rPr>
          <w:rFonts w:ascii="宋体" w:hAnsi="宋体" w:cs="宋体" w:hint="eastAsia"/>
          <w:color w:val="000000"/>
          <w:sz w:val="32"/>
          <w:szCs w:val="32"/>
        </w:rPr>
        <w:t>一是脱贫户，特别是</w:t>
      </w:r>
      <w:r>
        <w:rPr>
          <w:rFonts w:ascii="Times New Roman" w:eastAsia="Times New Roman" w:hAnsi="Times New Roman"/>
          <w:color w:val="000000"/>
          <w:sz w:val="32"/>
          <w:szCs w:val="32"/>
        </w:rPr>
        <w:t>2020</w:t>
      </w:r>
      <w:r>
        <w:rPr>
          <w:rFonts w:ascii="宋体" w:hAnsi="宋体" w:cs="宋体" w:hint="eastAsia"/>
          <w:color w:val="000000"/>
          <w:sz w:val="32"/>
          <w:szCs w:val="32"/>
        </w:rPr>
        <w:t>年脱贫、整户无劳动力或是近三年家庭人均纯收入持续减少的脱贫户；二是</w:t>
      </w:r>
      <w:r>
        <w:rPr>
          <w:rFonts w:ascii="Times New Roman" w:eastAsia="Times New Roman" w:hAnsi="Times New Roman"/>
          <w:color w:val="000000"/>
          <w:sz w:val="32"/>
          <w:szCs w:val="32"/>
        </w:rPr>
        <w:t>2021</w:t>
      </w:r>
      <w:r>
        <w:rPr>
          <w:rFonts w:ascii="宋体" w:hAnsi="宋体" w:cs="宋体" w:hint="eastAsia"/>
          <w:color w:val="000000"/>
          <w:sz w:val="32"/>
          <w:szCs w:val="32"/>
        </w:rPr>
        <w:t>年家庭人均纯收入较低和明显减少的农户，特别是收入低于</w:t>
      </w:r>
      <w:r>
        <w:rPr>
          <w:rFonts w:ascii="Times New Roman" w:eastAsia="Times New Roman" w:hAnsi="Times New Roman"/>
          <w:color w:val="000000"/>
          <w:sz w:val="32"/>
          <w:szCs w:val="32"/>
        </w:rPr>
        <w:t>7000</w:t>
      </w:r>
      <w:r>
        <w:rPr>
          <w:rFonts w:ascii="宋体" w:hAnsi="宋体" w:cs="宋体" w:hint="eastAsia"/>
          <w:color w:val="000000"/>
          <w:sz w:val="32"/>
          <w:szCs w:val="32"/>
        </w:rPr>
        <w:t>元监测范围的农户；三是分散特困供养人员，特别是单人户等特殊困难家庭；四是农村低保对象，特别是整户无劳动力、近两年新识别和申请低保的农户；五是农村残疾人家庭，特别是新致残和重度残疾人家庭；六是多子女特别是非义务教育阶段在读子女较多的农户；七是务工收入占比高但务工时间不稳定的农户；八是分户独居且子女无赡养能力或子女不履行赡养义务的老人户；九是因病因灾因意外事故等刚性支出较大或收入大幅缩减导致基本生活出现严重困难的农户。</w:t>
      </w:r>
      <w:r>
        <w:rPr>
          <w:rFonts w:ascii="宋体" w:hAnsi="宋体" w:cs="宋体" w:hint="eastAsia"/>
          <w:b/>
          <w:color w:val="000000"/>
          <w:sz w:val="32"/>
          <w:szCs w:val="32"/>
        </w:rPr>
        <w:t>要全面排查农户实际生活状况。</w:t>
      </w:r>
      <w:r>
        <w:rPr>
          <w:rFonts w:ascii="宋体" w:hAnsi="宋体" w:cs="宋体" w:hint="eastAsia"/>
          <w:bCs/>
          <w:color w:val="000000"/>
          <w:sz w:val="32"/>
          <w:szCs w:val="32"/>
        </w:rPr>
        <w:t>既</w:t>
      </w:r>
      <w:r>
        <w:rPr>
          <w:rFonts w:ascii="宋体" w:hAnsi="宋体" w:cs="宋体" w:hint="eastAsia"/>
          <w:color w:val="000000"/>
          <w:sz w:val="32"/>
          <w:szCs w:val="32"/>
        </w:rPr>
        <w:t>要全面排查农户收入、三保障</w:t>
      </w:r>
      <w:r>
        <w:rPr>
          <w:rFonts w:ascii="Times New Roman" w:eastAsia="Times New Roman" w:hAnsi="Times New Roman"/>
          <w:color w:val="000000"/>
          <w:sz w:val="32"/>
          <w:szCs w:val="32"/>
        </w:rPr>
        <w:t>摂</w:t>
      </w:r>
      <w:r>
        <w:rPr>
          <w:rFonts w:ascii="宋体" w:hAnsi="宋体" w:cs="宋体" w:hint="eastAsia"/>
          <w:color w:val="000000"/>
          <w:sz w:val="32"/>
          <w:szCs w:val="32"/>
        </w:rPr>
        <w:t>和饮水安全状况，也要考虑刚性支出，以及在就医、上学、就业、产业等方面存在的实际困难和潜在风险，特别要关注因疫情影响导致产业受损、就业不稳等情况。对分户独居老人，要核实其子女家庭经济状况和履行赡养义务情况。</w:t>
      </w:r>
      <w:r>
        <w:rPr>
          <w:rFonts w:ascii="宋体" w:hAnsi="宋体" w:cs="宋体" w:hint="eastAsia"/>
          <w:b/>
          <w:color w:val="000000"/>
          <w:sz w:val="32"/>
          <w:szCs w:val="32"/>
        </w:rPr>
        <w:t>要拓展完善排查方式。</w:t>
      </w:r>
      <w:r>
        <w:rPr>
          <w:rFonts w:ascii="宋体" w:hAnsi="宋体" w:cs="宋体" w:hint="eastAsia"/>
          <w:color w:val="000000"/>
          <w:sz w:val="32"/>
          <w:szCs w:val="32"/>
        </w:rPr>
        <w:t>村干部在集中排查中要发挥主要作用，同时充分发挥基层网格员作用。用好农户自主申报、部门筛查预警以及梳理媒体、信访、舆情信息等方式，突出问题导向，提高排查工作实效。对排查发现有返贫致贫风险的农户，全部纳入监测范围，制定并落实好帮扶措施，确保应纳尽纳、应扶尽扶，坚决避免出现规模控制、应纳未纳和体外循环现象。</w:t>
      </w:r>
    </w:p>
    <w:p w:rsidR="00CD4127" w:rsidRDefault="00CD4127">
      <w:pPr>
        <w:spacing w:line="560" w:lineRule="exact"/>
        <w:ind w:firstLineChars="200" w:firstLine="643"/>
        <w:rPr>
          <w:rFonts w:ascii="Times New Roman" w:eastAsia="Times New Roman" w:hAnsi="Times New Roman"/>
          <w:color w:val="000000"/>
          <w:sz w:val="32"/>
          <w:szCs w:val="32"/>
        </w:rPr>
      </w:pPr>
      <w:r>
        <w:rPr>
          <w:rFonts w:ascii="宋体" w:hAnsi="宋体" w:cs="宋体" w:hint="eastAsia"/>
          <w:b/>
          <w:bCs/>
          <w:color w:val="000000"/>
          <w:sz w:val="32"/>
          <w:szCs w:val="32"/>
        </w:rPr>
        <w:t>（二）排查监测对象风险消除情况。</w:t>
      </w:r>
      <w:r>
        <w:rPr>
          <w:rFonts w:ascii="宋体" w:hAnsi="宋体" w:cs="宋体" w:hint="eastAsia"/>
          <w:color w:val="000000"/>
          <w:sz w:val="32"/>
          <w:szCs w:val="32"/>
        </w:rPr>
        <w:t>对纳入监测帮扶半年以上、且风险未消除</w:t>
      </w:r>
      <w:r>
        <w:rPr>
          <w:rFonts w:ascii="Times New Roman" w:eastAsia="Times New Roman" w:hAnsi="Times New Roman"/>
          <w:color w:val="000000"/>
          <w:sz w:val="32"/>
          <w:szCs w:val="32"/>
        </w:rPr>
        <w:t>摂</w:t>
      </w:r>
      <w:r>
        <w:rPr>
          <w:rFonts w:ascii="宋体" w:hAnsi="宋体" w:cs="宋体" w:hint="eastAsia"/>
          <w:color w:val="000000"/>
          <w:sz w:val="32"/>
          <w:szCs w:val="32"/>
        </w:rPr>
        <w:t>的监测对象进行排查，对收入持续稳定、年人均收入稳定超过当年监测范围、大额刚性支出稳定解决、三保障</w:t>
      </w:r>
      <w:r>
        <w:rPr>
          <w:rFonts w:ascii="Times New Roman" w:eastAsia="Times New Roman" w:hAnsi="Times New Roman"/>
          <w:color w:val="000000"/>
          <w:sz w:val="32"/>
          <w:szCs w:val="32"/>
        </w:rPr>
        <w:t>摂</w:t>
      </w:r>
      <w:r>
        <w:rPr>
          <w:rFonts w:ascii="宋体" w:hAnsi="宋体" w:cs="宋体" w:hint="eastAsia"/>
          <w:color w:val="000000"/>
          <w:sz w:val="32"/>
          <w:szCs w:val="32"/>
        </w:rPr>
        <w:t>和饮水安全持续巩固、返贫致贫风险稳定消除的监测对象，或返贫致贫风险自然消失的，履行入户核实、民主评议公示、审核确认公告等程序后在全国防返贫监测信息系统中标注风险消除。监测对象风险消除不设比例要求，除风险自然消除对象外，收入持续稳定原则上不低于半年。对整户无劳动能力的监测对象，落实兜底保障措施后，暂不标注风险消除</w:t>
      </w:r>
      <w:r>
        <w:rPr>
          <w:rFonts w:ascii="Times New Roman" w:eastAsia="Times New Roman" w:hAnsi="Times New Roman"/>
          <w:color w:val="000000"/>
          <w:sz w:val="32"/>
          <w:szCs w:val="32"/>
        </w:rPr>
        <w:t>摂</w:t>
      </w:r>
      <w:r>
        <w:rPr>
          <w:rFonts w:ascii="宋体" w:hAnsi="宋体" w:cs="宋体" w:hint="eastAsia"/>
          <w:color w:val="000000"/>
          <w:sz w:val="32"/>
          <w:szCs w:val="32"/>
        </w:rPr>
        <w:t>。</w:t>
      </w:r>
    </w:p>
    <w:p w:rsidR="00CD4127" w:rsidRDefault="00CD4127">
      <w:pPr>
        <w:spacing w:line="560" w:lineRule="exact"/>
        <w:ind w:firstLineChars="200" w:firstLine="643"/>
        <w:rPr>
          <w:rFonts w:ascii="Times New Roman" w:eastAsia="Times New Roman" w:hAnsi="Times New Roman"/>
          <w:color w:val="000000"/>
          <w:sz w:val="32"/>
          <w:szCs w:val="32"/>
        </w:rPr>
      </w:pPr>
      <w:r>
        <w:rPr>
          <w:rFonts w:ascii="宋体" w:hAnsi="宋体" w:cs="宋体" w:hint="eastAsia"/>
          <w:b/>
          <w:bCs/>
          <w:color w:val="000000"/>
          <w:sz w:val="32"/>
          <w:szCs w:val="32"/>
        </w:rPr>
        <w:t>（三）排查已消除风险监测对象稳定情况。</w:t>
      </w:r>
      <w:r>
        <w:rPr>
          <w:rFonts w:ascii="宋体" w:hAnsi="宋体" w:cs="宋体" w:hint="eastAsia"/>
          <w:color w:val="000000"/>
          <w:sz w:val="32"/>
          <w:szCs w:val="32"/>
        </w:rPr>
        <w:t>对已标注风险消除</w:t>
      </w:r>
      <w:r>
        <w:rPr>
          <w:rFonts w:ascii="Times New Roman" w:eastAsia="Times New Roman" w:hAnsi="Times New Roman"/>
          <w:color w:val="000000"/>
          <w:sz w:val="32"/>
          <w:szCs w:val="32"/>
        </w:rPr>
        <w:t>摂</w:t>
      </w:r>
      <w:r>
        <w:rPr>
          <w:rFonts w:ascii="宋体" w:hAnsi="宋体" w:cs="宋体" w:hint="eastAsia"/>
          <w:color w:val="000000"/>
          <w:sz w:val="32"/>
          <w:szCs w:val="32"/>
        </w:rPr>
        <w:t>的监测对象开展回头看</w:t>
      </w:r>
      <w:r>
        <w:rPr>
          <w:rFonts w:ascii="Times New Roman" w:eastAsia="Times New Roman" w:hAnsi="Times New Roman"/>
          <w:color w:val="000000"/>
          <w:sz w:val="32"/>
          <w:szCs w:val="32"/>
        </w:rPr>
        <w:t>摂</w:t>
      </w:r>
      <w:r>
        <w:rPr>
          <w:rFonts w:ascii="宋体" w:hAnsi="宋体" w:cs="宋体" w:hint="eastAsia"/>
          <w:color w:val="000000"/>
          <w:sz w:val="32"/>
          <w:szCs w:val="32"/>
        </w:rPr>
        <w:t>，重点排查家庭收入在不少于半年的时间内是否持续稳定、三保障</w:t>
      </w:r>
      <w:r>
        <w:rPr>
          <w:rFonts w:ascii="Times New Roman" w:eastAsia="Times New Roman" w:hAnsi="Times New Roman"/>
          <w:color w:val="000000"/>
          <w:sz w:val="32"/>
          <w:szCs w:val="32"/>
        </w:rPr>
        <w:t>摂</w:t>
      </w:r>
      <w:r>
        <w:rPr>
          <w:rFonts w:ascii="宋体" w:hAnsi="宋体" w:cs="宋体" w:hint="eastAsia"/>
          <w:color w:val="000000"/>
          <w:sz w:val="32"/>
          <w:szCs w:val="32"/>
        </w:rPr>
        <w:t>和饮水安全是否持续巩固、返贫致贫风险是否稳定消除。对风险消除不稳定和整户无劳动力的监测对象进行回退；对标注风险消除后又出现返贫致贫风险的，按程序重新识别认定，并及时落实帮扶措施。</w:t>
      </w:r>
    </w:p>
    <w:p w:rsidR="00CD4127" w:rsidRDefault="00CD4127">
      <w:pPr>
        <w:spacing w:line="560" w:lineRule="exact"/>
        <w:ind w:firstLineChars="200" w:firstLine="643"/>
        <w:rPr>
          <w:rFonts w:ascii="Times New Roman" w:eastAsia="Times New Roman" w:hAnsi="Times New Roman"/>
          <w:color w:val="000000"/>
          <w:sz w:val="32"/>
          <w:szCs w:val="32"/>
        </w:rPr>
      </w:pPr>
      <w:r>
        <w:rPr>
          <w:rFonts w:ascii="宋体" w:hAnsi="宋体" w:cs="宋体" w:hint="eastAsia"/>
          <w:b/>
          <w:bCs/>
          <w:color w:val="000000"/>
          <w:sz w:val="32"/>
          <w:szCs w:val="32"/>
        </w:rPr>
        <w:t>（四）排查帮扶措施落实情况。一是对未消除风险监测对象的帮扶情况进行排查，</w:t>
      </w:r>
      <w:r>
        <w:rPr>
          <w:rFonts w:ascii="宋体" w:hAnsi="宋体" w:cs="宋体" w:hint="eastAsia"/>
          <w:color w:val="000000"/>
          <w:sz w:val="32"/>
          <w:szCs w:val="32"/>
        </w:rPr>
        <w:t>重点关注措施是否及时到位、全面有效。对义务教育、基本医疗、住房安全、饮水安全以及收入骤减、支出骤增等方面存在问题的，及时落实针对性帮扶，尽快解决问题，消除风险。对于返贫致贫风险较为复杂的，要全面认定监测对象的返贫致贫风险，并结合风险类型和农户需求因人因户落实帮扶。对有劳动能力的监测对象，要优先落实产业就业等开发式帮扶措施。</w:t>
      </w:r>
      <w:r>
        <w:rPr>
          <w:rFonts w:ascii="宋体" w:hAnsi="宋体" w:cs="宋体" w:hint="eastAsia"/>
          <w:b/>
          <w:bCs/>
          <w:color w:val="000000"/>
          <w:sz w:val="32"/>
          <w:szCs w:val="32"/>
        </w:rPr>
        <w:t>二是对脱贫户和已消除风险的监测对象</w:t>
      </w:r>
      <w:r>
        <w:rPr>
          <w:rFonts w:ascii="Times New Roman" w:eastAsia="Times New Roman" w:hAnsi="Times New Roman"/>
          <w:b/>
          <w:bCs/>
          <w:color w:val="000000"/>
          <w:sz w:val="32"/>
          <w:szCs w:val="32"/>
        </w:rPr>
        <w:t>2022</w:t>
      </w:r>
      <w:r>
        <w:rPr>
          <w:rFonts w:ascii="宋体" w:hAnsi="宋体" w:cs="宋体" w:hint="eastAsia"/>
          <w:b/>
          <w:bCs/>
          <w:color w:val="000000"/>
          <w:sz w:val="32"/>
          <w:szCs w:val="32"/>
        </w:rPr>
        <w:t>年帮扶措施进行排查，</w:t>
      </w:r>
      <w:r>
        <w:rPr>
          <w:rFonts w:ascii="宋体" w:hAnsi="宋体" w:cs="宋体" w:hint="eastAsia"/>
          <w:color w:val="000000"/>
          <w:sz w:val="32"/>
          <w:szCs w:val="32"/>
        </w:rPr>
        <w:t>重点关注帮扶措施的精准性和针对性，是否存在过度帮扶等问题。</w:t>
      </w:r>
    </w:p>
    <w:p w:rsidR="00CD4127" w:rsidRDefault="00CD4127">
      <w:pPr>
        <w:spacing w:line="560" w:lineRule="exact"/>
        <w:ind w:firstLineChars="200" w:firstLine="643"/>
        <w:rPr>
          <w:rFonts w:ascii="Times New Roman" w:eastAsia="Times New Roman" w:hAnsi="Times New Roman"/>
          <w:color w:val="000000"/>
          <w:sz w:val="32"/>
          <w:szCs w:val="32"/>
        </w:rPr>
      </w:pPr>
      <w:r>
        <w:rPr>
          <w:rFonts w:ascii="宋体" w:hAnsi="宋体" w:cs="宋体" w:hint="eastAsia"/>
          <w:b/>
          <w:bCs/>
          <w:color w:val="000000"/>
          <w:sz w:val="32"/>
          <w:szCs w:val="32"/>
        </w:rPr>
        <w:t>（五）排查规模性返贫风险隐患。在内容上，</w:t>
      </w:r>
      <w:r>
        <w:rPr>
          <w:rFonts w:ascii="宋体" w:hAnsi="宋体" w:cs="宋体" w:hint="eastAsia"/>
          <w:color w:val="000000"/>
          <w:sz w:val="32"/>
          <w:szCs w:val="32"/>
        </w:rPr>
        <w:t>要重点排查疫情等各类重大突发公共事件影响、大宗农副产品价格持续大幅下跌、生产经营成本持续大幅上涨、农村劳动力失业明显增多、乡村产业项目失败等方面的风险隐患。</w:t>
      </w:r>
      <w:r>
        <w:rPr>
          <w:rFonts w:ascii="宋体" w:hAnsi="宋体" w:cs="宋体" w:hint="eastAsia"/>
          <w:b/>
          <w:bCs/>
          <w:color w:val="000000"/>
          <w:sz w:val="32"/>
          <w:szCs w:val="32"/>
        </w:rPr>
        <w:t>在区域上，</w:t>
      </w:r>
      <w:r>
        <w:rPr>
          <w:rFonts w:ascii="宋体" w:hAnsi="宋体" w:cs="宋体" w:hint="eastAsia"/>
          <w:color w:val="000000"/>
          <w:sz w:val="32"/>
          <w:szCs w:val="32"/>
        </w:rPr>
        <w:t>尤其要关注在外务工受疫情影响，工作生活出现困难的脱贫户、监测对象户。</w:t>
      </w:r>
      <w:r>
        <w:rPr>
          <w:rFonts w:ascii="宋体" w:hAnsi="宋体" w:cs="宋体" w:hint="eastAsia"/>
          <w:b/>
          <w:bCs/>
          <w:color w:val="000000"/>
          <w:sz w:val="32"/>
          <w:szCs w:val="32"/>
        </w:rPr>
        <w:t>在方式上，</w:t>
      </w:r>
      <w:r>
        <w:rPr>
          <w:rFonts w:ascii="宋体" w:hAnsi="宋体" w:cs="宋体" w:hint="eastAsia"/>
          <w:color w:val="000000"/>
          <w:sz w:val="32"/>
          <w:szCs w:val="32"/>
        </w:rPr>
        <w:t>要对上级反馈的</w:t>
      </w:r>
      <w:r>
        <w:rPr>
          <w:rFonts w:ascii="Times New Roman" w:eastAsia="Times New Roman" w:hAnsi="Times New Roman"/>
          <w:color w:val="000000"/>
          <w:sz w:val="32"/>
          <w:szCs w:val="32"/>
        </w:rPr>
        <w:t>2022</w:t>
      </w:r>
      <w:r>
        <w:rPr>
          <w:rFonts w:ascii="宋体" w:hAnsi="宋体" w:cs="宋体" w:hint="eastAsia"/>
          <w:color w:val="000000"/>
          <w:sz w:val="32"/>
          <w:szCs w:val="32"/>
        </w:rPr>
        <w:t>年第一季度预警信息，强化分析研判，及时发现解决苗头性倾向性问题。各村对排查发现的风险隐患，要及时制定防范预案，落实帮扶举措，提前化解，坚决守住不发生规模性返贫的底线。</w:t>
      </w:r>
    </w:p>
    <w:p w:rsidR="00CD4127" w:rsidRDefault="00CD4127">
      <w:pPr>
        <w:spacing w:line="560" w:lineRule="exact"/>
        <w:ind w:firstLineChars="200" w:firstLine="643"/>
        <w:rPr>
          <w:rFonts w:ascii="Times New Roman" w:eastAsia="Times New Roman" w:hAnsi="Times New Roman"/>
          <w:color w:val="000000"/>
          <w:sz w:val="32"/>
          <w:szCs w:val="32"/>
        </w:rPr>
      </w:pPr>
      <w:r>
        <w:rPr>
          <w:rFonts w:ascii="宋体" w:hAnsi="宋体" w:cs="宋体" w:hint="eastAsia"/>
          <w:b/>
          <w:bCs/>
          <w:color w:val="000000"/>
          <w:sz w:val="32"/>
          <w:szCs w:val="32"/>
        </w:rPr>
        <w:t>（六）核查核实监测对象和脱贫人口数据信息。</w:t>
      </w:r>
      <w:r>
        <w:rPr>
          <w:rFonts w:ascii="宋体" w:hAnsi="宋体" w:cs="宋体" w:hint="eastAsia"/>
          <w:color w:val="000000"/>
          <w:sz w:val="32"/>
          <w:szCs w:val="32"/>
        </w:rPr>
        <w:t>对新识别的监测对象，要按照《防止返贫监测对象信息采集表》内容，全面采集信息，准确录入全国防返贫监测信息系统。结合系统数据发现问题，核实核准监测对象和脱贫人口信息数据。要排查信息是否全面，重点关注监测对象和脱贫户收入支出、三保障</w:t>
      </w:r>
      <w:r>
        <w:rPr>
          <w:rFonts w:ascii="Times New Roman" w:eastAsia="Times New Roman" w:hAnsi="Times New Roman"/>
          <w:color w:val="000000"/>
          <w:sz w:val="32"/>
          <w:szCs w:val="32"/>
        </w:rPr>
        <w:t>摂</w:t>
      </w:r>
      <w:r>
        <w:rPr>
          <w:rFonts w:ascii="宋体" w:hAnsi="宋体" w:cs="宋体" w:hint="eastAsia"/>
          <w:color w:val="000000"/>
          <w:sz w:val="32"/>
          <w:szCs w:val="32"/>
        </w:rPr>
        <w:t>和饮水安全等关键信息缺失问题。要排查信息是否准确，重点关注监测对象和脱贫户家庭成员信息、监测对象分类、风险类型、帮扶措施等信息录入不准确问题。重点关注人口自然变更、务工信息、在校生信息等需要动态调整的数据是否及时进行更新完善，切实提高信息数据的完整性、准确性。</w:t>
      </w:r>
    </w:p>
    <w:p w:rsidR="00CD4127" w:rsidRDefault="00CD4127">
      <w:pPr>
        <w:spacing w:line="560" w:lineRule="exact"/>
        <w:ind w:firstLineChars="200" w:firstLine="643"/>
        <w:rPr>
          <w:rFonts w:ascii="Times New Roman" w:eastAsia="Times New Roman" w:hAnsi="Times New Roman"/>
          <w:color w:val="000000"/>
          <w:sz w:val="32"/>
          <w:szCs w:val="32"/>
        </w:rPr>
      </w:pPr>
      <w:r>
        <w:rPr>
          <w:rFonts w:ascii="宋体" w:hAnsi="宋体" w:cs="宋体" w:hint="eastAsia"/>
          <w:b/>
          <w:bCs/>
          <w:color w:val="000000"/>
          <w:sz w:val="32"/>
          <w:szCs w:val="32"/>
        </w:rPr>
        <w:t>（七）排查巩固拓展脱贫攻坚成果同乡村振兴有效衔接中的突出问题。</w:t>
      </w:r>
      <w:r>
        <w:rPr>
          <w:rFonts w:ascii="宋体" w:hAnsi="宋体" w:cs="宋体" w:hint="eastAsia"/>
          <w:color w:val="000000"/>
          <w:sz w:val="32"/>
          <w:szCs w:val="32"/>
        </w:rPr>
        <w:t>各村要认真梳理分析入户走访排查情况，查找责任落实、政策落实、工作落实、巩固成效等方面的薄弱环节与不足，重点关注落实教育、医疗、住房、饮水、产业、就业、兜底保障等政策，衔接推进乡村振兴补助资金使用管理，以及推进乡村建设（包括农村基础设施建设和基本公共服务、农村改厕、农村人居环境整治）、乡村治理等方面突出问题。</w:t>
      </w:r>
    </w:p>
    <w:p w:rsidR="00CD4127" w:rsidRDefault="00CD4127">
      <w:pPr>
        <w:spacing w:line="560" w:lineRule="exact"/>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四、进度安排</w:t>
      </w:r>
    </w:p>
    <w:p w:rsidR="00CD4127" w:rsidRDefault="00CD4127">
      <w:pPr>
        <w:spacing w:line="560" w:lineRule="exact"/>
        <w:ind w:firstLineChars="200" w:firstLine="643"/>
        <w:rPr>
          <w:rFonts w:ascii="Times New Roman" w:eastAsia="Times New Roman" w:hAnsi="Times New Roman"/>
          <w:color w:val="000000"/>
          <w:sz w:val="32"/>
          <w:szCs w:val="32"/>
        </w:rPr>
      </w:pPr>
      <w:r>
        <w:rPr>
          <w:rFonts w:ascii="宋体" w:hAnsi="宋体" w:cs="宋体" w:hint="eastAsia"/>
          <w:b/>
          <w:bCs/>
          <w:color w:val="000000"/>
          <w:sz w:val="32"/>
          <w:szCs w:val="32"/>
        </w:rPr>
        <w:t>（一）全面工作部署（</w:t>
      </w:r>
      <w:r>
        <w:rPr>
          <w:rFonts w:ascii="Times New Roman" w:eastAsia="Times New Roman" w:hAnsi="Times New Roman"/>
          <w:b/>
          <w:bCs/>
          <w:color w:val="000000"/>
          <w:sz w:val="32"/>
          <w:szCs w:val="32"/>
        </w:rPr>
        <w:t>5</w:t>
      </w:r>
      <w:r>
        <w:rPr>
          <w:rFonts w:ascii="宋体" w:hAnsi="宋体" w:cs="宋体" w:hint="eastAsia"/>
          <w:b/>
          <w:bCs/>
          <w:color w:val="000000"/>
          <w:sz w:val="32"/>
          <w:szCs w:val="32"/>
        </w:rPr>
        <w:t>月</w:t>
      </w:r>
      <w:r>
        <w:rPr>
          <w:rFonts w:ascii="Times New Roman" w:eastAsia="Times New Roman" w:hAnsi="Times New Roman"/>
          <w:b/>
          <w:bCs/>
          <w:color w:val="000000"/>
          <w:sz w:val="32"/>
          <w:szCs w:val="32"/>
        </w:rPr>
        <w:t>10</w:t>
      </w:r>
      <w:r>
        <w:rPr>
          <w:rFonts w:ascii="宋体" w:hAnsi="宋体" w:cs="宋体" w:hint="eastAsia"/>
          <w:b/>
          <w:bCs/>
          <w:color w:val="000000"/>
          <w:sz w:val="32"/>
          <w:szCs w:val="32"/>
        </w:rPr>
        <w:t>日前完成）。</w:t>
      </w:r>
      <w:r>
        <w:rPr>
          <w:rFonts w:ascii="宋体" w:hAnsi="宋体" w:cs="宋体" w:hint="eastAsia"/>
          <w:color w:val="000000"/>
          <w:sz w:val="32"/>
          <w:szCs w:val="32"/>
        </w:rPr>
        <w:t>召开全镇防止返贫监测帮扶集中排查动员暨培训会议，开展动员部署，明确工作要求。制定《马店镇防止返贫监测帮扶集中排查工作方案》，细化实化举措，精心组织实施，确保做到参与集中排查工作人员的业务培训全覆盖。</w:t>
      </w:r>
    </w:p>
    <w:p w:rsidR="00CD4127" w:rsidRDefault="00CD4127">
      <w:pPr>
        <w:spacing w:line="560" w:lineRule="exact"/>
        <w:ind w:firstLineChars="200" w:firstLine="643"/>
        <w:rPr>
          <w:rFonts w:ascii="Times New Roman" w:eastAsia="Times New Roman" w:hAnsi="Times New Roman"/>
          <w:color w:val="000000"/>
          <w:sz w:val="32"/>
          <w:szCs w:val="32"/>
        </w:rPr>
      </w:pPr>
      <w:r>
        <w:rPr>
          <w:rFonts w:ascii="宋体" w:hAnsi="宋体" w:cs="宋体" w:hint="eastAsia"/>
          <w:b/>
          <w:bCs/>
          <w:color w:val="000000"/>
          <w:sz w:val="32"/>
          <w:szCs w:val="32"/>
        </w:rPr>
        <w:t>（二）开展集中排查（</w:t>
      </w:r>
      <w:r>
        <w:rPr>
          <w:rFonts w:ascii="Times New Roman" w:eastAsia="Times New Roman" w:hAnsi="Times New Roman"/>
          <w:b/>
          <w:bCs/>
          <w:color w:val="000000"/>
          <w:sz w:val="32"/>
          <w:szCs w:val="32"/>
        </w:rPr>
        <w:t>5</w:t>
      </w:r>
      <w:r>
        <w:rPr>
          <w:rFonts w:ascii="宋体" w:hAnsi="宋体" w:cs="宋体" w:hint="eastAsia"/>
          <w:b/>
          <w:bCs/>
          <w:color w:val="000000"/>
          <w:sz w:val="32"/>
          <w:szCs w:val="32"/>
        </w:rPr>
        <w:t>月</w:t>
      </w:r>
      <w:r>
        <w:rPr>
          <w:rFonts w:ascii="Times New Roman" w:eastAsia="Times New Roman" w:hAnsi="Times New Roman"/>
          <w:b/>
          <w:bCs/>
          <w:color w:val="000000"/>
          <w:sz w:val="32"/>
          <w:szCs w:val="32"/>
        </w:rPr>
        <w:t>25</w:t>
      </w:r>
      <w:r>
        <w:rPr>
          <w:rFonts w:ascii="宋体" w:hAnsi="宋体" w:cs="宋体" w:hint="eastAsia"/>
          <w:b/>
          <w:bCs/>
          <w:color w:val="000000"/>
          <w:sz w:val="32"/>
          <w:szCs w:val="32"/>
        </w:rPr>
        <w:t>日前完成）。</w:t>
      </w:r>
      <w:r>
        <w:rPr>
          <w:rFonts w:ascii="宋体" w:hAnsi="宋体" w:cs="宋体" w:hint="eastAsia"/>
          <w:color w:val="000000"/>
          <w:sz w:val="32"/>
          <w:szCs w:val="32"/>
        </w:rPr>
        <w:t>镇直各单位要主动与村对接，组织本单位人员进行入户走访排查。相关业务部门要对三保障一安全</w:t>
      </w:r>
      <w:r>
        <w:rPr>
          <w:rFonts w:ascii="Times New Roman" w:eastAsia="Times New Roman" w:hAnsi="Times New Roman"/>
          <w:color w:val="000000"/>
          <w:sz w:val="32"/>
          <w:szCs w:val="32"/>
        </w:rPr>
        <w:t>摂</w:t>
      </w:r>
      <w:r>
        <w:rPr>
          <w:rFonts w:ascii="宋体" w:hAnsi="宋体" w:cs="宋体" w:hint="eastAsia"/>
          <w:color w:val="000000"/>
          <w:sz w:val="32"/>
          <w:szCs w:val="32"/>
        </w:rPr>
        <w:t>、产业就业、社保兜底等政策落实情况进行排查，协助各村解决三保障一安全</w:t>
      </w:r>
      <w:r>
        <w:rPr>
          <w:rFonts w:ascii="Times New Roman" w:eastAsia="Times New Roman" w:hAnsi="Times New Roman"/>
          <w:color w:val="000000"/>
          <w:sz w:val="32"/>
          <w:szCs w:val="32"/>
        </w:rPr>
        <w:t>摂</w:t>
      </w:r>
      <w:r>
        <w:rPr>
          <w:rFonts w:ascii="宋体" w:hAnsi="宋体" w:cs="宋体" w:hint="eastAsia"/>
          <w:color w:val="000000"/>
          <w:sz w:val="32"/>
          <w:szCs w:val="32"/>
        </w:rPr>
        <w:t>方面问题。各村成立以驻村点长为组长、镇抽调人员、村干、网格员为成员的排查专班，明确业务指导人员，网格内由驻组村干和网格员为排查小组，带着《</w:t>
      </w:r>
      <w:r>
        <w:rPr>
          <w:rFonts w:ascii="Times New Roman" w:eastAsia="Times New Roman" w:hAnsi="Times New Roman"/>
          <w:color w:val="000000"/>
          <w:sz w:val="32"/>
          <w:szCs w:val="32"/>
        </w:rPr>
        <w:t>2022</w:t>
      </w:r>
      <w:r>
        <w:rPr>
          <w:rFonts w:ascii="宋体" w:hAnsi="宋体" w:cs="宋体" w:hint="eastAsia"/>
          <w:color w:val="000000"/>
          <w:sz w:val="32"/>
          <w:szCs w:val="32"/>
        </w:rPr>
        <w:t>年防止返贫监测帮扶集中排查到户排查表》、《</w:t>
      </w:r>
      <w:r>
        <w:rPr>
          <w:rFonts w:ascii="Times New Roman" w:eastAsia="Times New Roman" w:hAnsi="Times New Roman"/>
          <w:color w:val="000000"/>
          <w:sz w:val="32"/>
          <w:szCs w:val="32"/>
        </w:rPr>
        <w:t>2022</w:t>
      </w:r>
      <w:r>
        <w:rPr>
          <w:rFonts w:ascii="宋体" w:hAnsi="宋体" w:cs="宋体" w:hint="eastAsia"/>
          <w:color w:val="000000"/>
          <w:sz w:val="32"/>
          <w:szCs w:val="32"/>
        </w:rPr>
        <w:t>年防止返贫监测帮扶集中排查村级排查表》（见附件</w:t>
      </w:r>
      <w:r>
        <w:rPr>
          <w:rFonts w:ascii="Times New Roman" w:eastAsia="Times New Roman" w:hAnsi="Times New Roman"/>
          <w:color w:val="000000"/>
          <w:sz w:val="32"/>
          <w:szCs w:val="32"/>
        </w:rPr>
        <w:t>1</w:t>
      </w:r>
      <w:r>
        <w:rPr>
          <w:rFonts w:ascii="宋体" w:hAnsi="宋体" w:cs="宋体" w:hint="eastAsia"/>
          <w:color w:val="000000"/>
          <w:sz w:val="32"/>
          <w:szCs w:val="32"/>
        </w:rPr>
        <w:t>、附件</w:t>
      </w:r>
      <w:r>
        <w:rPr>
          <w:rFonts w:ascii="Times New Roman" w:eastAsia="Times New Roman" w:hAnsi="Times New Roman"/>
          <w:color w:val="000000"/>
          <w:sz w:val="32"/>
          <w:szCs w:val="32"/>
        </w:rPr>
        <w:t>2</w:t>
      </w:r>
      <w:r>
        <w:rPr>
          <w:rFonts w:ascii="宋体" w:hAnsi="宋体" w:cs="宋体" w:hint="eastAsia"/>
          <w:color w:val="000000"/>
          <w:sz w:val="32"/>
          <w:szCs w:val="32"/>
        </w:rPr>
        <w:t>）对所有农户、脱贫户、监测户进行全面筛查，确保不留死角。对符合条件的农户，严格履行监测程序，简化工作流程，缩短认定时间，监测对象认定的信息比对与识别程序同步进行，推动防止返贫监测和低收入人口动态监测平台数据共享、比对结果共用，确保监测对象识别从发现风险线索之日起，</w:t>
      </w:r>
      <w:r>
        <w:rPr>
          <w:rFonts w:ascii="Times New Roman" w:eastAsia="Times New Roman" w:hAnsi="Times New Roman"/>
          <w:color w:val="000000"/>
          <w:sz w:val="32"/>
          <w:szCs w:val="32"/>
        </w:rPr>
        <w:t>15</w:t>
      </w:r>
      <w:r>
        <w:rPr>
          <w:rFonts w:ascii="宋体" w:hAnsi="宋体" w:cs="宋体" w:hint="eastAsia"/>
          <w:color w:val="000000"/>
          <w:sz w:val="32"/>
          <w:szCs w:val="32"/>
        </w:rPr>
        <w:t>天之内完成监测对象识别认定，帮扶计划制定和帮扶措施申报上要在</w:t>
      </w:r>
      <w:r>
        <w:rPr>
          <w:rFonts w:ascii="Times New Roman" w:eastAsia="Times New Roman" w:hAnsi="Times New Roman"/>
          <w:color w:val="000000"/>
          <w:sz w:val="32"/>
          <w:szCs w:val="32"/>
        </w:rPr>
        <w:t>10</w:t>
      </w:r>
      <w:r>
        <w:rPr>
          <w:rFonts w:ascii="宋体" w:hAnsi="宋体" w:cs="宋体" w:hint="eastAsia"/>
          <w:color w:val="000000"/>
          <w:sz w:val="32"/>
          <w:szCs w:val="32"/>
        </w:rPr>
        <w:t>天内完成。对风险稳步消除的监测户，村内要</w:t>
      </w:r>
      <w:bookmarkStart w:id="0" w:name="_GoBack"/>
      <w:bookmarkEnd w:id="0"/>
      <w:r>
        <w:rPr>
          <w:rFonts w:ascii="宋体" w:hAnsi="宋体" w:cs="宋体" w:hint="eastAsia"/>
          <w:color w:val="000000"/>
          <w:sz w:val="32"/>
          <w:szCs w:val="32"/>
        </w:rPr>
        <w:t>严格履行入户核实、提出建议名单、民主评议公示等程序后，将风险拟消除户名单报镇乡村振兴局备案、公告。各村要每周统计排查工作进度，填报排查情况统计表（见附件</w:t>
      </w:r>
      <w:r>
        <w:rPr>
          <w:rFonts w:ascii="Times New Roman" w:eastAsia="Times New Roman" w:hAnsi="Times New Roman"/>
          <w:color w:val="000000"/>
          <w:sz w:val="32"/>
          <w:szCs w:val="32"/>
        </w:rPr>
        <w:t>4</w:t>
      </w:r>
      <w:r>
        <w:rPr>
          <w:rFonts w:ascii="宋体" w:hAnsi="宋体" w:cs="宋体" w:hint="eastAsia"/>
          <w:color w:val="000000"/>
          <w:sz w:val="32"/>
          <w:szCs w:val="32"/>
        </w:rPr>
        <w:t>），每周五下班前报送镇乡村振兴工作站备案。</w:t>
      </w:r>
    </w:p>
    <w:p w:rsidR="00CD4127" w:rsidRDefault="00CD4127">
      <w:pPr>
        <w:spacing w:line="560" w:lineRule="exact"/>
        <w:ind w:firstLineChars="200" w:firstLine="643"/>
        <w:rPr>
          <w:rFonts w:ascii="Times New Roman" w:eastAsia="Times New Roman" w:hAnsi="Times New Roman"/>
          <w:color w:val="000000"/>
          <w:sz w:val="32"/>
          <w:szCs w:val="32"/>
        </w:rPr>
      </w:pPr>
      <w:r>
        <w:rPr>
          <w:rFonts w:ascii="宋体" w:hAnsi="宋体" w:cs="宋体" w:hint="eastAsia"/>
          <w:b/>
          <w:bCs/>
          <w:color w:val="000000"/>
          <w:sz w:val="32"/>
          <w:szCs w:val="32"/>
        </w:rPr>
        <w:t>（三）信息采集录入（</w:t>
      </w:r>
      <w:r>
        <w:rPr>
          <w:rFonts w:ascii="Times New Roman" w:eastAsia="Times New Roman" w:hAnsi="Times New Roman"/>
          <w:b/>
          <w:bCs/>
          <w:color w:val="000000"/>
          <w:sz w:val="32"/>
          <w:szCs w:val="32"/>
        </w:rPr>
        <w:t>6</w:t>
      </w:r>
      <w:r>
        <w:rPr>
          <w:rFonts w:ascii="宋体" w:hAnsi="宋体" w:cs="宋体" w:hint="eastAsia"/>
          <w:b/>
          <w:bCs/>
          <w:color w:val="000000"/>
          <w:sz w:val="32"/>
          <w:szCs w:val="32"/>
        </w:rPr>
        <w:t>月</w:t>
      </w:r>
      <w:r>
        <w:rPr>
          <w:rFonts w:ascii="Times New Roman" w:eastAsia="Times New Roman" w:hAnsi="Times New Roman"/>
          <w:b/>
          <w:bCs/>
          <w:color w:val="000000"/>
          <w:sz w:val="32"/>
          <w:szCs w:val="32"/>
        </w:rPr>
        <w:t>10</w:t>
      </w:r>
      <w:r>
        <w:rPr>
          <w:rFonts w:ascii="宋体" w:hAnsi="宋体" w:cs="宋体" w:hint="eastAsia"/>
          <w:b/>
          <w:bCs/>
          <w:color w:val="000000"/>
          <w:sz w:val="32"/>
          <w:szCs w:val="32"/>
        </w:rPr>
        <w:t>日前完成）。</w:t>
      </w:r>
      <w:r>
        <w:rPr>
          <w:rFonts w:ascii="宋体" w:hAnsi="宋体" w:cs="宋体" w:hint="eastAsia"/>
          <w:color w:val="000000"/>
          <w:sz w:val="32"/>
          <w:szCs w:val="32"/>
        </w:rPr>
        <w:t>各村要按照谁采集、谁录入、谁负责</w:t>
      </w:r>
      <w:r>
        <w:rPr>
          <w:rFonts w:ascii="Times New Roman" w:eastAsia="Times New Roman" w:hAnsi="Times New Roman"/>
          <w:color w:val="000000"/>
          <w:sz w:val="32"/>
          <w:szCs w:val="32"/>
        </w:rPr>
        <w:t>摂</w:t>
      </w:r>
      <w:r>
        <w:rPr>
          <w:rFonts w:ascii="宋体" w:hAnsi="宋体" w:cs="宋体" w:hint="eastAsia"/>
          <w:color w:val="000000"/>
          <w:sz w:val="32"/>
          <w:szCs w:val="32"/>
        </w:rPr>
        <w:t>的原则，加强录入信息审核把关，确保录入信息真实、准确、完整。排查发现需要对监测对象开展风险消除回退</w:t>
      </w:r>
      <w:r>
        <w:rPr>
          <w:rFonts w:ascii="Times New Roman" w:eastAsia="Times New Roman" w:hAnsi="Times New Roman"/>
          <w:color w:val="000000"/>
          <w:sz w:val="32"/>
          <w:szCs w:val="32"/>
        </w:rPr>
        <w:t>摂</w:t>
      </w:r>
      <w:r>
        <w:rPr>
          <w:rFonts w:ascii="宋体" w:hAnsi="宋体" w:cs="宋体" w:hint="eastAsia"/>
          <w:color w:val="000000"/>
          <w:sz w:val="32"/>
          <w:szCs w:val="32"/>
        </w:rPr>
        <w:t>和监测对象清退</w:t>
      </w:r>
      <w:r>
        <w:rPr>
          <w:rFonts w:ascii="Times New Roman" w:eastAsia="Times New Roman" w:hAnsi="Times New Roman"/>
          <w:color w:val="000000"/>
          <w:sz w:val="32"/>
          <w:szCs w:val="32"/>
        </w:rPr>
        <w:t>摂</w:t>
      </w:r>
      <w:r>
        <w:rPr>
          <w:rFonts w:ascii="宋体" w:hAnsi="宋体" w:cs="宋体" w:hint="eastAsia"/>
          <w:color w:val="000000"/>
          <w:sz w:val="32"/>
          <w:szCs w:val="32"/>
        </w:rPr>
        <w:t>的，上报镇乡村振兴工作站汇总，由镇乡村振兴工作站统一提出申请。</w:t>
      </w:r>
    </w:p>
    <w:p w:rsidR="00CD4127" w:rsidRDefault="00CD4127">
      <w:pPr>
        <w:spacing w:line="560" w:lineRule="exact"/>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五、工作保障</w:t>
      </w:r>
    </w:p>
    <w:p w:rsidR="00CD4127" w:rsidRDefault="00CD4127">
      <w:pPr>
        <w:spacing w:line="560" w:lineRule="exact"/>
        <w:ind w:firstLineChars="200" w:firstLine="643"/>
        <w:rPr>
          <w:rFonts w:ascii="Times New Roman" w:eastAsia="Times New Roman" w:hAnsi="Times New Roman"/>
          <w:color w:val="000000"/>
          <w:sz w:val="32"/>
          <w:szCs w:val="32"/>
        </w:rPr>
      </w:pPr>
      <w:r>
        <w:rPr>
          <w:rFonts w:ascii="宋体" w:hAnsi="宋体" w:cs="宋体" w:hint="eastAsia"/>
          <w:b/>
          <w:bCs/>
          <w:color w:val="000000"/>
          <w:sz w:val="32"/>
          <w:szCs w:val="32"/>
        </w:rPr>
        <w:t>（一）高度重视。</w:t>
      </w:r>
      <w:r>
        <w:rPr>
          <w:rFonts w:ascii="宋体" w:hAnsi="宋体" w:cs="宋体" w:hint="eastAsia"/>
          <w:color w:val="000000"/>
          <w:sz w:val="32"/>
          <w:szCs w:val="32"/>
        </w:rPr>
        <w:t>集中排查工作既是巩固拓展脱贫攻坚成果的有效抓手，也是落实上级工作部署和要求，各村务必要高度重视，精心组织部署，工作上对标对表，行动上迅速落实，各村点长书记要亲自部署、亲自推动，抓好统筹协调；排查人员要具体抓、抓具体，落实落细各项排查举措，履行工作职责，确保按时高质量完成排查工作。驻村工作队要深入帮扶村户排查，帮助谋划发展思路，优化年度帮扶措施，提升工作成效。</w:t>
      </w:r>
    </w:p>
    <w:p w:rsidR="00CD4127" w:rsidRDefault="00CD4127">
      <w:pPr>
        <w:spacing w:line="560" w:lineRule="exact"/>
        <w:ind w:firstLineChars="200" w:firstLine="643"/>
        <w:rPr>
          <w:rFonts w:ascii="Times New Roman" w:eastAsia="Times New Roman" w:hAnsi="Times New Roman"/>
          <w:color w:val="000000"/>
          <w:sz w:val="32"/>
          <w:szCs w:val="32"/>
        </w:rPr>
      </w:pPr>
      <w:r>
        <w:rPr>
          <w:rFonts w:ascii="宋体" w:hAnsi="宋体" w:cs="宋体" w:hint="eastAsia"/>
          <w:b/>
          <w:bCs/>
          <w:color w:val="000000"/>
          <w:sz w:val="32"/>
          <w:szCs w:val="32"/>
        </w:rPr>
        <w:t>（二）强化督导。</w:t>
      </w:r>
      <w:r>
        <w:rPr>
          <w:rFonts w:ascii="宋体" w:hAnsi="宋体" w:cs="宋体" w:hint="eastAsia"/>
          <w:color w:val="000000"/>
          <w:sz w:val="32"/>
          <w:szCs w:val="32"/>
        </w:rPr>
        <w:t>镇乡村振兴工作站按照排查工作要求，加强对村级工作的督促指导，加强工作调度和业务指导。各村排查结束后，镇工作站对排查质量，资料收集情况进行督查，并对后进村由镇主要领导进行访谈，并把督查情况纳入五月份月考评。</w:t>
      </w:r>
    </w:p>
    <w:p w:rsidR="00CD4127" w:rsidRDefault="00CD4127">
      <w:pPr>
        <w:spacing w:line="560" w:lineRule="exact"/>
        <w:ind w:firstLineChars="200" w:firstLine="643"/>
        <w:rPr>
          <w:rFonts w:ascii="Times New Roman" w:eastAsia="Times New Roman" w:hAnsi="Times New Roman"/>
          <w:color w:val="000000"/>
          <w:sz w:val="32"/>
          <w:szCs w:val="32"/>
        </w:rPr>
      </w:pPr>
      <w:r>
        <w:rPr>
          <w:rFonts w:ascii="宋体" w:hAnsi="宋体" w:cs="宋体" w:hint="eastAsia"/>
          <w:b/>
          <w:bCs/>
          <w:color w:val="000000"/>
          <w:sz w:val="32"/>
          <w:szCs w:val="32"/>
        </w:rPr>
        <w:t>（三）统筹推进。</w:t>
      </w:r>
      <w:r>
        <w:rPr>
          <w:rFonts w:ascii="宋体" w:hAnsi="宋体" w:cs="宋体" w:hint="eastAsia"/>
          <w:color w:val="000000"/>
          <w:sz w:val="32"/>
          <w:szCs w:val="32"/>
        </w:rPr>
        <w:t>突出问题导向，结合</w:t>
      </w:r>
      <w:r>
        <w:rPr>
          <w:rFonts w:ascii="Times New Roman" w:eastAsia="Times New Roman" w:hAnsi="Times New Roman"/>
          <w:color w:val="000000"/>
          <w:sz w:val="32"/>
          <w:szCs w:val="32"/>
        </w:rPr>
        <w:t>2021</w:t>
      </w:r>
      <w:r>
        <w:rPr>
          <w:rFonts w:ascii="宋体" w:hAnsi="宋体" w:cs="宋体" w:hint="eastAsia"/>
          <w:color w:val="000000"/>
          <w:sz w:val="32"/>
          <w:szCs w:val="32"/>
        </w:rPr>
        <w:t>年度中央巩固拓展脱贫攻坚成果同乡村振兴有效衔接考核评估反馈问题以及省考核评估督查发现问题，一体推进问题排查与整改落实。坚持举一反三，以排查内容为重点，全面查找薄弱环节与不足，深刻剖析问题根源，精准制定整改措施。坚持边查边改，能够及时整改的要立行立改；需要一段时间整改的要建立问题整改台账（见附件</w:t>
      </w:r>
      <w:r>
        <w:rPr>
          <w:rFonts w:ascii="Times New Roman" w:eastAsia="Times New Roman" w:hAnsi="Times New Roman"/>
          <w:color w:val="000000"/>
          <w:sz w:val="32"/>
          <w:szCs w:val="32"/>
        </w:rPr>
        <w:t>3</w:t>
      </w:r>
      <w:r>
        <w:rPr>
          <w:rFonts w:ascii="宋体" w:hAnsi="宋体" w:cs="宋体" w:hint="eastAsia"/>
          <w:color w:val="000000"/>
          <w:sz w:val="32"/>
          <w:szCs w:val="32"/>
        </w:rPr>
        <w:t>），明确责任单位、责任人和整改时限，确保问题整改到位不反弹。</w:t>
      </w:r>
    </w:p>
    <w:p w:rsidR="00CD4127" w:rsidRDefault="00CD4127">
      <w:pPr>
        <w:spacing w:line="560" w:lineRule="exact"/>
        <w:ind w:firstLineChars="200" w:firstLine="643"/>
        <w:rPr>
          <w:rFonts w:ascii="Times New Roman" w:eastAsia="Times New Roman" w:hAnsi="Times New Roman"/>
          <w:color w:val="000000"/>
          <w:sz w:val="32"/>
          <w:szCs w:val="32"/>
        </w:rPr>
      </w:pPr>
      <w:r>
        <w:rPr>
          <w:rFonts w:ascii="宋体" w:hAnsi="宋体" w:cs="宋体" w:hint="eastAsia"/>
          <w:b/>
          <w:bCs/>
          <w:color w:val="000000"/>
          <w:sz w:val="32"/>
          <w:szCs w:val="32"/>
        </w:rPr>
        <w:t>（四）严明作风。</w:t>
      </w:r>
      <w:r>
        <w:rPr>
          <w:rFonts w:ascii="宋体" w:hAnsi="宋体" w:cs="宋体" w:hint="eastAsia"/>
          <w:color w:val="000000"/>
          <w:sz w:val="32"/>
          <w:szCs w:val="32"/>
        </w:rPr>
        <w:t>同时结合本次排查，对衔接期内的政策再宣传，巩固脱贫攻坚成果再夯实。注意方式方法，采取线上线下相结合的方式开展排查，能入户的坚持到户排查；对全家外出的，要依托电话、微信、</w:t>
      </w:r>
      <w:r>
        <w:rPr>
          <w:rFonts w:ascii="Times New Roman" w:eastAsia="Times New Roman" w:hAnsi="Times New Roman"/>
          <w:color w:val="000000"/>
          <w:sz w:val="32"/>
          <w:szCs w:val="32"/>
        </w:rPr>
        <w:t>QQ</w:t>
      </w:r>
      <w:r>
        <w:rPr>
          <w:rFonts w:ascii="宋体" w:hAnsi="宋体" w:cs="宋体" w:hint="eastAsia"/>
          <w:color w:val="000000"/>
          <w:sz w:val="32"/>
          <w:szCs w:val="32"/>
        </w:rPr>
        <w:t>等线上方式开展排查，不搞一刀切</w:t>
      </w:r>
      <w:r>
        <w:rPr>
          <w:rFonts w:ascii="Times New Roman" w:eastAsia="Times New Roman" w:hAnsi="Times New Roman"/>
          <w:color w:val="000000"/>
          <w:sz w:val="32"/>
          <w:szCs w:val="32"/>
        </w:rPr>
        <w:t>摂</w:t>
      </w:r>
      <w:r>
        <w:rPr>
          <w:rFonts w:ascii="宋体" w:hAnsi="宋体" w:cs="宋体" w:hint="eastAsia"/>
          <w:color w:val="000000"/>
          <w:sz w:val="32"/>
          <w:szCs w:val="32"/>
        </w:rPr>
        <w:t>，多措并举，确保大排查工作取得实效。</w:t>
      </w:r>
    </w:p>
    <w:p w:rsidR="00CD4127" w:rsidRDefault="00CD4127">
      <w:pPr>
        <w:spacing w:line="560" w:lineRule="exact"/>
        <w:rPr>
          <w:rFonts w:ascii="Times New Roman" w:eastAsia="Times New Roman" w:hAnsi="Times New Roman"/>
          <w:color w:val="000000"/>
          <w:sz w:val="32"/>
          <w:szCs w:val="32"/>
        </w:rPr>
      </w:pPr>
    </w:p>
    <w:p w:rsidR="00CD4127" w:rsidRDefault="00CD4127">
      <w:pPr>
        <w:spacing w:line="560" w:lineRule="exact"/>
        <w:ind w:firstLineChars="200" w:firstLine="640"/>
        <w:rPr>
          <w:rFonts w:ascii="Times New Roman" w:eastAsia="Times New Roman" w:hAnsi="Times New Roman"/>
          <w:color w:val="000000"/>
          <w:sz w:val="32"/>
          <w:szCs w:val="32"/>
        </w:rPr>
      </w:pPr>
      <w:r>
        <w:rPr>
          <w:rFonts w:ascii="宋体" w:hAnsi="宋体" w:cs="宋体" w:hint="eastAsia"/>
          <w:color w:val="000000"/>
          <w:sz w:val="32"/>
          <w:szCs w:val="32"/>
        </w:rPr>
        <w:t>附件：</w:t>
      </w:r>
      <w:r>
        <w:rPr>
          <w:rFonts w:ascii="Times New Roman" w:eastAsia="Times New Roman" w:hAnsi="Times New Roman"/>
          <w:color w:val="000000"/>
          <w:sz w:val="32"/>
          <w:szCs w:val="32"/>
        </w:rPr>
        <w:t>1.2022</w:t>
      </w:r>
      <w:r>
        <w:rPr>
          <w:rFonts w:ascii="宋体" w:hAnsi="宋体" w:cs="宋体" w:hint="eastAsia"/>
          <w:color w:val="000000"/>
          <w:sz w:val="32"/>
          <w:szCs w:val="32"/>
        </w:rPr>
        <w:t>年防止返贫监测帮扶集中排查到户排查表</w:t>
      </w:r>
    </w:p>
    <w:p w:rsidR="00CD4127" w:rsidRDefault="00CD4127">
      <w:pPr>
        <w:spacing w:line="560" w:lineRule="exact"/>
        <w:ind w:firstLineChars="500" w:firstLine="1600"/>
        <w:rPr>
          <w:rFonts w:ascii="Times New Roman" w:eastAsia="Times New Roman" w:hAnsi="Times New Roman"/>
          <w:color w:val="000000"/>
          <w:sz w:val="32"/>
          <w:szCs w:val="32"/>
        </w:rPr>
      </w:pPr>
      <w:r>
        <w:rPr>
          <w:rFonts w:ascii="Times New Roman" w:eastAsia="Times New Roman" w:hAnsi="Times New Roman"/>
          <w:color w:val="000000"/>
          <w:sz w:val="32"/>
          <w:szCs w:val="32"/>
        </w:rPr>
        <w:t>2.2022</w:t>
      </w:r>
      <w:r>
        <w:rPr>
          <w:rFonts w:ascii="宋体" w:hAnsi="宋体" w:cs="宋体" w:hint="eastAsia"/>
          <w:color w:val="000000"/>
          <w:sz w:val="32"/>
          <w:szCs w:val="32"/>
        </w:rPr>
        <w:t>年防止返贫监测帮扶集中排查村级排查表</w:t>
      </w:r>
    </w:p>
    <w:p w:rsidR="00CD4127" w:rsidRDefault="00CD4127">
      <w:pPr>
        <w:spacing w:line="560" w:lineRule="exact"/>
        <w:ind w:firstLineChars="200" w:firstLine="640"/>
        <w:rPr>
          <w:rFonts w:ascii="Times New Roman" w:eastAsia="Times New Roman" w:hAnsi="Times New Roman"/>
          <w:color w:val="000000"/>
          <w:sz w:val="32"/>
          <w:szCs w:val="32"/>
        </w:rPr>
      </w:pPr>
      <w:r>
        <w:rPr>
          <w:rFonts w:ascii="Times New Roman" w:eastAsia="Times New Roman" w:hAnsi="Times New Roman"/>
          <w:color w:val="000000"/>
          <w:sz w:val="32"/>
          <w:szCs w:val="32"/>
        </w:rPr>
        <w:t xml:space="preserve">      3.2022</w:t>
      </w:r>
      <w:r>
        <w:rPr>
          <w:rFonts w:ascii="宋体" w:hAnsi="宋体" w:cs="宋体" w:hint="eastAsia"/>
          <w:color w:val="000000"/>
          <w:sz w:val="32"/>
          <w:szCs w:val="32"/>
        </w:rPr>
        <w:t>年防止返贫监测帮扶集中排查情况统计表</w:t>
      </w:r>
    </w:p>
    <w:p w:rsidR="00CD4127" w:rsidRDefault="00CD4127">
      <w:pPr>
        <w:spacing w:line="560" w:lineRule="exact"/>
        <w:ind w:firstLineChars="500" w:firstLine="1600"/>
        <w:rPr>
          <w:rFonts w:ascii="Times New Roman" w:eastAsia="Times New Roman" w:hAnsi="Times New Roman"/>
          <w:color w:val="000000"/>
          <w:sz w:val="32"/>
          <w:szCs w:val="32"/>
        </w:rPr>
        <w:sectPr w:rsidR="00CD4127">
          <w:footerReference w:type="default" r:id="rId6"/>
          <w:pgSz w:w="11906" w:h="16838"/>
          <w:pgMar w:top="1440" w:right="1689" w:bottom="1383" w:left="1800" w:header="851" w:footer="992" w:gutter="0"/>
          <w:cols w:space="425"/>
          <w:docGrid w:type="lines" w:linePitch="312"/>
        </w:sectPr>
      </w:pPr>
      <w:r>
        <w:rPr>
          <w:rFonts w:ascii="Times New Roman" w:eastAsia="Times New Roman" w:hAnsi="Times New Roman"/>
          <w:color w:val="000000"/>
          <w:sz w:val="32"/>
          <w:szCs w:val="32"/>
        </w:rPr>
        <w:t>4.</w:t>
      </w:r>
      <w:r>
        <w:rPr>
          <w:rFonts w:ascii="宋体" w:hAnsi="宋体" w:cs="宋体" w:hint="eastAsia"/>
          <w:color w:val="000000"/>
          <w:sz w:val="32"/>
          <w:szCs w:val="32"/>
        </w:rPr>
        <w:t>集中排查发现问题整改台账</w:t>
      </w:r>
    </w:p>
    <w:tbl>
      <w:tblPr>
        <w:tblW w:w="14081" w:type="dxa"/>
        <w:tblInd w:w="93" w:type="dxa"/>
        <w:tblLayout w:type="fixed"/>
        <w:tblLook w:val="00A0"/>
      </w:tblPr>
      <w:tblGrid>
        <w:gridCol w:w="300"/>
        <w:gridCol w:w="300"/>
        <w:gridCol w:w="300"/>
        <w:gridCol w:w="300"/>
        <w:gridCol w:w="384"/>
        <w:gridCol w:w="384"/>
        <w:gridCol w:w="497"/>
        <w:gridCol w:w="497"/>
        <w:gridCol w:w="300"/>
        <w:gridCol w:w="300"/>
        <w:gridCol w:w="300"/>
        <w:gridCol w:w="300"/>
        <w:gridCol w:w="300"/>
        <w:gridCol w:w="300"/>
        <w:gridCol w:w="413"/>
        <w:gridCol w:w="300"/>
        <w:gridCol w:w="300"/>
        <w:gridCol w:w="300"/>
        <w:gridCol w:w="300"/>
        <w:gridCol w:w="300"/>
        <w:gridCol w:w="300"/>
        <w:gridCol w:w="300"/>
        <w:gridCol w:w="468"/>
        <w:gridCol w:w="300"/>
        <w:gridCol w:w="300"/>
        <w:gridCol w:w="300"/>
        <w:gridCol w:w="300"/>
        <w:gridCol w:w="300"/>
        <w:gridCol w:w="300"/>
        <w:gridCol w:w="300"/>
        <w:gridCol w:w="384"/>
        <w:gridCol w:w="300"/>
        <w:gridCol w:w="300"/>
        <w:gridCol w:w="300"/>
        <w:gridCol w:w="300"/>
        <w:gridCol w:w="300"/>
        <w:gridCol w:w="300"/>
        <w:gridCol w:w="384"/>
        <w:gridCol w:w="300"/>
        <w:gridCol w:w="384"/>
        <w:gridCol w:w="384"/>
        <w:gridCol w:w="301"/>
        <w:gridCol w:w="301"/>
      </w:tblGrid>
      <w:tr w:rsidR="00CD4127" w:rsidRPr="00DC39F4">
        <w:trPr>
          <w:trHeight w:val="90"/>
        </w:trPr>
        <w:tc>
          <w:tcPr>
            <w:tcW w:w="900" w:type="dxa"/>
            <w:gridSpan w:val="3"/>
            <w:tcBorders>
              <w:top w:val="nil"/>
              <w:left w:val="nil"/>
              <w:bottom w:val="nil"/>
              <w:right w:val="nil"/>
            </w:tcBorders>
            <w:noWrap/>
            <w:vAlign w:val="center"/>
          </w:tcPr>
          <w:p w:rsidR="00CD4127" w:rsidRDefault="00CD4127">
            <w:pPr>
              <w:widowControl/>
              <w:jc w:val="center"/>
              <w:textAlignment w:val="center"/>
              <w:rPr>
                <w:rFonts w:ascii="Times New Roman" w:eastAsia="楷体" w:hAnsi="Times New Roman"/>
                <w:b/>
                <w:bCs/>
                <w:color w:val="000000"/>
                <w:sz w:val="24"/>
              </w:rPr>
            </w:pPr>
            <w:r>
              <w:rPr>
                <w:rFonts w:ascii="Times New Roman" w:hAnsi="Times New Roman" w:hint="eastAsia"/>
                <w:color w:val="000000"/>
                <w:kern w:val="0"/>
                <w:sz w:val="24"/>
                <w:lang/>
              </w:rPr>
              <w:t>附件</w:t>
            </w:r>
            <w:r>
              <w:rPr>
                <w:rFonts w:ascii="Times New Roman" w:hAnsi="Times New Roman"/>
                <w:color w:val="000000"/>
                <w:kern w:val="0"/>
                <w:sz w:val="24"/>
                <w:lang/>
              </w:rPr>
              <w:t>1</w:t>
            </w:r>
          </w:p>
        </w:tc>
        <w:tc>
          <w:tcPr>
            <w:tcW w:w="300" w:type="dxa"/>
            <w:tcBorders>
              <w:top w:val="nil"/>
              <w:left w:val="nil"/>
              <w:bottom w:val="nil"/>
              <w:right w:val="nil"/>
            </w:tcBorders>
            <w:noWrap/>
            <w:vAlign w:val="center"/>
          </w:tcPr>
          <w:p w:rsidR="00CD4127" w:rsidRDefault="00CD4127">
            <w:pPr>
              <w:jc w:val="center"/>
              <w:rPr>
                <w:rFonts w:ascii="Times New Roman" w:hAnsi="Times New Roman"/>
                <w:color w:val="000000"/>
                <w:sz w:val="24"/>
              </w:rPr>
            </w:pPr>
          </w:p>
        </w:tc>
        <w:tc>
          <w:tcPr>
            <w:tcW w:w="384" w:type="dxa"/>
            <w:tcBorders>
              <w:top w:val="nil"/>
              <w:left w:val="nil"/>
              <w:bottom w:val="nil"/>
              <w:right w:val="nil"/>
            </w:tcBorders>
            <w:noWrap/>
            <w:vAlign w:val="center"/>
          </w:tcPr>
          <w:p w:rsidR="00CD4127" w:rsidRDefault="00CD4127">
            <w:pPr>
              <w:jc w:val="center"/>
              <w:rPr>
                <w:rFonts w:ascii="Times New Roman" w:hAnsi="Times New Roman"/>
                <w:color w:val="000000"/>
                <w:sz w:val="24"/>
              </w:rPr>
            </w:pPr>
          </w:p>
        </w:tc>
        <w:tc>
          <w:tcPr>
            <w:tcW w:w="384" w:type="dxa"/>
            <w:tcBorders>
              <w:top w:val="nil"/>
              <w:left w:val="nil"/>
              <w:bottom w:val="nil"/>
              <w:right w:val="nil"/>
            </w:tcBorders>
            <w:noWrap/>
            <w:vAlign w:val="center"/>
          </w:tcPr>
          <w:p w:rsidR="00CD4127" w:rsidRDefault="00CD4127">
            <w:pPr>
              <w:jc w:val="center"/>
              <w:rPr>
                <w:rFonts w:ascii="Times New Roman" w:hAnsi="Times New Roman"/>
                <w:color w:val="000000"/>
                <w:sz w:val="24"/>
              </w:rPr>
            </w:pPr>
          </w:p>
        </w:tc>
        <w:tc>
          <w:tcPr>
            <w:tcW w:w="497" w:type="dxa"/>
            <w:tcBorders>
              <w:top w:val="nil"/>
              <w:left w:val="nil"/>
              <w:bottom w:val="nil"/>
              <w:right w:val="nil"/>
            </w:tcBorders>
            <w:noWrap/>
            <w:vAlign w:val="center"/>
          </w:tcPr>
          <w:p w:rsidR="00CD4127" w:rsidRDefault="00CD4127">
            <w:pPr>
              <w:jc w:val="center"/>
              <w:rPr>
                <w:rFonts w:ascii="Times New Roman" w:hAnsi="Times New Roman"/>
                <w:color w:val="000000"/>
                <w:sz w:val="24"/>
              </w:rPr>
            </w:pPr>
          </w:p>
        </w:tc>
        <w:tc>
          <w:tcPr>
            <w:tcW w:w="497" w:type="dxa"/>
            <w:tcBorders>
              <w:top w:val="nil"/>
              <w:left w:val="nil"/>
              <w:bottom w:val="nil"/>
              <w:right w:val="nil"/>
            </w:tcBorders>
            <w:noWrap/>
            <w:vAlign w:val="center"/>
          </w:tcPr>
          <w:p w:rsidR="00CD4127" w:rsidRDefault="00CD4127">
            <w:pPr>
              <w:jc w:val="center"/>
              <w:rPr>
                <w:rFonts w:ascii="Times New Roman" w:hAnsi="Times New Roman"/>
                <w:color w:val="000000"/>
                <w:sz w:val="24"/>
              </w:rPr>
            </w:pPr>
          </w:p>
        </w:tc>
        <w:tc>
          <w:tcPr>
            <w:tcW w:w="300" w:type="dxa"/>
            <w:tcBorders>
              <w:top w:val="nil"/>
              <w:left w:val="nil"/>
              <w:bottom w:val="nil"/>
              <w:right w:val="nil"/>
            </w:tcBorders>
            <w:noWrap/>
            <w:vAlign w:val="center"/>
          </w:tcPr>
          <w:p w:rsidR="00CD4127" w:rsidRDefault="00CD4127">
            <w:pPr>
              <w:jc w:val="center"/>
              <w:rPr>
                <w:rFonts w:ascii="Times New Roman" w:hAnsi="Times New Roman"/>
                <w:color w:val="000000"/>
                <w:sz w:val="24"/>
              </w:rPr>
            </w:pPr>
          </w:p>
        </w:tc>
        <w:tc>
          <w:tcPr>
            <w:tcW w:w="300" w:type="dxa"/>
            <w:tcBorders>
              <w:top w:val="nil"/>
              <w:left w:val="nil"/>
              <w:bottom w:val="nil"/>
              <w:right w:val="nil"/>
            </w:tcBorders>
            <w:noWrap/>
            <w:vAlign w:val="center"/>
          </w:tcPr>
          <w:p w:rsidR="00CD4127" w:rsidRDefault="00CD4127">
            <w:pPr>
              <w:jc w:val="center"/>
              <w:rPr>
                <w:rFonts w:ascii="Times New Roman" w:hAnsi="Times New Roman"/>
                <w:color w:val="000000"/>
                <w:sz w:val="24"/>
              </w:rPr>
            </w:pPr>
          </w:p>
        </w:tc>
        <w:tc>
          <w:tcPr>
            <w:tcW w:w="300" w:type="dxa"/>
            <w:tcBorders>
              <w:top w:val="nil"/>
              <w:left w:val="nil"/>
              <w:bottom w:val="nil"/>
              <w:right w:val="nil"/>
            </w:tcBorders>
            <w:noWrap/>
            <w:vAlign w:val="center"/>
          </w:tcPr>
          <w:p w:rsidR="00CD4127" w:rsidRDefault="00CD4127">
            <w:pPr>
              <w:jc w:val="center"/>
              <w:rPr>
                <w:rFonts w:ascii="Times New Roman" w:hAnsi="Times New Roman"/>
                <w:color w:val="000000"/>
                <w:sz w:val="24"/>
              </w:rPr>
            </w:pPr>
          </w:p>
        </w:tc>
        <w:tc>
          <w:tcPr>
            <w:tcW w:w="300" w:type="dxa"/>
            <w:tcBorders>
              <w:top w:val="nil"/>
              <w:left w:val="nil"/>
              <w:bottom w:val="nil"/>
              <w:right w:val="nil"/>
            </w:tcBorders>
            <w:noWrap/>
            <w:vAlign w:val="center"/>
          </w:tcPr>
          <w:p w:rsidR="00CD4127" w:rsidRDefault="00CD4127">
            <w:pPr>
              <w:jc w:val="center"/>
              <w:rPr>
                <w:rFonts w:ascii="Times New Roman" w:hAnsi="Times New Roman"/>
                <w:color w:val="000000"/>
                <w:sz w:val="24"/>
              </w:rPr>
            </w:pPr>
          </w:p>
        </w:tc>
        <w:tc>
          <w:tcPr>
            <w:tcW w:w="300" w:type="dxa"/>
            <w:tcBorders>
              <w:top w:val="nil"/>
              <w:left w:val="nil"/>
              <w:bottom w:val="nil"/>
              <w:right w:val="nil"/>
            </w:tcBorders>
            <w:noWrap/>
            <w:vAlign w:val="center"/>
          </w:tcPr>
          <w:p w:rsidR="00CD4127" w:rsidRDefault="00CD4127">
            <w:pPr>
              <w:jc w:val="center"/>
              <w:rPr>
                <w:rFonts w:ascii="Times New Roman" w:hAnsi="Times New Roman"/>
                <w:color w:val="000000"/>
                <w:sz w:val="24"/>
              </w:rPr>
            </w:pPr>
          </w:p>
        </w:tc>
        <w:tc>
          <w:tcPr>
            <w:tcW w:w="300" w:type="dxa"/>
            <w:tcBorders>
              <w:top w:val="nil"/>
              <w:left w:val="nil"/>
              <w:bottom w:val="nil"/>
              <w:right w:val="nil"/>
            </w:tcBorders>
            <w:noWrap/>
            <w:vAlign w:val="center"/>
          </w:tcPr>
          <w:p w:rsidR="00CD4127" w:rsidRDefault="00CD4127">
            <w:pPr>
              <w:jc w:val="center"/>
              <w:rPr>
                <w:rFonts w:ascii="Times New Roman" w:hAnsi="Times New Roman"/>
                <w:color w:val="000000"/>
                <w:sz w:val="24"/>
              </w:rPr>
            </w:pPr>
          </w:p>
        </w:tc>
        <w:tc>
          <w:tcPr>
            <w:tcW w:w="413" w:type="dxa"/>
            <w:tcBorders>
              <w:top w:val="nil"/>
              <w:left w:val="nil"/>
              <w:bottom w:val="nil"/>
              <w:right w:val="nil"/>
            </w:tcBorders>
            <w:noWrap/>
            <w:vAlign w:val="center"/>
          </w:tcPr>
          <w:p w:rsidR="00CD4127" w:rsidRDefault="00CD4127">
            <w:pPr>
              <w:jc w:val="center"/>
              <w:rPr>
                <w:rFonts w:ascii="Times New Roman" w:hAnsi="Times New Roman"/>
                <w:color w:val="000000"/>
                <w:sz w:val="24"/>
              </w:rPr>
            </w:pPr>
          </w:p>
        </w:tc>
        <w:tc>
          <w:tcPr>
            <w:tcW w:w="300" w:type="dxa"/>
            <w:tcBorders>
              <w:top w:val="nil"/>
              <w:left w:val="nil"/>
              <w:bottom w:val="nil"/>
              <w:right w:val="nil"/>
            </w:tcBorders>
            <w:noWrap/>
            <w:vAlign w:val="center"/>
          </w:tcPr>
          <w:p w:rsidR="00CD4127" w:rsidRDefault="00CD4127">
            <w:pPr>
              <w:jc w:val="center"/>
              <w:rPr>
                <w:rFonts w:ascii="Times New Roman" w:hAnsi="Times New Roman"/>
                <w:color w:val="000000"/>
                <w:sz w:val="24"/>
              </w:rPr>
            </w:pPr>
          </w:p>
        </w:tc>
        <w:tc>
          <w:tcPr>
            <w:tcW w:w="300" w:type="dxa"/>
            <w:tcBorders>
              <w:top w:val="nil"/>
              <w:left w:val="nil"/>
              <w:bottom w:val="nil"/>
              <w:right w:val="nil"/>
            </w:tcBorders>
            <w:noWrap/>
            <w:vAlign w:val="center"/>
          </w:tcPr>
          <w:p w:rsidR="00CD4127" w:rsidRDefault="00CD4127">
            <w:pPr>
              <w:jc w:val="center"/>
              <w:rPr>
                <w:rFonts w:ascii="Times New Roman" w:hAnsi="Times New Roman"/>
                <w:color w:val="000000"/>
                <w:sz w:val="24"/>
              </w:rPr>
            </w:pPr>
          </w:p>
        </w:tc>
        <w:tc>
          <w:tcPr>
            <w:tcW w:w="300" w:type="dxa"/>
            <w:tcBorders>
              <w:top w:val="nil"/>
              <w:left w:val="nil"/>
              <w:bottom w:val="nil"/>
              <w:right w:val="nil"/>
            </w:tcBorders>
            <w:noWrap/>
            <w:vAlign w:val="center"/>
          </w:tcPr>
          <w:p w:rsidR="00CD4127" w:rsidRDefault="00CD4127">
            <w:pPr>
              <w:jc w:val="center"/>
              <w:rPr>
                <w:rFonts w:ascii="Times New Roman" w:hAnsi="Times New Roman"/>
                <w:color w:val="000000"/>
                <w:sz w:val="24"/>
              </w:rPr>
            </w:pPr>
          </w:p>
        </w:tc>
        <w:tc>
          <w:tcPr>
            <w:tcW w:w="300" w:type="dxa"/>
            <w:tcBorders>
              <w:top w:val="nil"/>
              <w:left w:val="nil"/>
              <w:bottom w:val="nil"/>
              <w:right w:val="nil"/>
            </w:tcBorders>
            <w:noWrap/>
            <w:vAlign w:val="center"/>
          </w:tcPr>
          <w:p w:rsidR="00CD4127" w:rsidRDefault="00CD4127">
            <w:pPr>
              <w:jc w:val="center"/>
              <w:rPr>
                <w:rFonts w:ascii="Times New Roman" w:hAnsi="Times New Roman"/>
                <w:color w:val="000000"/>
                <w:sz w:val="24"/>
              </w:rPr>
            </w:pPr>
          </w:p>
        </w:tc>
        <w:tc>
          <w:tcPr>
            <w:tcW w:w="300" w:type="dxa"/>
            <w:tcBorders>
              <w:top w:val="nil"/>
              <w:left w:val="nil"/>
              <w:bottom w:val="nil"/>
              <w:right w:val="nil"/>
            </w:tcBorders>
            <w:noWrap/>
            <w:vAlign w:val="center"/>
          </w:tcPr>
          <w:p w:rsidR="00CD4127" w:rsidRDefault="00CD4127">
            <w:pPr>
              <w:jc w:val="center"/>
              <w:rPr>
                <w:rFonts w:ascii="Times New Roman" w:hAnsi="Times New Roman"/>
                <w:color w:val="000000"/>
                <w:sz w:val="24"/>
              </w:rPr>
            </w:pPr>
          </w:p>
        </w:tc>
        <w:tc>
          <w:tcPr>
            <w:tcW w:w="300" w:type="dxa"/>
            <w:tcBorders>
              <w:top w:val="nil"/>
              <w:left w:val="nil"/>
              <w:bottom w:val="nil"/>
              <w:right w:val="nil"/>
            </w:tcBorders>
            <w:noWrap/>
            <w:vAlign w:val="center"/>
          </w:tcPr>
          <w:p w:rsidR="00CD4127" w:rsidRDefault="00CD4127">
            <w:pPr>
              <w:jc w:val="center"/>
              <w:rPr>
                <w:rFonts w:ascii="Times New Roman" w:hAnsi="Times New Roman"/>
                <w:color w:val="000000"/>
                <w:sz w:val="24"/>
              </w:rPr>
            </w:pPr>
          </w:p>
        </w:tc>
        <w:tc>
          <w:tcPr>
            <w:tcW w:w="300" w:type="dxa"/>
            <w:tcBorders>
              <w:top w:val="nil"/>
              <w:left w:val="nil"/>
              <w:bottom w:val="nil"/>
              <w:right w:val="nil"/>
            </w:tcBorders>
            <w:noWrap/>
            <w:vAlign w:val="center"/>
          </w:tcPr>
          <w:p w:rsidR="00CD4127" w:rsidRDefault="00CD4127">
            <w:pPr>
              <w:jc w:val="center"/>
              <w:rPr>
                <w:rFonts w:ascii="Times New Roman" w:hAnsi="Times New Roman"/>
                <w:color w:val="000000"/>
                <w:sz w:val="24"/>
              </w:rPr>
            </w:pPr>
          </w:p>
        </w:tc>
        <w:tc>
          <w:tcPr>
            <w:tcW w:w="468" w:type="dxa"/>
            <w:tcBorders>
              <w:top w:val="nil"/>
              <w:left w:val="nil"/>
              <w:bottom w:val="nil"/>
              <w:right w:val="nil"/>
            </w:tcBorders>
            <w:noWrap/>
            <w:vAlign w:val="center"/>
          </w:tcPr>
          <w:p w:rsidR="00CD4127" w:rsidRDefault="00CD4127">
            <w:pPr>
              <w:jc w:val="center"/>
              <w:rPr>
                <w:rFonts w:ascii="Times New Roman" w:hAnsi="Times New Roman"/>
                <w:color w:val="000000"/>
                <w:sz w:val="24"/>
              </w:rPr>
            </w:pPr>
          </w:p>
        </w:tc>
        <w:tc>
          <w:tcPr>
            <w:tcW w:w="300" w:type="dxa"/>
            <w:tcBorders>
              <w:top w:val="nil"/>
              <w:left w:val="nil"/>
              <w:bottom w:val="nil"/>
              <w:right w:val="nil"/>
            </w:tcBorders>
            <w:noWrap/>
            <w:vAlign w:val="center"/>
          </w:tcPr>
          <w:p w:rsidR="00CD4127" w:rsidRDefault="00CD4127">
            <w:pPr>
              <w:jc w:val="center"/>
              <w:rPr>
                <w:rFonts w:ascii="Times New Roman" w:hAnsi="Times New Roman"/>
                <w:color w:val="000000"/>
                <w:sz w:val="24"/>
              </w:rPr>
            </w:pPr>
          </w:p>
        </w:tc>
        <w:tc>
          <w:tcPr>
            <w:tcW w:w="300" w:type="dxa"/>
            <w:tcBorders>
              <w:top w:val="nil"/>
              <w:left w:val="nil"/>
              <w:bottom w:val="nil"/>
              <w:right w:val="nil"/>
            </w:tcBorders>
            <w:noWrap/>
            <w:vAlign w:val="center"/>
          </w:tcPr>
          <w:p w:rsidR="00CD4127" w:rsidRDefault="00CD4127">
            <w:pPr>
              <w:jc w:val="center"/>
              <w:rPr>
                <w:rFonts w:ascii="Times New Roman" w:hAnsi="Times New Roman"/>
                <w:color w:val="000000"/>
                <w:sz w:val="24"/>
              </w:rPr>
            </w:pPr>
          </w:p>
        </w:tc>
        <w:tc>
          <w:tcPr>
            <w:tcW w:w="300" w:type="dxa"/>
            <w:tcBorders>
              <w:top w:val="nil"/>
              <w:left w:val="nil"/>
              <w:bottom w:val="nil"/>
              <w:right w:val="nil"/>
            </w:tcBorders>
            <w:noWrap/>
            <w:vAlign w:val="center"/>
          </w:tcPr>
          <w:p w:rsidR="00CD4127" w:rsidRDefault="00CD4127">
            <w:pPr>
              <w:jc w:val="center"/>
              <w:rPr>
                <w:rFonts w:ascii="Times New Roman" w:hAnsi="Times New Roman"/>
                <w:color w:val="000000"/>
                <w:sz w:val="24"/>
              </w:rPr>
            </w:pPr>
          </w:p>
        </w:tc>
        <w:tc>
          <w:tcPr>
            <w:tcW w:w="300" w:type="dxa"/>
            <w:tcBorders>
              <w:top w:val="nil"/>
              <w:left w:val="nil"/>
              <w:bottom w:val="nil"/>
              <w:right w:val="nil"/>
            </w:tcBorders>
            <w:noWrap/>
            <w:vAlign w:val="center"/>
          </w:tcPr>
          <w:p w:rsidR="00CD4127" w:rsidRDefault="00CD4127">
            <w:pPr>
              <w:jc w:val="center"/>
              <w:rPr>
                <w:rFonts w:ascii="Times New Roman" w:hAnsi="Times New Roman"/>
                <w:color w:val="000000"/>
                <w:sz w:val="24"/>
              </w:rPr>
            </w:pPr>
          </w:p>
        </w:tc>
        <w:tc>
          <w:tcPr>
            <w:tcW w:w="300" w:type="dxa"/>
            <w:tcBorders>
              <w:top w:val="nil"/>
              <w:left w:val="nil"/>
              <w:bottom w:val="nil"/>
              <w:right w:val="nil"/>
            </w:tcBorders>
            <w:noWrap/>
            <w:vAlign w:val="center"/>
          </w:tcPr>
          <w:p w:rsidR="00CD4127" w:rsidRDefault="00CD4127">
            <w:pPr>
              <w:jc w:val="center"/>
              <w:rPr>
                <w:rFonts w:ascii="Times New Roman" w:hAnsi="Times New Roman"/>
                <w:color w:val="000000"/>
                <w:sz w:val="24"/>
              </w:rPr>
            </w:pPr>
          </w:p>
        </w:tc>
        <w:tc>
          <w:tcPr>
            <w:tcW w:w="300" w:type="dxa"/>
            <w:tcBorders>
              <w:top w:val="nil"/>
              <w:left w:val="nil"/>
              <w:bottom w:val="nil"/>
              <w:right w:val="nil"/>
            </w:tcBorders>
            <w:noWrap/>
            <w:vAlign w:val="center"/>
          </w:tcPr>
          <w:p w:rsidR="00CD4127" w:rsidRDefault="00CD4127">
            <w:pPr>
              <w:jc w:val="center"/>
              <w:rPr>
                <w:rFonts w:ascii="Times New Roman" w:hAnsi="Times New Roman"/>
                <w:color w:val="000000"/>
                <w:sz w:val="24"/>
              </w:rPr>
            </w:pPr>
          </w:p>
        </w:tc>
        <w:tc>
          <w:tcPr>
            <w:tcW w:w="300" w:type="dxa"/>
            <w:tcBorders>
              <w:top w:val="nil"/>
              <w:left w:val="nil"/>
              <w:bottom w:val="nil"/>
              <w:right w:val="nil"/>
            </w:tcBorders>
            <w:noWrap/>
            <w:vAlign w:val="center"/>
          </w:tcPr>
          <w:p w:rsidR="00CD4127" w:rsidRDefault="00CD4127">
            <w:pPr>
              <w:jc w:val="center"/>
              <w:rPr>
                <w:rFonts w:ascii="Times New Roman" w:hAnsi="Times New Roman"/>
                <w:color w:val="000000"/>
                <w:sz w:val="24"/>
              </w:rPr>
            </w:pPr>
          </w:p>
        </w:tc>
        <w:tc>
          <w:tcPr>
            <w:tcW w:w="384" w:type="dxa"/>
            <w:tcBorders>
              <w:top w:val="nil"/>
              <w:left w:val="nil"/>
              <w:bottom w:val="nil"/>
              <w:right w:val="nil"/>
            </w:tcBorders>
            <w:noWrap/>
            <w:vAlign w:val="center"/>
          </w:tcPr>
          <w:p w:rsidR="00CD4127" w:rsidRDefault="00CD4127">
            <w:pPr>
              <w:jc w:val="center"/>
              <w:rPr>
                <w:rFonts w:ascii="Times New Roman" w:hAnsi="Times New Roman"/>
                <w:color w:val="000000"/>
                <w:sz w:val="24"/>
              </w:rPr>
            </w:pPr>
          </w:p>
        </w:tc>
        <w:tc>
          <w:tcPr>
            <w:tcW w:w="300" w:type="dxa"/>
            <w:tcBorders>
              <w:top w:val="nil"/>
              <w:left w:val="nil"/>
              <w:bottom w:val="nil"/>
              <w:right w:val="nil"/>
            </w:tcBorders>
            <w:noWrap/>
            <w:vAlign w:val="center"/>
          </w:tcPr>
          <w:p w:rsidR="00CD4127" w:rsidRDefault="00CD4127">
            <w:pPr>
              <w:jc w:val="center"/>
              <w:rPr>
                <w:rFonts w:ascii="Times New Roman" w:hAnsi="Times New Roman"/>
                <w:color w:val="000000"/>
                <w:sz w:val="24"/>
              </w:rPr>
            </w:pPr>
          </w:p>
        </w:tc>
        <w:tc>
          <w:tcPr>
            <w:tcW w:w="300" w:type="dxa"/>
            <w:tcBorders>
              <w:top w:val="nil"/>
              <w:left w:val="nil"/>
              <w:bottom w:val="nil"/>
              <w:right w:val="nil"/>
            </w:tcBorders>
            <w:noWrap/>
            <w:vAlign w:val="center"/>
          </w:tcPr>
          <w:p w:rsidR="00CD4127" w:rsidRDefault="00CD4127">
            <w:pPr>
              <w:jc w:val="center"/>
              <w:rPr>
                <w:rFonts w:ascii="Times New Roman" w:hAnsi="Times New Roman"/>
                <w:color w:val="000000"/>
                <w:sz w:val="24"/>
              </w:rPr>
            </w:pPr>
          </w:p>
        </w:tc>
        <w:tc>
          <w:tcPr>
            <w:tcW w:w="300" w:type="dxa"/>
            <w:tcBorders>
              <w:top w:val="nil"/>
              <w:left w:val="nil"/>
              <w:bottom w:val="nil"/>
              <w:right w:val="nil"/>
            </w:tcBorders>
            <w:noWrap/>
            <w:vAlign w:val="center"/>
          </w:tcPr>
          <w:p w:rsidR="00CD4127" w:rsidRDefault="00CD4127">
            <w:pPr>
              <w:jc w:val="center"/>
              <w:rPr>
                <w:rFonts w:ascii="Times New Roman" w:hAnsi="Times New Roman"/>
                <w:color w:val="000000"/>
                <w:sz w:val="24"/>
              </w:rPr>
            </w:pPr>
          </w:p>
        </w:tc>
        <w:tc>
          <w:tcPr>
            <w:tcW w:w="300" w:type="dxa"/>
            <w:tcBorders>
              <w:top w:val="nil"/>
              <w:left w:val="nil"/>
              <w:bottom w:val="nil"/>
              <w:right w:val="nil"/>
            </w:tcBorders>
            <w:noWrap/>
            <w:vAlign w:val="center"/>
          </w:tcPr>
          <w:p w:rsidR="00CD4127" w:rsidRDefault="00CD4127">
            <w:pPr>
              <w:jc w:val="center"/>
              <w:rPr>
                <w:rFonts w:ascii="Times New Roman" w:hAnsi="Times New Roman"/>
                <w:color w:val="000000"/>
                <w:sz w:val="24"/>
              </w:rPr>
            </w:pPr>
          </w:p>
        </w:tc>
        <w:tc>
          <w:tcPr>
            <w:tcW w:w="300" w:type="dxa"/>
            <w:tcBorders>
              <w:top w:val="nil"/>
              <w:left w:val="nil"/>
              <w:bottom w:val="nil"/>
              <w:right w:val="nil"/>
            </w:tcBorders>
            <w:noWrap/>
            <w:vAlign w:val="center"/>
          </w:tcPr>
          <w:p w:rsidR="00CD4127" w:rsidRDefault="00CD4127">
            <w:pPr>
              <w:jc w:val="center"/>
              <w:rPr>
                <w:rFonts w:ascii="Times New Roman" w:hAnsi="Times New Roman"/>
                <w:color w:val="000000"/>
                <w:sz w:val="24"/>
              </w:rPr>
            </w:pPr>
          </w:p>
        </w:tc>
        <w:tc>
          <w:tcPr>
            <w:tcW w:w="300" w:type="dxa"/>
            <w:tcBorders>
              <w:top w:val="nil"/>
              <w:left w:val="nil"/>
              <w:bottom w:val="nil"/>
              <w:right w:val="nil"/>
            </w:tcBorders>
            <w:noWrap/>
            <w:vAlign w:val="center"/>
          </w:tcPr>
          <w:p w:rsidR="00CD4127" w:rsidRDefault="00CD4127">
            <w:pPr>
              <w:jc w:val="center"/>
              <w:rPr>
                <w:rFonts w:ascii="Times New Roman" w:hAnsi="Times New Roman"/>
                <w:color w:val="000000"/>
                <w:sz w:val="24"/>
              </w:rPr>
            </w:pPr>
          </w:p>
        </w:tc>
        <w:tc>
          <w:tcPr>
            <w:tcW w:w="384" w:type="dxa"/>
            <w:tcBorders>
              <w:top w:val="nil"/>
              <w:left w:val="nil"/>
              <w:bottom w:val="nil"/>
              <w:right w:val="nil"/>
            </w:tcBorders>
            <w:noWrap/>
            <w:vAlign w:val="center"/>
          </w:tcPr>
          <w:p w:rsidR="00CD4127" w:rsidRDefault="00CD4127">
            <w:pPr>
              <w:jc w:val="center"/>
              <w:rPr>
                <w:rFonts w:ascii="Times New Roman" w:hAnsi="Times New Roman"/>
                <w:color w:val="000000"/>
                <w:sz w:val="24"/>
              </w:rPr>
            </w:pPr>
          </w:p>
        </w:tc>
        <w:tc>
          <w:tcPr>
            <w:tcW w:w="300" w:type="dxa"/>
            <w:tcBorders>
              <w:top w:val="nil"/>
              <w:left w:val="nil"/>
              <w:bottom w:val="nil"/>
              <w:right w:val="nil"/>
            </w:tcBorders>
            <w:noWrap/>
            <w:vAlign w:val="center"/>
          </w:tcPr>
          <w:p w:rsidR="00CD4127" w:rsidRDefault="00CD4127">
            <w:pPr>
              <w:jc w:val="center"/>
              <w:rPr>
                <w:rFonts w:ascii="Times New Roman" w:hAnsi="Times New Roman"/>
                <w:color w:val="000000"/>
                <w:sz w:val="24"/>
              </w:rPr>
            </w:pPr>
          </w:p>
        </w:tc>
        <w:tc>
          <w:tcPr>
            <w:tcW w:w="384" w:type="dxa"/>
            <w:tcBorders>
              <w:top w:val="nil"/>
              <w:left w:val="nil"/>
              <w:bottom w:val="nil"/>
              <w:right w:val="nil"/>
            </w:tcBorders>
            <w:noWrap/>
            <w:vAlign w:val="center"/>
          </w:tcPr>
          <w:p w:rsidR="00CD4127" w:rsidRDefault="00CD4127">
            <w:pPr>
              <w:jc w:val="center"/>
              <w:rPr>
                <w:rFonts w:ascii="Times New Roman" w:hAnsi="Times New Roman"/>
                <w:color w:val="000000"/>
                <w:sz w:val="24"/>
              </w:rPr>
            </w:pPr>
          </w:p>
        </w:tc>
        <w:tc>
          <w:tcPr>
            <w:tcW w:w="384" w:type="dxa"/>
            <w:tcBorders>
              <w:top w:val="nil"/>
              <w:left w:val="nil"/>
              <w:bottom w:val="nil"/>
              <w:right w:val="nil"/>
            </w:tcBorders>
            <w:noWrap/>
            <w:vAlign w:val="center"/>
          </w:tcPr>
          <w:p w:rsidR="00CD4127" w:rsidRDefault="00CD4127">
            <w:pPr>
              <w:jc w:val="center"/>
              <w:rPr>
                <w:rFonts w:ascii="Times New Roman" w:hAnsi="Times New Roman"/>
                <w:color w:val="000000"/>
                <w:sz w:val="24"/>
              </w:rPr>
            </w:pPr>
          </w:p>
        </w:tc>
        <w:tc>
          <w:tcPr>
            <w:tcW w:w="301" w:type="dxa"/>
            <w:tcBorders>
              <w:top w:val="nil"/>
              <w:left w:val="nil"/>
              <w:bottom w:val="nil"/>
              <w:right w:val="nil"/>
            </w:tcBorders>
            <w:noWrap/>
            <w:vAlign w:val="center"/>
          </w:tcPr>
          <w:p w:rsidR="00CD4127" w:rsidRDefault="00CD4127">
            <w:pPr>
              <w:jc w:val="center"/>
              <w:rPr>
                <w:rFonts w:ascii="Times New Roman" w:hAnsi="Times New Roman"/>
                <w:color w:val="000000"/>
                <w:sz w:val="24"/>
              </w:rPr>
            </w:pPr>
          </w:p>
        </w:tc>
        <w:tc>
          <w:tcPr>
            <w:tcW w:w="301" w:type="dxa"/>
            <w:tcBorders>
              <w:top w:val="nil"/>
              <w:left w:val="nil"/>
              <w:bottom w:val="nil"/>
              <w:right w:val="nil"/>
            </w:tcBorders>
            <w:noWrap/>
            <w:vAlign w:val="center"/>
          </w:tcPr>
          <w:p w:rsidR="00CD4127" w:rsidRDefault="00CD4127">
            <w:pPr>
              <w:jc w:val="center"/>
              <w:rPr>
                <w:rFonts w:ascii="Times New Roman" w:hAnsi="Times New Roman"/>
                <w:color w:val="000000"/>
                <w:sz w:val="24"/>
              </w:rPr>
            </w:pPr>
          </w:p>
        </w:tc>
      </w:tr>
      <w:tr w:rsidR="00CD4127" w:rsidRPr="00DC39F4">
        <w:trPr>
          <w:trHeight w:val="504"/>
        </w:trPr>
        <w:tc>
          <w:tcPr>
            <w:tcW w:w="14081" w:type="dxa"/>
            <w:gridSpan w:val="43"/>
            <w:tcBorders>
              <w:top w:val="nil"/>
              <w:left w:val="nil"/>
              <w:bottom w:val="nil"/>
              <w:right w:val="nil"/>
            </w:tcBorders>
            <w:noWrap/>
            <w:vAlign w:val="center"/>
          </w:tcPr>
          <w:p w:rsidR="00CD4127" w:rsidRDefault="00CD4127">
            <w:pPr>
              <w:widowControl/>
              <w:jc w:val="center"/>
              <w:textAlignment w:val="center"/>
              <w:rPr>
                <w:rFonts w:ascii="Times New Roman" w:hAnsi="Times New Roman"/>
                <w:color w:val="000000"/>
                <w:sz w:val="36"/>
                <w:szCs w:val="36"/>
              </w:rPr>
            </w:pPr>
            <w:r>
              <w:rPr>
                <w:rFonts w:ascii="宋体" w:hAnsi="宋体" w:cs="宋体"/>
                <w:color w:val="000000"/>
                <w:kern w:val="0"/>
                <w:sz w:val="36"/>
                <w:szCs w:val="36"/>
                <w:lang/>
              </w:rPr>
              <w:t>XX</w:t>
            </w:r>
            <w:r>
              <w:rPr>
                <w:rStyle w:val="font101"/>
                <w:rFonts w:hint="eastAsia"/>
                <w:lang/>
              </w:rPr>
              <w:t>乡镇</w:t>
            </w:r>
            <w:r>
              <w:rPr>
                <w:rStyle w:val="font51"/>
                <w:rFonts w:ascii="宋体" w:hAnsi="宋体" w:cs="宋体"/>
                <w:lang/>
              </w:rPr>
              <w:t>XX</w:t>
            </w:r>
            <w:r>
              <w:rPr>
                <w:rStyle w:val="font111"/>
                <w:rFonts w:ascii="宋体" w:eastAsia="宋体" w:hAnsi="宋体" w:cs="宋体" w:hint="eastAsia"/>
                <w:lang/>
              </w:rPr>
              <w:t>村（社区）</w:t>
            </w:r>
            <w:r>
              <w:rPr>
                <w:rStyle w:val="font51"/>
                <w:rFonts w:ascii="宋体" w:hAnsi="宋体" w:cs="宋体"/>
                <w:lang/>
              </w:rPr>
              <w:t>2022</w:t>
            </w:r>
            <w:r>
              <w:rPr>
                <w:rStyle w:val="font111"/>
                <w:rFonts w:ascii="宋体" w:eastAsia="宋体" w:hAnsi="宋体" w:cs="宋体" w:hint="eastAsia"/>
                <w:lang/>
              </w:rPr>
              <w:t>年防止返贫监测帮扶集中排查表到户排查表</w:t>
            </w:r>
          </w:p>
        </w:tc>
      </w:tr>
      <w:tr w:rsidR="00CD4127" w:rsidRPr="00DC39F4">
        <w:trPr>
          <w:trHeight w:val="174"/>
        </w:trPr>
        <w:tc>
          <w:tcPr>
            <w:tcW w:w="14081" w:type="dxa"/>
            <w:gridSpan w:val="43"/>
            <w:tcBorders>
              <w:top w:val="nil"/>
              <w:left w:val="nil"/>
              <w:bottom w:val="nil"/>
              <w:right w:val="nil"/>
            </w:tcBorders>
            <w:noWrap/>
            <w:vAlign w:val="center"/>
          </w:tcPr>
          <w:p w:rsidR="00CD4127" w:rsidRDefault="00CD4127">
            <w:pPr>
              <w:widowControl/>
              <w:jc w:val="left"/>
              <w:textAlignment w:val="center"/>
              <w:rPr>
                <w:rFonts w:ascii="Times New Roman" w:eastAsia="方正黑体_GBK" w:hAnsi="Times New Roman"/>
                <w:color w:val="000000"/>
                <w:sz w:val="24"/>
              </w:rPr>
            </w:pPr>
            <w:r>
              <w:rPr>
                <w:rFonts w:ascii="Times New Roman" w:eastAsia="方正黑体_GBK" w:hAnsi="Times New Roman" w:hint="eastAsia"/>
                <w:color w:val="000000"/>
                <w:kern w:val="0"/>
                <w:sz w:val="24"/>
                <w:lang/>
              </w:rPr>
              <w:t>填表时间：</w:t>
            </w:r>
            <w:r>
              <w:rPr>
                <w:rStyle w:val="font121"/>
                <w:rFonts w:eastAsia="方正黑体_GBK"/>
                <w:lang/>
              </w:rPr>
              <w:t>2022</w:t>
            </w:r>
            <w:r>
              <w:rPr>
                <w:rStyle w:val="font81"/>
                <w:rFonts w:ascii="Times New Roman" w:hAnsi="Times New Roman" w:cs="Times New Roman" w:hint="eastAsia"/>
                <w:lang/>
              </w:rPr>
              <w:t>年</w:t>
            </w:r>
            <w:r>
              <w:rPr>
                <w:rStyle w:val="font121"/>
                <w:rFonts w:eastAsia="方正黑体_GBK"/>
                <w:lang/>
              </w:rPr>
              <w:t>5</w:t>
            </w:r>
            <w:r>
              <w:rPr>
                <w:rStyle w:val="font81"/>
                <w:rFonts w:ascii="Times New Roman" w:hAnsi="Times New Roman" w:cs="Times New Roman" w:hint="eastAsia"/>
                <w:lang/>
              </w:rPr>
              <w:t>月</w:t>
            </w:r>
            <w:r>
              <w:rPr>
                <w:rStyle w:val="font81"/>
                <w:rFonts w:ascii="Times New Roman" w:hAnsi="Times New Roman" w:cs="Times New Roman"/>
                <w:lang/>
              </w:rPr>
              <w:t xml:space="preserve">  </w:t>
            </w:r>
            <w:r>
              <w:rPr>
                <w:rStyle w:val="font81"/>
                <w:rFonts w:ascii="Times New Roman" w:hAnsi="Times New Roman" w:cs="Times New Roman" w:hint="eastAsia"/>
                <w:lang/>
              </w:rPr>
              <w:t>日</w:t>
            </w:r>
            <w:r>
              <w:rPr>
                <w:rStyle w:val="font121"/>
                <w:rFonts w:eastAsia="方正黑体_GBK"/>
                <w:lang/>
              </w:rPr>
              <w:t xml:space="preserve">                                                                                                            </w:t>
            </w:r>
          </w:p>
        </w:tc>
      </w:tr>
      <w:tr w:rsidR="00CD4127" w:rsidRPr="00DC39F4">
        <w:trPr>
          <w:trHeight w:val="340"/>
        </w:trPr>
        <w:tc>
          <w:tcPr>
            <w:tcW w:w="300" w:type="dxa"/>
            <w:vMerge w:val="restart"/>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spacing w:line="240" w:lineRule="exact"/>
              <w:jc w:val="center"/>
              <w:textAlignment w:val="center"/>
              <w:rPr>
                <w:rFonts w:ascii="Times New Roman" w:eastAsia="方正黑体_GBK" w:hAnsi="Times New Roman"/>
                <w:color w:val="000000"/>
                <w:sz w:val="16"/>
                <w:szCs w:val="16"/>
              </w:rPr>
            </w:pPr>
            <w:r>
              <w:rPr>
                <w:rFonts w:ascii="Times New Roman" w:eastAsia="方正黑体_GBK" w:hAnsi="Times New Roman" w:hint="eastAsia"/>
                <w:color w:val="000000"/>
                <w:kern w:val="0"/>
                <w:sz w:val="16"/>
                <w:szCs w:val="16"/>
                <w:lang/>
              </w:rPr>
              <w:t>序号</w:t>
            </w:r>
          </w:p>
        </w:tc>
        <w:tc>
          <w:tcPr>
            <w:tcW w:w="300" w:type="dxa"/>
            <w:vMerge w:val="restart"/>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spacing w:line="240" w:lineRule="exact"/>
              <w:jc w:val="center"/>
              <w:textAlignment w:val="center"/>
              <w:rPr>
                <w:rFonts w:ascii="Times New Roman" w:eastAsia="方正黑体_GBK" w:hAnsi="Times New Roman"/>
                <w:color w:val="000000"/>
                <w:sz w:val="16"/>
                <w:szCs w:val="16"/>
              </w:rPr>
            </w:pPr>
            <w:r>
              <w:rPr>
                <w:rFonts w:ascii="Times New Roman" w:eastAsia="方正黑体_GBK" w:hAnsi="Times New Roman" w:hint="eastAsia"/>
                <w:color w:val="000000"/>
                <w:kern w:val="0"/>
                <w:sz w:val="16"/>
                <w:szCs w:val="16"/>
                <w:lang/>
              </w:rPr>
              <w:t>村组</w:t>
            </w:r>
          </w:p>
        </w:tc>
        <w:tc>
          <w:tcPr>
            <w:tcW w:w="300" w:type="dxa"/>
            <w:vMerge w:val="restart"/>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spacing w:line="240" w:lineRule="exact"/>
              <w:jc w:val="center"/>
              <w:textAlignment w:val="center"/>
              <w:rPr>
                <w:rFonts w:ascii="Times New Roman" w:eastAsia="方正黑体_GBK" w:hAnsi="Times New Roman"/>
                <w:color w:val="000000"/>
                <w:sz w:val="16"/>
                <w:szCs w:val="16"/>
              </w:rPr>
            </w:pPr>
            <w:r>
              <w:rPr>
                <w:rFonts w:ascii="Times New Roman" w:eastAsia="方正黑体_GBK" w:hAnsi="Times New Roman" w:hint="eastAsia"/>
                <w:color w:val="000000"/>
                <w:kern w:val="0"/>
                <w:sz w:val="16"/>
                <w:szCs w:val="16"/>
                <w:lang/>
              </w:rPr>
              <w:t>户主姓名</w:t>
            </w:r>
          </w:p>
        </w:tc>
        <w:tc>
          <w:tcPr>
            <w:tcW w:w="300" w:type="dxa"/>
            <w:vMerge w:val="restart"/>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spacing w:line="240" w:lineRule="exact"/>
              <w:jc w:val="center"/>
              <w:textAlignment w:val="center"/>
              <w:rPr>
                <w:rFonts w:ascii="Times New Roman" w:eastAsia="方正黑体_GBK" w:hAnsi="Times New Roman"/>
                <w:color w:val="000000"/>
                <w:sz w:val="16"/>
                <w:szCs w:val="16"/>
              </w:rPr>
            </w:pPr>
            <w:r>
              <w:rPr>
                <w:rFonts w:ascii="Times New Roman" w:eastAsia="方正黑体_GBK" w:hAnsi="Times New Roman" w:hint="eastAsia"/>
                <w:color w:val="000000"/>
                <w:kern w:val="0"/>
                <w:sz w:val="16"/>
                <w:szCs w:val="16"/>
                <w:lang/>
              </w:rPr>
              <w:t>家庭人口数</w:t>
            </w:r>
          </w:p>
        </w:tc>
        <w:tc>
          <w:tcPr>
            <w:tcW w:w="384" w:type="dxa"/>
            <w:vMerge w:val="restart"/>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spacing w:line="240" w:lineRule="exact"/>
              <w:jc w:val="center"/>
              <w:textAlignment w:val="center"/>
              <w:rPr>
                <w:rFonts w:ascii="Times New Roman" w:eastAsia="方正黑体_GBK" w:hAnsi="Times New Roman"/>
                <w:color w:val="000000"/>
                <w:sz w:val="16"/>
                <w:szCs w:val="16"/>
              </w:rPr>
            </w:pPr>
            <w:r>
              <w:rPr>
                <w:rFonts w:ascii="Times New Roman" w:eastAsia="方正黑体_GBK" w:hAnsi="Times New Roman" w:hint="eastAsia"/>
                <w:color w:val="000000"/>
                <w:kern w:val="0"/>
                <w:sz w:val="16"/>
                <w:szCs w:val="16"/>
                <w:lang/>
              </w:rPr>
              <w:t>户属性（脱贫户、监测户、一般农户）</w:t>
            </w:r>
          </w:p>
        </w:tc>
        <w:tc>
          <w:tcPr>
            <w:tcW w:w="384" w:type="dxa"/>
            <w:vMerge w:val="restart"/>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spacing w:line="240" w:lineRule="exact"/>
              <w:jc w:val="center"/>
              <w:textAlignment w:val="center"/>
              <w:rPr>
                <w:rFonts w:ascii="Times New Roman" w:eastAsia="方正黑体_GBK" w:hAnsi="Times New Roman"/>
                <w:color w:val="000000"/>
                <w:sz w:val="16"/>
                <w:szCs w:val="16"/>
              </w:rPr>
            </w:pPr>
            <w:r>
              <w:rPr>
                <w:rFonts w:ascii="Times New Roman" w:eastAsia="方正黑体_GBK" w:hAnsi="Times New Roman" w:hint="eastAsia"/>
                <w:color w:val="000000"/>
                <w:kern w:val="0"/>
                <w:sz w:val="16"/>
                <w:szCs w:val="16"/>
                <w:lang/>
              </w:rPr>
              <w:t>排查方式（入户排查、电话核查）</w:t>
            </w:r>
          </w:p>
        </w:tc>
        <w:tc>
          <w:tcPr>
            <w:tcW w:w="497" w:type="dxa"/>
            <w:vMerge w:val="restart"/>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spacing w:line="240" w:lineRule="exact"/>
              <w:jc w:val="center"/>
              <w:textAlignment w:val="center"/>
              <w:rPr>
                <w:rFonts w:ascii="Times New Roman" w:eastAsia="方正黑体_GBK" w:hAnsi="Times New Roman"/>
                <w:color w:val="000000"/>
                <w:sz w:val="16"/>
                <w:szCs w:val="16"/>
              </w:rPr>
            </w:pPr>
            <w:r>
              <w:rPr>
                <w:rFonts w:ascii="Times New Roman" w:eastAsia="方正黑体_GBK" w:hAnsi="Times New Roman" w:hint="eastAsia"/>
                <w:color w:val="000000"/>
                <w:kern w:val="0"/>
                <w:sz w:val="16"/>
                <w:szCs w:val="16"/>
                <w:lang/>
              </w:rPr>
              <w:t>上年度家庭人均纯收入（</w:t>
            </w:r>
            <w:r>
              <w:rPr>
                <w:rFonts w:ascii="Times New Roman" w:eastAsia="方正黑体_GBK" w:hAnsi="Times New Roman"/>
                <w:color w:val="000000"/>
                <w:kern w:val="0"/>
                <w:sz w:val="16"/>
                <w:szCs w:val="16"/>
                <w:lang/>
              </w:rPr>
              <w:t>2021</w:t>
            </w:r>
            <w:r>
              <w:rPr>
                <w:rFonts w:ascii="Times New Roman" w:eastAsia="方正黑体_GBK" w:hAnsi="Times New Roman" w:hint="eastAsia"/>
                <w:color w:val="000000"/>
                <w:kern w:val="0"/>
                <w:sz w:val="16"/>
                <w:szCs w:val="16"/>
                <w:lang/>
              </w:rPr>
              <w:t>年</w:t>
            </w:r>
            <w:r>
              <w:rPr>
                <w:rFonts w:ascii="Times New Roman" w:eastAsia="方正黑体_GBK" w:hAnsi="Times New Roman"/>
                <w:color w:val="000000"/>
                <w:kern w:val="0"/>
                <w:sz w:val="16"/>
                <w:szCs w:val="16"/>
                <w:lang/>
              </w:rPr>
              <w:t>5</w:t>
            </w:r>
            <w:r>
              <w:rPr>
                <w:rFonts w:ascii="Times New Roman" w:eastAsia="方正黑体_GBK" w:hAnsi="Times New Roman" w:hint="eastAsia"/>
                <w:color w:val="000000"/>
                <w:kern w:val="0"/>
                <w:sz w:val="16"/>
                <w:szCs w:val="16"/>
                <w:lang/>
              </w:rPr>
              <w:t>月</w:t>
            </w:r>
            <w:r>
              <w:rPr>
                <w:rFonts w:ascii="Times New Roman" w:eastAsia="方正黑体_GBK" w:hAnsi="Times New Roman"/>
                <w:color w:val="000000"/>
                <w:kern w:val="0"/>
                <w:sz w:val="16"/>
                <w:szCs w:val="16"/>
                <w:lang/>
              </w:rPr>
              <w:t>1</w:t>
            </w:r>
            <w:r>
              <w:rPr>
                <w:rFonts w:ascii="Times New Roman" w:eastAsia="方正黑体_GBK" w:hAnsi="Times New Roman" w:hint="eastAsia"/>
                <w:color w:val="000000"/>
                <w:kern w:val="0"/>
                <w:sz w:val="16"/>
                <w:szCs w:val="16"/>
                <w:lang/>
              </w:rPr>
              <w:t>日</w:t>
            </w:r>
            <w:r>
              <w:rPr>
                <w:rFonts w:ascii="Times New Roman" w:eastAsia="方正黑体_GBK" w:hAnsi="Times New Roman"/>
                <w:color w:val="000000"/>
                <w:kern w:val="0"/>
                <w:sz w:val="16"/>
                <w:szCs w:val="16"/>
                <w:lang/>
              </w:rPr>
              <w:t>-2022</w:t>
            </w:r>
            <w:r>
              <w:rPr>
                <w:rFonts w:ascii="Times New Roman" w:eastAsia="方正黑体_GBK" w:hAnsi="Times New Roman" w:hint="eastAsia"/>
                <w:color w:val="000000"/>
                <w:kern w:val="0"/>
                <w:sz w:val="16"/>
                <w:szCs w:val="16"/>
                <w:lang/>
              </w:rPr>
              <w:t>年</w:t>
            </w:r>
            <w:r>
              <w:rPr>
                <w:rFonts w:ascii="Times New Roman" w:eastAsia="方正黑体_GBK" w:hAnsi="Times New Roman"/>
                <w:color w:val="000000"/>
                <w:kern w:val="0"/>
                <w:sz w:val="16"/>
                <w:szCs w:val="16"/>
                <w:lang/>
              </w:rPr>
              <w:t>4</w:t>
            </w:r>
            <w:r>
              <w:rPr>
                <w:rFonts w:ascii="Times New Roman" w:eastAsia="方正黑体_GBK" w:hAnsi="Times New Roman" w:hint="eastAsia"/>
                <w:color w:val="000000"/>
                <w:kern w:val="0"/>
                <w:sz w:val="16"/>
                <w:szCs w:val="16"/>
                <w:lang/>
              </w:rPr>
              <w:t>月</w:t>
            </w:r>
            <w:r>
              <w:rPr>
                <w:rFonts w:ascii="Times New Roman" w:eastAsia="方正黑体_GBK" w:hAnsi="Times New Roman"/>
                <w:color w:val="000000"/>
                <w:kern w:val="0"/>
                <w:sz w:val="16"/>
                <w:szCs w:val="16"/>
                <w:lang/>
              </w:rPr>
              <w:t>30</w:t>
            </w:r>
            <w:r>
              <w:rPr>
                <w:rFonts w:ascii="Times New Roman" w:eastAsia="方正黑体_GBK" w:hAnsi="Times New Roman" w:hint="eastAsia"/>
                <w:color w:val="000000"/>
                <w:kern w:val="0"/>
                <w:sz w:val="16"/>
                <w:szCs w:val="16"/>
                <w:lang/>
              </w:rPr>
              <w:t>日，单位：元）</w:t>
            </w:r>
          </w:p>
        </w:tc>
        <w:tc>
          <w:tcPr>
            <w:tcW w:w="497" w:type="dxa"/>
            <w:vMerge w:val="restart"/>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spacing w:line="240" w:lineRule="exact"/>
              <w:jc w:val="center"/>
              <w:textAlignment w:val="center"/>
              <w:rPr>
                <w:rFonts w:ascii="Times New Roman" w:eastAsia="方正黑体_GBK" w:hAnsi="Times New Roman"/>
                <w:color w:val="000000"/>
                <w:sz w:val="16"/>
                <w:szCs w:val="16"/>
              </w:rPr>
            </w:pPr>
            <w:r>
              <w:rPr>
                <w:rFonts w:ascii="Times New Roman" w:eastAsia="方正黑体_GBK" w:hAnsi="Times New Roman" w:hint="eastAsia"/>
                <w:color w:val="000000"/>
                <w:kern w:val="0"/>
                <w:sz w:val="16"/>
                <w:szCs w:val="16"/>
                <w:lang/>
              </w:rPr>
              <w:t>是否高于本市监测范围（</w:t>
            </w:r>
            <w:r>
              <w:rPr>
                <w:rFonts w:ascii="Times New Roman" w:eastAsia="方正黑体_GBK" w:hAnsi="Times New Roman"/>
                <w:color w:val="000000"/>
                <w:kern w:val="0"/>
                <w:sz w:val="16"/>
                <w:szCs w:val="16"/>
                <w:lang/>
              </w:rPr>
              <w:t>7000</w:t>
            </w:r>
            <w:r>
              <w:rPr>
                <w:rFonts w:ascii="Times New Roman" w:eastAsia="方正黑体_GBK" w:hAnsi="Times New Roman" w:hint="eastAsia"/>
                <w:color w:val="000000"/>
                <w:kern w:val="0"/>
                <w:sz w:val="16"/>
                <w:szCs w:val="16"/>
                <w:lang/>
              </w:rPr>
              <w:t>元）</w:t>
            </w:r>
          </w:p>
        </w:tc>
        <w:tc>
          <w:tcPr>
            <w:tcW w:w="300" w:type="dxa"/>
            <w:vMerge w:val="restart"/>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spacing w:line="240" w:lineRule="exact"/>
              <w:jc w:val="center"/>
              <w:textAlignment w:val="center"/>
              <w:rPr>
                <w:rFonts w:ascii="Times New Roman" w:eastAsia="方正黑体_GBK" w:hAnsi="Times New Roman"/>
                <w:color w:val="000000"/>
                <w:sz w:val="16"/>
                <w:szCs w:val="16"/>
              </w:rPr>
            </w:pPr>
            <w:r>
              <w:rPr>
                <w:rFonts w:ascii="Times New Roman" w:eastAsia="方正黑体_GBK" w:hAnsi="Times New Roman" w:hint="eastAsia"/>
                <w:color w:val="000000"/>
                <w:kern w:val="0"/>
                <w:sz w:val="16"/>
                <w:szCs w:val="16"/>
                <w:lang/>
              </w:rPr>
              <w:t>是否刚性支出较大或收入大幅缩减</w:t>
            </w:r>
          </w:p>
        </w:tc>
        <w:tc>
          <w:tcPr>
            <w:tcW w:w="1200" w:type="dxa"/>
            <w:gridSpan w:val="4"/>
            <w:vMerge w:val="restart"/>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spacing w:line="240" w:lineRule="exact"/>
              <w:jc w:val="center"/>
              <w:textAlignment w:val="center"/>
              <w:rPr>
                <w:rFonts w:ascii="Times New Roman" w:eastAsia="方正黑体_GBK" w:hAnsi="Times New Roman"/>
                <w:color w:val="000000"/>
                <w:sz w:val="16"/>
                <w:szCs w:val="16"/>
              </w:rPr>
            </w:pPr>
            <w:r>
              <w:rPr>
                <w:rFonts w:ascii="Times New Roman" w:eastAsia="方正黑体_GBK" w:hAnsi="Times New Roman" w:hint="eastAsia"/>
                <w:color w:val="000000"/>
                <w:kern w:val="0"/>
                <w:sz w:val="16"/>
                <w:szCs w:val="16"/>
                <w:lang/>
              </w:rPr>
              <w:t>撊Ｕ蠑及饮水安全</w:t>
            </w:r>
          </w:p>
        </w:tc>
        <w:tc>
          <w:tcPr>
            <w:tcW w:w="5381" w:type="dxa"/>
            <w:gridSpan w:val="17"/>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spacing w:line="240" w:lineRule="exact"/>
              <w:jc w:val="center"/>
              <w:textAlignment w:val="center"/>
              <w:rPr>
                <w:rFonts w:ascii="Times New Roman" w:eastAsia="方正黑体_GBK" w:hAnsi="Times New Roman"/>
                <w:color w:val="000000"/>
                <w:sz w:val="16"/>
                <w:szCs w:val="16"/>
              </w:rPr>
            </w:pPr>
            <w:r>
              <w:rPr>
                <w:rFonts w:ascii="Times New Roman" w:eastAsia="方正黑体_GBK" w:hAnsi="Times New Roman" w:hint="eastAsia"/>
                <w:color w:val="000000"/>
                <w:kern w:val="0"/>
                <w:sz w:val="16"/>
                <w:szCs w:val="16"/>
                <w:lang/>
              </w:rPr>
              <w:t>重点人群和特殊群体</w:t>
            </w:r>
          </w:p>
        </w:tc>
        <w:tc>
          <w:tcPr>
            <w:tcW w:w="384" w:type="dxa"/>
            <w:vMerge w:val="restart"/>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spacing w:line="240" w:lineRule="exact"/>
              <w:jc w:val="center"/>
              <w:textAlignment w:val="center"/>
              <w:rPr>
                <w:rFonts w:ascii="Times New Roman" w:eastAsia="方正黑体_GBK" w:hAnsi="Times New Roman"/>
                <w:color w:val="000000"/>
                <w:sz w:val="16"/>
                <w:szCs w:val="16"/>
              </w:rPr>
            </w:pPr>
            <w:r>
              <w:rPr>
                <w:rFonts w:ascii="Times New Roman" w:eastAsia="方正黑体_GBK" w:hAnsi="Times New Roman" w:hint="eastAsia"/>
                <w:color w:val="000000"/>
                <w:kern w:val="0"/>
                <w:sz w:val="16"/>
                <w:szCs w:val="16"/>
                <w:lang/>
              </w:rPr>
              <w:t>就医、上学、就业、产业等方面是否存在实际困难和潜在风险</w:t>
            </w:r>
          </w:p>
        </w:tc>
        <w:tc>
          <w:tcPr>
            <w:tcW w:w="300" w:type="dxa"/>
            <w:vMerge w:val="restart"/>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spacing w:line="240" w:lineRule="exact"/>
              <w:jc w:val="center"/>
              <w:textAlignment w:val="center"/>
              <w:rPr>
                <w:rFonts w:ascii="Times New Roman" w:eastAsia="方正黑体_GBK" w:hAnsi="Times New Roman"/>
                <w:color w:val="000000"/>
                <w:sz w:val="16"/>
                <w:szCs w:val="16"/>
              </w:rPr>
            </w:pPr>
            <w:r>
              <w:rPr>
                <w:rFonts w:ascii="Times New Roman" w:eastAsia="方正黑体_GBK" w:hAnsi="Times New Roman" w:hint="eastAsia"/>
                <w:color w:val="000000"/>
                <w:kern w:val="0"/>
                <w:sz w:val="16"/>
                <w:szCs w:val="16"/>
                <w:lang/>
              </w:rPr>
              <w:t>是否因疫情导致产业受损或就业不稳</w:t>
            </w:r>
          </w:p>
        </w:tc>
        <w:tc>
          <w:tcPr>
            <w:tcW w:w="900" w:type="dxa"/>
            <w:gridSpan w:val="3"/>
            <w:vMerge w:val="restart"/>
            <w:tcBorders>
              <w:top w:val="single" w:sz="4" w:space="0" w:color="000000"/>
              <w:left w:val="single" w:sz="4" w:space="0" w:color="000000"/>
              <w:bottom w:val="single" w:sz="4" w:space="0" w:color="000000"/>
              <w:right w:val="nil"/>
            </w:tcBorders>
            <w:vAlign w:val="center"/>
          </w:tcPr>
          <w:p w:rsidR="00CD4127" w:rsidRDefault="00CD4127">
            <w:pPr>
              <w:widowControl/>
              <w:spacing w:line="240" w:lineRule="exact"/>
              <w:jc w:val="center"/>
              <w:textAlignment w:val="center"/>
              <w:rPr>
                <w:rFonts w:ascii="Times New Roman" w:eastAsia="方正黑体_GBK" w:hAnsi="Times New Roman"/>
                <w:color w:val="000000"/>
                <w:sz w:val="16"/>
                <w:szCs w:val="16"/>
              </w:rPr>
            </w:pPr>
            <w:r>
              <w:rPr>
                <w:rFonts w:ascii="Times New Roman" w:eastAsia="方正黑体_GBK" w:hAnsi="Times New Roman" w:hint="eastAsia"/>
                <w:color w:val="000000"/>
                <w:kern w:val="0"/>
                <w:sz w:val="16"/>
                <w:szCs w:val="16"/>
                <w:lang/>
              </w:rPr>
              <w:t>已消除风险监测对象</w:t>
            </w:r>
          </w:p>
        </w:tc>
        <w:tc>
          <w:tcPr>
            <w:tcW w:w="1284" w:type="dxa"/>
            <w:gridSpan w:val="4"/>
            <w:vMerge w:val="restart"/>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spacing w:line="240" w:lineRule="exact"/>
              <w:jc w:val="center"/>
              <w:textAlignment w:val="center"/>
              <w:rPr>
                <w:rFonts w:ascii="Times New Roman" w:eastAsia="方正黑体_GBK" w:hAnsi="Times New Roman"/>
                <w:color w:val="000000"/>
                <w:kern w:val="0"/>
                <w:sz w:val="16"/>
                <w:szCs w:val="16"/>
                <w:lang/>
              </w:rPr>
            </w:pPr>
            <w:r>
              <w:rPr>
                <w:rFonts w:ascii="Times New Roman" w:eastAsia="方正黑体_GBK" w:hAnsi="Times New Roman" w:hint="eastAsia"/>
                <w:color w:val="000000"/>
                <w:kern w:val="0"/>
                <w:sz w:val="16"/>
                <w:szCs w:val="16"/>
                <w:lang/>
              </w:rPr>
              <w:t>脱贫户和监测对象</w:t>
            </w:r>
          </w:p>
          <w:p w:rsidR="00CD4127" w:rsidRDefault="00CD4127">
            <w:pPr>
              <w:widowControl/>
              <w:spacing w:line="240" w:lineRule="exact"/>
              <w:jc w:val="center"/>
              <w:textAlignment w:val="center"/>
              <w:rPr>
                <w:rFonts w:ascii="Times New Roman" w:eastAsia="方正黑体_GBK" w:hAnsi="Times New Roman"/>
                <w:color w:val="000000"/>
                <w:sz w:val="16"/>
                <w:szCs w:val="16"/>
              </w:rPr>
            </w:pPr>
            <w:r>
              <w:rPr>
                <w:rFonts w:ascii="Times New Roman" w:eastAsia="方正黑体_GBK" w:hAnsi="Times New Roman" w:hint="eastAsia"/>
                <w:color w:val="000000"/>
                <w:kern w:val="0"/>
                <w:sz w:val="16"/>
                <w:szCs w:val="16"/>
                <w:lang/>
              </w:rPr>
              <w:t>帮扶措施落实</w:t>
            </w:r>
          </w:p>
        </w:tc>
        <w:tc>
          <w:tcPr>
            <w:tcW w:w="384" w:type="dxa"/>
            <w:vMerge w:val="restart"/>
            <w:tcBorders>
              <w:top w:val="single" w:sz="4" w:space="0" w:color="000000"/>
              <w:left w:val="nil"/>
              <w:bottom w:val="single" w:sz="4" w:space="0" w:color="000000"/>
              <w:right w:val="single" w:sz="4" w:space="0" w:color="000000"/>
            </w:tcBorders>
            <w:vAlign w:val="center"/>
          </w:tcPr>
          <w:p w:rsidR="00CD4127" w:rsidRDefault="00CD4127">
            <w:pPr>
              <w:widowControl/>
              <w:spacing w:line="240" w:lineRule="exact"/>
              <w:jc w:val="center"/>
              <w:textAlignment w:val="center"/>
              <w:rPr>
                <w:rFonts w:ascii="Times New Roman" w:eastAsia="方正黑体_GBK" w:hAnsi="Times New Roman"/>
                <w:color w:val="000000"/>
                <w:sz w:val="16"/>
                <w:szCs w:val="16"/>
              </w:rPr>
            </w:pPr>
            <w:r>
              <w:rPr>
                <w:rFonts w:ascii="Times New Roman" w:eastAsia="方正黑体_GBK" w:hAnsi="Times New Roman" w:hint="eastAsia"/>
                <w:color w:val="000000"/>
                <w:kern w:val="0"/>
                <w:sz w:val="16"/>
                <w:szCs w:val="16"/>
                <w:lang/>
              </w:rPr>
              <w:t>系统数据信息是否全面准确（脱贫户监测户填写）</w:t>
            </w:r>
          </w:p>
        </w:tc>
        <w:tc>
          <w:tcPr>
            <w:tcW w:w="384" w:type="dxa"/>
            <w:vMerge w:val="restart"/>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spacing w:line="240" w:lineRule="exact"/>
              <w:jc w:val="center"/>
              <w:textAlignment w:val="center"/>
              <w:rPr>
                <w:rFonts w:ascii="Times New Roman" w:eastAsia="方正黑体_GBK" w:hAnsi="Times New Roman"/>
                <w:color w:val="000000"/>
                <w:sz w:val="16"/>
                <w:szCs w:val="16"/>
              </w:rPr>
            </w:pPr>
            <w:r>
              <w:rPr>
                <w:rFonts w:ascii="Times New Roman" w:eastAsia="方正黑体_GBK" w:hAnsi="Times New Roman" w:hint="eastAsia"/>
                <w:color w:val="000000"/>
                <w:kern w:val="0"/>
                <w:sz w:val="16"/>
                <w:szCs w:val="16"/>
                <w:lang/>
              </w:rPr>
              <w:t>该户是否应纳入监测对象（非监测对象填写）</w:t>
            </w:r>
          </w:p>
        </w:tc>
        <w:tc>
          <w:tcPr>
            <w:tcW w:w="301" w:type="dxa"/>
            <w:vMerge w:val="restart"/>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spacing w:line="240" w:lineRule="exact"/>
              <w:jc w:val="center"/>
              <w:textAlignment w:val="center"/>
              <w:rPr>
                <w:rFonts w:ascii="Times New Roman" w:eastAsia="方正黑体_GBK" w:hAnsi="Times New Roman"/>
                <w:color w:val="000000"/>
                <w:sz w:val="16"/>
                <w:szCs w:val="16"/>
              </w:rPr>
            </w:pPr>
            <w:r>
              <w:rPr>
                <w:rFonts w:ascii="Times New Roman" w:eastAsia="方正黑体_GBK" w:hAnsi="Times New Roman" w:hint="eastAsia"/>
                <w:color w:val="000000"/>
                <w:kern w:val="0"/>
                <w:sz w:val="16"/>
                <w:szCs w:val="16"/>
                <w:lang/>
              </w:rPr>
              <w:t>该户还存在哪些困难和诉求</w:t>
            </w:r>
          </w:p>
        </w:tc>
        <w:tc>
          <w:tcPr>
            <w:tcW w:w="301" w:type="dxa"/>
            <w:vMerge w:val="restart"/>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spacing w:line="240" w:lineRule="exact"/>
              <w:jc w:val="center"/>
              <w:textAlignment w:val="center"/>
              <w:rPr>
                <w:rFonts w:ascii="Times New Roman" w:eastAsia="方正黑体_GBK" w:hAnsi="Times New Roman"/>
                <w:color w:val="000000"/>
                <w:sz w:val="16"/>
                <w:szCs w:val="16"/>
              </w:rPr>
            </w:pPr>
            <w:r>
              <w:rPr>
                <w:rFonts w:ascii="Times New Roman" w:eastAsia="方正黑体_GBK" w:hAnsi="Times New Roman" w:hint="eastAsia"/>
                <w:color w:val="000000"/>
                <w:kern w:val="0"/>
                <w:sz w:val="16"/>
                <w:szCs w:val="16"/>
                <w:lang/>
              </w:rPr>
              <w:t>备注</w:t>
            </w:r>
          </w:p>
        </w:tc>
      </w:tr>
      <w:tr w:rsidR="00CD4127" w:rsidRPr="00DC39F4">
        <w:trPr>
          <w:trHeight w:val="420"/>
        </w:trPr>
        <w:tc>
          <w:tcPr>
            <w:tcW w:w="300" w:type="dxa"/>
            <w:vMerge/>
            <w:tcBorders>
              <w:top w:val="single" w:sz="4" w:space="0" w:color="000000"/>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eastAsia="方正黑体_GBK" w:hAnsi="Times New Roman"/>
                <w:color w:val="000000"/>
                <w:sz w:val="16"/>
                <w:szCs w:val="16"/>
              </w:rPr>
            </w:pPr>
          </w:p>
        </w:tc>
        <w:tc>
          <w:tcPr>
            <w:tcW w:w="300" w:type="dxa"/>
            <w:vMerge/>
            <w:tcBorders>
              <w:top w:val="single" w:sz="4" w:space="0" w:color="000000"/>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eastAsia="方正黑体_GBK" w:hAnsi="Times New Roman"/>
                <w:color w:val="000000"/>
                <w:sz w:val="16"/>
                <w:szCs w:val="16"/>
              </w:rPr>
            </w:pPr>
          </w:p>
        </w:tc>
        <w:tc>
          <w:tcPr>
            <w:tcW w:w="300" w:type="dxa"/>
            <w:vMerge/>
            <w:tcBorders>
              <w:top w:val="single" w:sz="4" w:space="0" w:color="000000"/>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eastAsia="方正黑体_GBK" w:hAnsi="Times New Roman"/>
                <w:color w:val="000000"/>
                <w:sz w:val="16"/>
                <w:szCs w:val="16"/>
              </w:rPr>
            </w:pPr>
          </w:p>
        </w:tc>
        <w:tc>
          <w:tcPr>
            <w:tcW w:w="300" w:type="dxa"/>
            <w:vMerge/>
            <w:tcBorders>
              <w:top w:val="single" w:sz="4" w:space="0" w:color="000000"/>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eastAsia="方正黑体_GBK" w:hAnsi="Times New Roman"/>
                <w:color w:val="000000"/>
                <w:sz w:val="16"/>
                <w:szCs w:val="16"/>
              </w:rPr>
            </w:pPr>
          </w:p>
        </w:tc>
        <w:tc>
          <w:tcPr>
            <w:tcW w:w="384" w:type="dxa"/>
            <w:vMerge/>
            <w:tcBorders>
              <w:top w:val="single" w:sz="4" w:space="0" w:color="000000"/>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eastAsia="方正黑体_GBK" w:hAnsi="Times New Roman"/>
                <w:color w:val="000000"/>
                <w:sz w:val="16"/>
                <w:szCs w:val="16"/>
              </w:rPr>
            </w:pPr>
          </w:p>
        </w:tc>
        <w:tc>
          <w:tcPr>
            <w:tcW w:w="384" w:type="dxa"/>
            <w:vMerge/>
            <w:tcBorders>
              <w:top w:val="single" w:sz="4" w:space="0" w:color="000000"/>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eastAsia="方正黑体_GBK" w:hAnsi="Times New Roman"/>
                <w:color w:val="000000"/>
                <w:sz w:val="16"/>
                <w:szCs w:val="16"/>
              </w:rPr>
            </w:pPr>
          </w:p>
        </w:tc>
        <w:tc>
          <w:tcPr>
            <w:tcW w:w="497" w:type="dxa"/>
            <w:vMerge/>
            <w:tcBorders>
              <w:top w:val="single" w:sz="4" w:space="0" w:color="000000"/>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eastAsia="方正黑体_GBK" w:hAnsi="Times New Roman"/>
                <w:color w:val="000000"/>
                <w:sz w:val="16"/>
                <w:szCs w:val="16"/>
              </w:rPr>
            </w:pPr>
          </w:p>
        </w:tc>
        <w:tc>
          <w:tcPr>
            <w:tcW w:w="497" w:type="dxa"/>
            <w:vMerge/>
            <w:tcBorders>
              <w:top w:val="single" w:sz="4" w:space="0" w:color="000000"/>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eastAsia="方正黑体_GBK" w:hAnsi="Times New Roman"/>
                <w:color w:val="000000"/>
                <w:sz w:val="16"/>
                <w:szCs w:val="16"/>
              </w:rPr>
            </w:pPr>
          </w:p>
        </w:tc>
        <w:tc>
          <w:tcPr>
            <w:tcW w:w="300" w:type="dxa"/>
            <w:vMerge/>
            <w:tcBorders>
              <w:top w:val="single" w:sz="4" w:space="0" w:color="000000"/>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eastAsia="方正黑体_GBK" w:hAnsi="Times New Roman"/>
                <w:color w:val="000000"/>
                <w:sz w:val="16"/>
                <w:szCs w:val="16"/>
              </w:rPr>
            </w:pPr>
          </w:p>
        </w:tc>
        <w:tc>
          <w:tcPr>
            <w:tcW w:w="1200" w:type="dxa"/>
            <w:gridSpan w:val="4"/>
            <w:vMerge/>
            <w:tcBorders>
              <w:top w:val="single" w:sz="4" w:space="0" w:color="000000"/>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eastAsia="方正黑体_GBK" w:hAnsi="Times New Roman"/>
                <w:color w:val="000000"/>
                <w:sz w:val="16"/>
                <w:szCs w:val="16"/>
              </w:rPr>
            </w:pPr>
          </w:p>
        </w:tc>
        <w:tc>
          <w:tcPr>
            <w:tcW w:w="300" w:type="dxa"/>
            <w:vMerge w:val="restart"/>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spacing w:line="240" w:lineRule="exact"/>
              <w:jc w:val="center"/>
              <w:textAlignment w:val="center"/>
              <w:rPr>
                <w:rFonts w:ascii="Times New Roman" w:eastAsia="方正黑体_GBK" w:hAnsi="Times New Roman"/>
                <w:color w:val="000000"/>
                <w:sz w:val="16"/>
                <w:szCs w:val="16"/>
              </w:rPr>
            </w:pPr>
            <w:r>
              <w:rPr>
                <w:rFonts w:ascii="Times New Roman" w:eastAsia="方正黑体_GBK" w:hAnsi="Times New Roman" w:hint="eastAsia"/>
                <w:color w:val="000000"/>
                <w:kern w:val="0"/>
                <w:sz w:val="16"/>
                <w:szCs w:val="16"/>
                <w:lang/>
              </w:rPr>
              <w:t>是否整户无劳动力</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spacing w:line="240" w:lineRule="exact"/>
              <w:jc w:val="center"/>
              <w:textAlignment w:val="center"/>
              <w:rPr>
                <w:rFonts w:ascii="Times New Roman" w:eastAsia="方正黑体_GBK" w:hAnsi="Times New Roman"/>
                <w:color w:val="000000"/>
                <w:sz w:val="16"/>
                <w:szCs w:val="16"/>
              </w:rPr>
            </w:pPr>
            <w:r>
              <w:rPr>
                <w:rFonts w:ascii="Times New Roman" w:eastAsia="方正黑体_GBK" w:hAnsi="Times New Roman" w:hint="eastAsia"/>
                <w:color w:val="000000"/>
                <w:kern w:val="0"/>
                <w:sz w:val="16"/>
                <w:szCs w:val="16"/>
                <w:lang/>
              </w:rPr>
              <w:t>脱贫户</w:t>
            </w:r>
          </w:p>
        </w:tc>
        <w:tc>
          <w:tcPr>
            <w:tcW w:w="600" w:type="dxa"/>
            <w:gridSpan w:val="2"/>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spacing w:line="240" w:lineRule="exact"/>
              <w:jc w:val="center"/>
              <w:textAlignment w:val="center"/>
              <w:rPr>
                <w:rFonts w:ascii="Times New Roman" w:eastAsia="方正黑体_GBK" w:hAnsi="Times New Roman"/>
                <w:color w:val="000000"/>
                <w:sz w:val="16"/>
                <w:szCs w:val="16"/>
              </w:rPr>
            </w:pPr>
            <w:r>
              <w:rPr>
                <w:rFonts w:ascii="Times New Roman" w:eastAsia="方正黑体_GBK" w:hAnsi="Times New Roman" w:hint="eastAsia"/>
                <w:color w:val="000000"/>
                <w:kern w:val="0"/>
                <w:sz w:val="16"/>
                <w:szCs w:val="16"/>
                <w:lang/>
              </w:rPr>
              <w:t>低保对象</w:t>
            </w:r>
          </w:p>
        </w:tc>
        <w:tc>
          <w:tcPr>
            <w:tcW w:w="600" w:type="dxa"/>
            <w:gridSpan w:val="2"/>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spacing w:line="240" w:lineRule="exact"/>
              <w:jc w:val="center"/>
              <w:textAlignment w:val="center"/>
              <w:rPr>
                <w:rFonts w:ascii="Times New Roman" w:eastAsia="方正黑体_GBK" w:hAnsi="Times New Roman"/>
                <w:color w:val="000000"/>
                <w:sz w:val="16"/>
                <w:szCs w:val="16"/>
              </w:rPr>
            </w:pPr>
            <w:r>
              <w:rPr>
                <w:rFonts w:ascii="Times New Roman" w:eastAsia="方正黑体_GBK" w:hAnsi="Times New Roman" w:hint="eastAsia"/>
                <w:color w:val="000000"/>
                <w:kern w:val="0"/>
                <w:sz w:val="16"/>
                <w:szCs w:val="16"/>
                <w:lang/>
              </w:rPr>
              <w:t>特困人员</w:t>
            </w:r>
          </w:p>
        </w:tc>
        <w:tc>
          <w:tcPr>
            <w:tcW w:w="1068" w:type="dxa"/>
            <w:gridSpan w:val="3"/>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spacing w:line="240" w:lineRule="exact"/>
              <w:jc w:val="center"/>
              <w:textAlignment w:val="center"/>
              <w:rPr>
                <w:rFonts w:ascii="Times New Roman" w:eastAsia="方正黑体_GBK" w:hAnsi="Times New Roman"/>
                <w:color w:val="000000"/>
                <w:sz w:val="16"/>
                <w:szCs w:val="16"/>
              </w:rPr>
            </w:pPr>
            <w:r>
              <w:rPr>
                <w:rFonts w:ascii="Times New Roman" w:eastAsia="方正黑体_GBK" w:hAnsi="Times New Roman" w:hint="eastAsia"/>
                <w:color w:val="000000"/>
                <w:kern w:val="0"/>
                <w:sz w:val="16"/>
                <w:szCs w:val="16"/>
                <w:lang/>
              </w:rPr>
              <w:t>残疾家庭</w:t>
            </w:r>
          </w:p>
        </w:tc>
        <w:tc>
          <w:tcPr>
            <w:tcW w:w="600" w:type="dxa"/>
            <w:gridSpan w:val="2"/>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spacing w:line="240" w:lineRule="exact"/>
              <w:jc w:val="center"/>
              <w:textAlignment w:val="center"/>
              <w:rPr>
                <w:rFonts w:ascii="Times New Roman" w:eastAsia="方正黑体_GBK" w:hAnsi="Times New Roman"/>
                <w:color w:val="000000"/>
                <w:sz w:val="16"/>
                <w:szCs w:val="16"/>
              </w:rPr>
            </w:pPr>
            <w:r>
              <w:rPr>
                <w:rFonts w:ascii="Times New Roman" w:eastAsia="方正黑体_GBK" w:hAnsi="Times New Roman" w:hint="eastAsia"/>
                <w:color w:val="000000"/>
                <w:kern w:val="0"/>
                <w:sz w:val="16"/>
                <w:szCs w:val="16"/>
                <w:lang/>
              </w:rPr>
              <w:t>多子女家庭</w:t>
            </w:r>
          </w:p>
        </w:tc>
        <w:tc>
          <w:tcPr>
            <w:tcW w:w="900" w:type="dxa"/>
            <w:gridSpan w:val="3"/>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spacing w:line="240" w:lineRule="exact"/>
              <w:jc w:val="center"/>
              <w:textAlignment w:val="center"/>
              <w:rPr>
                <w:rFonts w:ascii="Times New Roman" w:eastAsia="方正黑体_GBK" w:hAnsi="Times New Roman"/>
                <w:color w:val="000000"/>
                <w:sz w:val="16"/>
                <w:szCs w:val="16"/>
              </w:rPr>
            </w:pPr>
            <w:r>
              <w:rPr>
                <w:rFonts w:ascii="Times New Roman" w:eastAsia="方正黑体_GBK" w:hAnsi="Times New Roman" w:hint="eastAsia"/>
                <w:color w:val="000000"/>
                <w:kern w:val="0"/>
                <w:sz w:val="16"/>
                <w:szCs w:val="16"/>
                <w:lang/>
              </w:rPr>
              <w:t>分户独居老人</w:t>
            </w:r>
          </w:p>
        </w:tc>
        <w:tc>
          <w:tcPr>
            <w:tcW w:w="300" w:type="dxa"/>
            <w:vMerge w:val="restart"/>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spacing w:line="240" w:lineRule="exact"/>
              <w:jc w:val="center"/>
              <w:textAlignment w:val="center"/>
              <w:rPr>
                <w:rFonts w:ascii="Times New Roman" w:eastAsia="方正黑体_GBK" w:hAnsi="Times New Roman"/>
                <w:color w:val="000000"/>
                <w:sz w:val="16"/>
                <w:szCs w:val="16"/>
              </w:rPr>
            </w:pPr>
            <w:r>
              <w:rPr>
                <w:rFonts w:ascii="Times New Roman" w:eastAsia="方正黑体_GBK" w:hAnsi="Times New Roman" w:hint="eastAsia"/>
                <w:color w:val="000000"/>
                <w:kern w:val="0"/>
                <w:sz w:val="16"/>
                <w:szCs w:val="16"/>
                <w:lang/>
              </w:rPr>
              <w:t>是否务工收入占比高且务工时间不稳定</w:t>
            </w:r>
          </w:p>
        </w:tc>
        <w:tc>
          <w:tcPr>
            <w:tcW w:w="300" w:type="dxa"/>
            <w:vMerge w:val="restart"/>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spacing w:line="240" w:lineRule="exact"/>
              <w:jc w:val="center"/>
              <w:textAlignment w:val="center"/>
              <w:rPr>
                <w:rFonts w:ascii="Times New Roman" w:eastAsia="方正黑体_GBK" w:hAnsi="Times New Roman"/>
                <w:color w:val="000000"/>
                <w:sz w:val="16"/>
                <w:szCs w:val="16"/>
              </w:rPr>
            </w:pPr>
            <w:r>
              <w:rPr>
                <w:rFonts w:ascii="Times New Roman" w:eastAsia="方正黑体_GBK" w:hAnsi="Times New Roman" w:hint="eastAsia"/>
                <w:color w:val="000000"/>
                <w:kern w:val="0"/>
                <w:sz w:val="16"/>
                <w:szCs w:val="16"/>
                <w:lang/>
              </w:rPr>
              <w:t>是否因病因灾因意外事故导致基本生活出现严重困难</w:t>
            </w:r>
          </w:p>
        </w:tc>
        <w:tc>
          <w:tcPr>
            <w:tcW w:w="384" w:type="dxa"/>
            <w:vMerge/>
            <w:tcBorders>
              <w:top w:val="single" w:sz="4" w:space="0" w:color="000000"/>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eastAsia="方正黑体_GBK" w:hAnsi="Times New Roman"/>
                <w:color w:val="000000"/>
                <w:sz w:val="16"/>
                <w:szCs w:val="16"/>
              </w:rPr>
            </w:pPr>
          </w:p>
        </w:tc>
        <w:tc>
          <w:tcPr>
            <w:tcW w:w="300" w:type="dxa"/>
            <w:vMerge/>
            <w:tcBorders>
              <w:top w:val="single" w:sz="4" w:space="0" w:color="000000"/>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eastAsia="方正黑体_GBK" w:hAnsi="Times New Roman"/>
                <w:color w:val="000000"/>
                <w:sz w:val="16"/>
                <w:szCs w:val="16"/>
              </w:rPr>
            </w:pPr>
          </w:p>
        </w:tc>
        <w:tc>
          <w:tcPr>
            <w:tcW w:w="900" w:type="dxa"/>
            <w:gridSpan w:val="3"/>
            <w:vMerge/>
            <w:tcBorders>
              <w:top w:val="single" w:sz="4" w:space="0" w:color="000000"/>
              <w:left w:val="single" w:sz="4" w:space="0" w:color="000000"/>
              <w:bottom w:val="single" w:sz="4" w:space="0" w:color="000000"/>
              <w:right w:val="nil"/>
            </w:tcBorders>
            <w:vAlign w:val="center"/>
          </w:tcPr>
          <w:p w:rsidR="00CD4127" w:rsidRDefault="00CD4127">
            <w:pPr>
              <w:spacing w:line="240" w:lineRule="exact"/>
              <w:jc w:val="center"/>
              <w:rPr>
                <w:rFonts w:ascii="Times New Roman" w:eastAsia="方正黑体_GBK" w:hAnsi="Times New Roman"/>
                <w:color w:val="000000"/>
                <w:sz w:val="16"/>
                <w:szCs w:val="16"/>
              </w:rPr>
            </w:pPr>
          </w:p>
        </w:tc>
        <w:tc>
          <w:tcPr>
            <w:tcW w:w="1284" w:type="dxa"/>
            <w:gridSpan w:val="4"/>
            <w:vMerge/>
            <w:tcBorders>
              <w:top w:val="single" w:sz="4" w:space="0" w:color="000000"/>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eastAsia="方正黑体_GBK" w:hAnsi="Times New Roman"/>
                <w:color w:val="000000"/>
                <w:sz w:val="16"/>
                <w:szCs w:val="16"/>
              </w:rPr>
            </w:pPr>
          </w:p>
        </w:tc>
        <w:tc>
          <w:tcPr>
            <w:tcW w:w="384" w:type="dxa"/>
            <w:vMerge/>
            <w:tcBorders>
              <w:top w:val="single" w:sz="4" w:space="0" w:color="000000"/>
              <w:left w:val="nil"/>
              <w:bottom w:val="single" w:sz="4" w:space="0" w:color="000000"/>
              <w:right w:val="single" w:sz="4" w:space="0" w:color="000000"/>
            </w:tcBorders>
            <w:vAlign w:val="center"/>
          </w:tcPr>
          <w:p w:rsidR="00CD4127" w:rsidRDefault="00CD4127">
            <w:pPr>
              <w:spacing w:line="240" w:lineRule="exact"/>
              <w:jc w:val="center"/>
              <w:rPr>
                <w:rFonts w:ascii="Times New Roman" w:eastAsia="方正黑体_GBK" w:hAnsi="Times New Roman"/>
                <w:color w:val="000000"/>
                <w:sz w:val="16"/>
                <w:szCs w:val="16"/>
              </w:rPr>
            </w:pPr>
          </w:p>
        </w:tc>
        <w:tc>
          <w:tcPr>
            <w:tcW w:w="384" w:type="dxa"/>
            <w:vMerge/>
            <w:tcBorders>
              <w:top w:val="single" w:sz="4" w:space="0" w:color="000000"/>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eastAsia="方正黑体_GBK" w:hAnsi="Times New Roman"/>
                <w:color w:val="000000"/>
                <w:sz w:val="16"/>
                <w:szCs w:val="16"/>
              </w:rPr>
            </w:pPr>
          </w:p>
        </w:tc>
        <w:tc>
          <w:tcPr>
            <w:tcW w:w="301" w:type="dxa"/>
            <w:vMerge/>
            <w:tcBorders>
              <w:top w:val="single" w:sz="4" w:space="0" w:color="000000"/>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eastAsia="方正黑体_GBK" w:hAnsi="Times New Roman"/>
                <w:color w:val="000000"/>
                <w:sz w:val="16"/>
                <w:szCs w:val="16"/>
              </w:rPr>
            </w:pPr>
          </w:p>
        </w:tc>
        <w:tc>
          <w:tcPr>
            <w:tcW w:w="301" w:type="dxa"/>
            <w:vMerge/>
            <w:tcBorders>
              <w:top w:val="single" w:sz="4" w:space="0" w:color="000000"/>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eastAsia="方正黑体_GBK" w:hAnsi="Times New Roman"/>
                <w:color w:val="000000"/>
                <w:sz w:val="16"/>
                <w:szCs w:val="16"/>
              </w:rPr>
            </w:pPr>
          </w:p>
        </w:tc>
      </w:tr>
      <w:tr w:rsidR="00CD4127" w:rsidRPr="00DC39F4">
        <w:trPr>
          <w:trHeight w:val="1172"/>
        </w:trPr>
        <w:tc>
          <w:tcPr>
            <w:tcW w:w="300" w:type="dxa"/>
            <w:vMerge/>
            <w:tcBorders>
              <w:top w:val="single" w:sz="4" w:space="0" w:color="000000"/>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eastAsia="方正黑体_GBK" w:hAnsi="Times New Roman"/>
                <w:color w:val="000000"/>
                <w:sz w:val="16"/>
                <w:szCs w:val="16"/>
              </w:rPr>
            </w:pPr>
          </w:p>
        </w:tc>
        <w:tc>
          <w:tcPr>
            <w:tcW w:w="300" w:type="dxa"/>
            <w:vMerge/>
            <w:tcBorders>
              <w:top w:val="single" w:sz="4" w:space="0" w:color="000000"/>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eastAsia="方正黑体_GBK" w:hAnsi="Times New Roman"/>
                <w:color w:val="000000"/>
                <w:sz w:val="16"/>
                <w:szCs w:val="16"/>
              </w:rPr>
            </w:pPr>
          </w:p>
        </w:tc>
        <w:tc>
          <w:tcPr>
            <w:tcW w:w="300" w:type="dxa"/>
            <w:vMerge/>
            <w:tcBorders>
              <w:top w:val="single" w:sz="4" w:space="0" w:color="000000"/>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eastAsia="方正黑体_GBK" w:hAnsi="Times New Roman"/>
                <w:color w:val="000000"/>
                <w:sz w:val="16"/>
                <w:szCs w:val="16"/>
              </w:rPr>
            </w:pPr>
          </w:p>
        </w:tc>
        <w:tc>
          <w:tcPr>
            <w:tcW w:w="300" w:type="dxa"/>
            <w:vMerge/>
            <w:tcBorders>
              <w:top w:val="single" w:sz="4" w:space="0" w:color="000000"/>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eastAsia="方正黑体_GBK" w:hAnsi="Times New Roman"/>
                <w:color w:val="000000"/>
                <w:sz w:val="16"/>
                <w:szCs w:val="16"/>
              </w:rPr>
            </w:pPr>
          </w:p>
        </w:tc>
        <w:tc>
          <w:tcPr>
            <w:tcW w:w="384" w:type="dxa"/>
            <w:vMerge/>
            <w:tcBorders>
              <w:top w:val="single" w:sz="4" w:space="0" w:color="000000"/>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eastAsia="方正黑体_GBK" w:hAnsi="Times New Roman"/>
                <w:color w:val="000000"/>
                <w:sz w:val="16"/>
                <w:szCs w:val="16"/>
              </w:rPr>
            </w:pPr>
          </w:p>
        </w:tc>
        <w:tc>
          <w:tcPr>
            <w:tcW w:w="384" w:type="dxa"/>
            <w:vMerge/>
            <w:tcBorders>
              <w:top w:val="single" w:sz="4" w:space="0" w:color="000000"/>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eastAsia="方正黑体_GBK" w:hAnsi="Times New Roman"/>
                <w:color w:val="000000"/>
                <w:sz w:val="16"/>
                <w:szCs w:val="16"/>
              </w:rPr>
            </w:pPr>
          </w:p>
        </w:tc>
        <w:tc>
          <w:tcPr>
            <w:tcW w:w="497" w:type="dxa"/>
            <w:vMerge/>
            <w:tcBorders>
              <w:top w:val="single" w:sz="4" w:space="0" w:color="000000"/>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eastAsia="方正黑体_GBK" w:hAnsi="Times New Roman"/>
                <w:color w:val="000000"/>
                <w:sz w:val="16"/>
                <w:szCs w:val="16"/>
              </w:rPr>
            </w:pPr>
          </w:p>
        </w:tc>
        <w:tc>
          <w:tcPr>
            <w:tcW w:w="497" w:type="dxa"/>
            <w:vMerge/>
            <w:tcBorders>
              <w:top w:val="single" w:sz="4" w:space="0" w:color="000000"/>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eastAsia="方正黑体_GBK" w:hAnsi="Times New Roman"/>
                <w:color w:val="000000"/>
                <w:sz w:val="16"/>
                <w:szCs w:val="16"/>
              </w:rPr>
            </w:pPr>
          </w:p>
        </w:tc>
        <w:tc>
          <w:tcPr>
            <w:tcW w:w="300" w:type="dxa"/>
            <w:vMerge/>
            <w:tcBorders>
              <w:top w:val="single" w:sz="4" w:space="0" w:color="000000"/>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eastAsia="方正黑体_GBK" w:hAnsi="Times New Roman"/>
                <w:color w:val="000000"/>
                <w:sz w:val="16"/>
                <w:szCs w:val="16"/>
              </w:rPr>
            </w:pPr>
          </w:p>
        </w:tc>
        <w:tc>
          <w:tcPr>
            <w:tcW w:w="300" w:type="dxa"/>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spacing w:line="240" w:lineRule="exact"/>
              <w:jc w:val="center"/>
              <w:textAlignment w:val="center"/>
              <w:rPr>
                <w:rFonts w:ascii="Times New Roman" w:eastAsia="方正黑体_GBK" w:hAnsi="Times New Roman"/>
                <w:color w:val="000000"/>
                <w:sz w:val="16"/>
                <w:szCs w:val="16"/>
              </w:rPr>
            </w:pPr>
            <w:r>
              <w:rPr>
                <w:rFonts w:ascii="Times New Roman" w:eastAsia="方正黑体_GBK" w:hAnsi="Times New Roman" w:hint="eastAsia"/>
                <w:color w:val="000000"/>
                <w:kern w:val="0"/>
                <w:sz w:val="16"/>
                <w:szCs w:val="16"/>
                <w:lang/>
              </w:rPr>
              <w:t>现有住房是否安全</w:t>
            </w:r>
          </w:p>
        </w:tc>
        <w:tc>
          <w:tcPr>
            <w:tcW w:w="300" w:type="dxa"/>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spacing w:line="240" w:lineRule="exact"/>
              <w:jc w:val="center"/>
              <w:textAlignment w:val="center"/>
              <w:rPr>
                <w:rFonts w:ascii="Times New Roman" w:eastAsia="方正黑体_GBK" w:hAnsi="Times New Roman"/>
                <w:color w:val="000000"/>
                <w:sz w:val="16"/>
                <w:szCs w:val="16"/>
              </w:rPr>
            </w:pPr>
            <w:r>
              <w:rPr>
                <w:rFonts w:ascii="Times New Roman" w:eastAsia="方正黑体_GBK" w:hAnsi="Times New Roman" w:hint="eastAsia"/>
                <w:color w:val="000000"/>
                <w:kern w:val="0"/>
                <w:sz w:val="16"/>
                <w:szCs w:val="16"/>
                <w:lang/>
              </w:rPr>
              <w:t>医疗是否得到保障</w:t>
            </w:r>
          </w:p>
        </w:tc>
        <w:tc>
          <w:tcPr>
            <w:tcW w:w="300" w:type="dxa"/>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spacing w:line="240" w:lineRule="exact"/>
              <w:jc w:val="center"/>
              <w:textAlignment w:val="center"/>
              <w:rPr>
                <w:rFonts w:ascii="Times New Roman" w:eastAsia="方正黑体_GBK" w:hAnsi="Times New Roman"/>
                <w:color w:val="000000"/>
                <w:sz w:val="16"/>
                <w:szCs w:val="16"/>
              </w:rPr>
            </w:pPr>
            <w:r>
              <w:rPr>
                <w:rFonts w:ascii="Times New Roman" w:eastAsia="方正黑体_GBK" w:hAnsi="Times New Roman" w:hint="eastAsia"/>
                <w:color w:val="000000"/>
                <w:kern w:val="0"/>
                <w:sz w:val="16"/>
                <w:szCs w:val="16"/>
                <w:lang/>
              </w:rPr>
              <w:t>义务教育是否得到保障</w:t>
            </w:r>
          </w:p>
        </w:tc>
        <w:tc>
          <w:tcPr>
            <w:tcW w:w="300" w:type="dxa"/>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spacing w:line="240" w:lineRule="exact"/>
              <w:jc w:val="center"/>
              <w:textAlignment w:val="center"/>
              <w:rPr>
                <w:rFonts w:ascii="Times New Roman" w:eastAsia="方正黑体_GBK" w:hAnsi="Times New Roman"/>
                <w:color w:val="000000"/>
                <w:sz w:val="16"/>
                <w:szCs w:val="16"/>
              </w:rPr>
            </w:pPr>
            <w:r>
              <w:rPr>
                <w:rFonts w:ascii="Times New Roman" w:eastAsia="方正黑体_GBK" w:hAnsi="Times New Roman" w:hint="eastAsia"/>
                <w:color w:val="000000"/>
                <w:kern w:val="0"/>
                <w:sz w:val="16"/>
                <w:szCs w:val="16"/>
                <w:lang/>
              </w:rPr>
              <w:t>饮水是否安全</w:t>
            </w:r>
          </w:p>
        </w:tc>
        <w:tc>
          <w:tcPr>
            <w:tcW w:w="300" w:type="dxa"/>
            <w:vMerge/>
            <w:tcBorders>
              <w:top w:val="single" w:sz="4" w:space="0" w:color="000000"/>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eastAsia="方正黑体_GBK" w:hAnsi="Times New Roman"/>
                <w:color w:val="000000"/>
                <w:sz w:val="16"/>
                <w:szCs w:val="16"/>
              </w:rPr>
            </w:pPr>
          </w:p>
        </w:tc>
        <w:tc>
          <w:tcPr>
            <w:tcW w:w="413" w:type="dxa"/>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spacing w:line="240" w:lineRule="exact"/>
              <w:jc w:val="center"/>
              <w:textAlignment w:val="center"/>
              <w:rPr>
                <w:rFonts w:ascii="Times New Roman" w:eastAsia="方正黑体_GBK" w:hAnsi="Times New Roman"/>
                <w:color w:val="000000"/>
                <w:sz w:val="16"/>
                <w:szCs w:val="16"/>
              </w:rPr>
            </w:pPr>
            <w:r>
              <w:rPr>
                <w:rFonts w:ascii="Times New Roman" w:eastAsia="方正黑体_GBK" w:hAnsi="Times New Roman" w:hint="eastAsia"/>
                <w:color w:val="000000"/>
                <w:kern w:val="0"/>
                <w:sz w:val="16"/>
                <w:szCs w:val="16"/>
                <w:lang/>
              </w:rPr>
              <w:t>是否</w:t>
            </w:r>
            <w:r>
              <w:rPr>
                <w:rFonts w:ascii="Times New Roman" w:eastAsia="方正黑体_GBK" w:hAnsi="Times New Roman"/>
                <w:color w:val="000000"/>
                <w:kern w:val="0"/>
                <w:sz w:val="16"/>
                <w:szCs w:val="16"/>
                <w:lang/>
              </w:rPr>
              <w:t>2020</w:t>
            </w:r>
            <w:r>
              <w:rPr>
                <w:rFonts w:ascii="Times New Roman" w:eastAsia="方正黑体_GBK" w:hAnsi="Times New Roman" w:hint="eastAsia"/>
                <w:color w:val="000000"/>
                <w:kern w:val="0"/>
                <w:sz w:val="16"/>
                <w:szCs w:val="16"/>
                <w:lang/>
              </w:rPr>
              <w:t>年脱贫</w:t>
            </w:r>
          </w:p>
        </w:tc>
        <w:tc>
          <w:tcPr>
            <w:tcW w:w="300" w:type="dxa"/>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spacing w:line="240" w:lineRule="exact"/>
              <w:jc w:val="center"/>
              <w:textAlignment w:val="center"/>
              <w:rPr>
                <w:rFonts w:ascii="Times New Roman" w:eastAsia="方正黑体_GBK" w:hAnsi="Times New Roman"/>
                <w:color w:val="000000"/>
                <w:sz w:val="16"/>
                <w:szCs w:val="16"/>
              </w:rPr>
            </w:pPr>
            <w:r>
              <w:rPr>
                <w:rFonts w:ascii="Times New Roman" w:eastAsia="方正黑体_GBK" w:hAnsi="Times New Roman" w:hint="eastAsia"/>
                <w:color w:val="000000"/>
                <w:kern w:val="0"/>
                <w:sz w:val="16"/>
                <w:szCs w:val="16"/>
                <w:lang/>
              </w:rPr>
              <w:t>是否近三年家庭人均纯收入持续减少</w:t>
            </w:r>
          </w:p>
        </w:tc>
        <w:tc>
          <w:tcPr>
            <w:tcW w:w="300" w:type="dxa"/>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spacing w:line="240" w:lineRule="exact"/>
              <w:jc w:val="center"/>
              <w:textAlignment w:val="center"/>
              <w:rPr>
                <w:rFonts w:ascii="Times New Roman" w:eastAsia="方正黑体_GBK" w:hAnsi="Times New Roman"/>
                <w:color w:val="000000"/>
                <w:sz w:val="16"/>
                <w:szCs w:val="16"/>
              </w:rPr>
            </w:pPr>
            <w:r>
              <w:rPr>
                <w:rFonts w:ascii="Times New Roman" w:eastAsia="方正黑体_GBK" w:hAnsi="Times New Roman" w:hint="eastAsia"/>
                <w:color w:val="000000"/>
                <w:kern w:val="0"/>
                <w:sz w:val="16"/>
                <w:szCs w:val="16"/>
                <w:lang/>
              </w:rPr>
              <w:t>是否低保户</w:t>
            </w:r>
          </w:p>
        </w:tc>
        <w:tc>
          <w:tcPr>
            <w:tcW w:w="300" w:type="dxa"/>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spacing w:line="240" w:lineRule="exact"/>
              <w:jc w:val="center"/>
              <w:textAlignment w:val="center"/>
              <w:rPr>
                <w:rFonts w:ascii="Times New Roman" w:eastAsia="方正黑体_GBK" w:hAnsi="Times New Roman"/>
                <w:color w:val="000000"/>
                <w:sz w:val="16"/>
                <w:szCs w:val="16"/>
              </w:rPr>
            </w:pPr>
            <w:r>
              <w:rPr>
                <w:rFonts w:ascii="Times New Roman" w:eastAsia="方正黑体_GBK" w:hAnsi="Times New Roman" w:hint="eastAsia"/>
                <w:color w:val="000000"/>
                <w:kern w:val="0"/>
                <w:sz w:val="16"/>
                <w:szCs w:val="16"/>
                <w:lang/>
              </w:rPr>
              <w:t>是否近两年新识别和申请低保</w:t>
            </w:r>
          </w:p>
        </w:tc>
        <w:tc>
          <w:tcPr>
            <w:tcW w:w="300" w:type="dxa"/>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spacing w:line="240" w:lineRule="exact"/>
              <w:jc w:val="center"/>
              <w:textAlignment w:val="center"/>
              <w:rPr>
                <w:rFonts w:ascii="Times New Roman" w:eastAsia="方正黑体_GBK" w:hAnsi="Times New Roman"/>
                <w:color w:val="000000"/>
                <w:sz w:val="16"/>
                <w:szCs w:val="16"/>
              </w:rPr>
            </w:pPr>
            <w:r>
              <w:rPr>
                <w:rFonts w:ascii="Times New Roman" w:eastAsia="方正黑体_GBK" w:hAnsi="Times New Roman" w:hint="eastAsia"/>
                <w:color w:val="000000"/>
                <w:kern w:val="0"/>
                <w:sz w:val="16"/>
                <w:szCs w:val="16"/>
                <w:lang/>
              </w:rPr>
              <w:t>是否分散特困供养户</w:t>
            </w:r>
          </w:p>
        </w:tc>
        <w:tc>
          <w:tcPr>
            <w:tcW w:w="300" w:type="dxa"/>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spacing w:line="240" w:lineRule="exact"/>
              <w:jc w:val="center"/>
              <w:textAlignment w:val="center"/>
              <w:rPr>
                <w:rFonts w:ascii="Times New Roman" w:eastAsia="方正黑体_GBK" w:hAnsi="Times New Roman"/>
                <w:color w:val="000000"/>
                <w:sz w:val="16"/>
                <w:szCs w:val="16"/>
              </w:rPr>
            </w:pPr>
            <w:r>
              <w:rPr>
                <w:rFonts w:ascii="Times New Roman" w:eastAsia="方正黑体_GBK" w:hAnsi="Times New Roman" w:hint="eastAsia"/>
                <w:color w:val="000000"/>
                <w:kern w:val="0"/>
                <w:sz w:val="16"/>
                <w:szCs w:val="16"/>
                <w:lang/>
              </w:rPr>
              <w:t>是否单人户</w:t>
            </w:r>
          </w:p>
        </w:tc>
        <w:tc>
          <w:tcPr>
            <w:tcW w:w="300" w:type="dxa"/>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spacing w:line="240" w:lineRule="exact"/>
              <w:jc w:val="center"/>
              <w:textAlignment w:val="center"/>
              <w:rPr>
                <w:rFonts w:ascii="Times New Roman" w:eastAsia="方正黑体_GBK" w:hAnsi="Times New Roman"/>
                <w:color w:val="000000"/>
                <w:sz w:val="16"/>
                <w:szCs w:val="16"/>
              </w:rPr>
            </w:pPr>
            <w:r>
              <w:rPr>
                <w:rFonts w:ascii="Times New Roman" w:eastAsia="方正黑体_GBK" w:hAnsi="Times New Roman" w:hint="eastAsia"/>
                <w:color w:val="000000"/>
                <w:kern w:val="0"/>
                <w:sz w:val="16"/>
                <w:szCs w:val="16"/>
                <w:lang/>
              </w:rPr>
              <w:t>是否残疾人家庭</w:t>
            </w:r>
          </w:p>
        </w:tc>
        <w:tc>
          <w:tcPr>
            <w:tcW w:w="300" w:type="dxa"/>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spacing w:line="240" w:lineRule="exact"/>
              <w:jc w:val="center"/>
              <w:textAlignment w:val="center"/>
              <w:rPr>
                <w:rFonts w:ascii="Times New Roman" w:eastAsia="方正黑体_GBK" w:hAnsi="Times New Roman"/>
                <w:color w:val="000000"/>
                <w:sz w:val="16"/>
                <w:szCs w:val="16"/>
              </w:rPr>
            </w:pPr>
            <w:r>
              <w:rPr>
                <w:rFonts w:ascii="Times New Roman" w:eastAsia="方正黑体_GBK" w:hAnsi="Times New Roman" w:hint="eastAsia"/>
                <w:color w:val="000000"/>
                <w:kern w:val="0"/>
                <w:sz w:val="16"/>
                <w:szCs w:val="16"/>
                <w:lang/>
              </w:rPr>
              <w:t>是否新致残家庭</w:t>
            </w:r>
          </w:p>
        </w:tc>
        <w:tc>
          <w:tcPr>
            <w:tcW w:w="468" w:type="dxa"/>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spacing w:line="240" w:lineRule="exact"/>
              <w:jc w:val="center"/>
              <w:textAlignment w:val="center"/>
              <w:rPr>
                <w:rFonts w:ascii="Times New Roman" w:eastAsia="方正黑体_GBK" w:hAnsi="Times New Roman"/>
                <w:color w:val="000000"/>
                <w:sz w:val="16"/>
                <w:szCs w:val="16"/>
              </w:rPr>
            </w:pPr>
            <w:r>
              <w:rPr>
                <w:rFonts w:ascii="Times New Roman" w:eastAsia="方正黑体_GBK" w:hAnsi="Times New Roman" w:hint="eastAsia"/>
                <w:color w:val="000000"/>
                <w:kern w:val="0"/>
                <w:sz w:val="16"/>
                <w:szCs w:val="16"/>
                <w:lang/>
              </w:rPr>
              <w:t>是否重度残疾人家庭（一、二级）</w:t>
            </w:r>
          </w:p>
        </w:tc>
        <w:tc>
          <w:tcPr>
            <w:tcW w:w="300" w:type="dxa"/>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spacing w:line="240" w:lineRule="exact"/>
              <w:jc w:val="center"/>
              <w:textAlignment w:val="center"/>
              <w:rPr>
                <w:rFonts w:ascii="Times New Roman" w:eastAsia="方正黑体_GBK" w:hAnsi="Times New Roman"/>
                <w:color w:val="000000"/>
                <w:sz w:val="16"/>
                <w:szCs w:val="16"/>
              </w:rPr>
            </w:pPr>
            <w:r>
              <w:rPr>
                <w:rFonts w:ascii="Times New Roman" w:eastAsia="方正黑体_GBK" w:hAnsi="Times New Roman" w:hint="eastAsia"/>
                <w:color w:val="000000"/>
                <w:kern w:val="0"/>
                <w:sz w:val="16"/>
                <w:szCs w:val="16"/>
                <w:lang/>
              </w:rPr>
              <w:t>是否多未成年子女家庭</w:t>
            </w:r>
          </w:p>
        </w:tc>
        <w:tc>
          <w:tcPr>
            <w:tcW w:w="300" w:type="dxa"/>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spacing w:line="240" w:lineRule="exact"/>
              <w:jc w:val="center"/>
              <w:textAlignment w:val="center"/>
              <w:rPr>
                <w:rFonts w:ascii="Times New Roman" w:eastAsia="方正黑体_GBK" w:hAnsi="Times New Roman"/>
                <w:color w:val="000000"/>
                <w:sz w:val="16"/>
                <w:szCs w:val="16"/>
              </w:rPr>
            </w:pPr>
            <w:r>
              <w:rPr>
                <w:rFonts w:ascii="Times New Roman" w:eastAsia="方正黑体_GBK" w:hAnsi="Times New Roman" w:hint="eastAsia"/>
                <w:color w:val="000000"/>
                <w:kern w:val="0"/>
                <w:sz w:val="16"/>
                <w:szCs w:val="16"/>
                <w:lang/>
              </w:rPr>
              <w:t>是否非义务教育阶段在读子女较多</w:t>
            </w:r>
          </w:p>
        </w:tc>
        <w:tc>
          <w:tcPr>
            <w:tcW w:w="300" w:type="dxa"/>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spacing w:line="240" w:lineRule="exact"/>
              <w:jc w:val="center"/>
              <w:textAlignment w:val="center"/>
              <w:rPr>
                <w:rFonts w:ascii="Times New Roman" w:eastAsia="方正黑体_GBK" w:hAnsi="Times New Roman"/>
                <w:color w:val="000000"/>
                <w:sz w:val="16"/>
                <w:szCs w:val="16"/>
              </w:rPr>
            </w:pPr>
            <w:r>
              <w:rPr>
                <w:rFonts w:ascii="Times New Roman" w:eastAsia="方正黑体_GBK" w:hAnsi="Times New Roman" w:hint="eastAsia"/>
                <w:color w:val="000000"/>
                <w:kern w:val="0"/>
                <w:sz w:val="16"/>
                <w:szCs w:val="16"/>
                <w:lang/>
              </w:rPr>
              <w:t>是否分户独居老人户</w:t>
            </w:r>
          </w:p>
        </w:tc>
        <w:tc>
          <w:tcPr>
            <w:tcW w:w="300" w:type="dxa"/>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spacing w:line="240" w:lineRule="exact"/>
              <w:jc w:val="center"/>
              <w:textAlignment w:val="center"/>
              <w:rPr>
                <w:rFonts w:ascii="Times New Roman" w:eastAsia="方正黑体_GBK" w:hAnsi="Times New Roman"/>
                <w:color w:val="000000"/>
                <w:sz w:val="16"/>
                <w:szCs w:val="16"/>
              </w:rPr>
            </w:pPr>
            <w:r>
              <w:rPr>
                <w:rFonts w:ascii="Times New Roman" w:eastAsia="方正黑体_GBK" w:hAnsi="Times New Roman" w:hint="eastAsia"/>
                <w:color w:val="000000"/>
                <w:kern w:val="0"/>
                <w:sz w:val="16"/>
                <w:szCs w:val="16"/>
                <w:lang/>
              </w:rPr>
              <w:t>子女是否有赡养能力</w:t>
            </w:r>
          </w:p>
        </w:tc>
        <w:tc>
          <w:tcPr>
            <w:tcW w:w="300" w:type="dxa"/>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spacing w:line="240" w:lineRule="exact"/>
              <w:jc w:val="center"/>
              <w:textAlignment w:val="center"/>
              <w:rPr>
                <w:rFonts w:ascii="Times New Roman" w:eastAsia="方正黑体_GBK" w:hAnsi="Times New Roman"/>
                <w:color w:val="000000"/>
                <w:sz w:val="16"/>
                <w:szCs w:val="16"/>
              </w:rPr>
            </w:pPr>
            <w:r>
              <w:rPr>
                <w:rFonts w:ascii="Times New Roman" w:eastAsia="方正黑体_GBK" w:hAnsi="Times New Roman" w:hint="eastAsia"/>
                <w:color w:val="000000"/>
                <w:kern w:val="0"/>
                <w:sz w:val="16"/>
                <w:szCs w:val="16"/>
                <w:lang/>
              </w:rPr>
              <w:t>子女是否履行赡养义务</w:t>
            </w:r>
          </w:p>
        </w:tc>
        <w:tc>
          <w:tcPr>
            <w:tcW w:w="300" w:type="dxa"/>
            <w:vMerge/>
            <w:tcBorders>
              <w:top w:val="single" w:sz="4" w:space="0" w:color="000000"/>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eastAsia="方正黑体_GBK" w:hAnsi="Times New Roman"/>
                <w:color w:val="000000"/>
                <w:sz w:val="16"/>
                <w:szCs w:val="16"/>
              </w:rPr>
            </w:pPr>
          </w:p>
        </w:tc>
        <w:tc>
          <w:tcPr>
            <w:tcW w:w="300" w:type="dxa"/>
            <w:vMerge/>
            <w:tcBorders>
              <w:top w:val="single" w:sz="4" w:space="0" w:color="000000"/>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eastAsia="方正黑体_GBK" w:hAnsi="Times New Roman"/>
                <w:color w:val="000000"/>
                <w:sz w:val="16"/>
                <w:szCs w:val="16"/>
              </w:rPr>
            </w:pPr>
          </w:p>
        </w:tc>
        <w:tc>
          <w:tcPr>
            <w:tcW w:w="384" w:type="dxa"/>
            <w:vMerge/>
            <w:tcBorders>
              <w:top w:val="single" w:sz="4" w:space="0" w:color="000000"/>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eastAsia="方正黑体_GBK" w:hAnsi="Times New Roman"/>
                <w:color w:val="000000"/>
                <w:sz w:val="16"/>
                <w:szCs w:val="16"/>
              </w:rPr>
            </w:pPr>
          </w:p>
        </w:tc>
        <w:tc>
          <w:tcPr>
            <w:tcW w:w="300" w:type="dxa"/>
            <w:vMerge/>
            <w:tcBorders>
              <w:top w:val="single" w:sz="4" w:space="0" w:color="000000"/>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eastAsia="方正黑体_GBK" w:hAnsi="Times New Roman"/>
                <w:color w:val="000000"/>
                <w:sz w:val="16"/>
                <w:szCs w:val="16"/>
              </w:rPr>
            </w:pPr>
          </w:p>
        </w:tc>
        <w:tc>
          <w:tcPr>
            <w:tcW w:w="300" w:type="dxa"/>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spacing w:line="240" w:lineRule="exact"/>
              <w:jc w:val="center"/>
              <w:textAlignment w:val="center"/>
              <w:rPr>
                <w:rFonts w:ascii="Times New Roman" w:eastAsia="方正黑体_GBK" w:hAnsi="Times New Roman"/>
                <w:color w:val="000000"/>
                <w:sz w:val="16"/>
                <w:szCs w:val="16"/>
              </w:rPr>
            </w:pPr>
            <w:r>
              <w:rPr>
                <w:rFonts w:ascii="Times New Roman" w:eastAsia="方正黑体_GBK" w:hAnsi="Times New Roman" w:hint="eastAsia"/>
                <w:color w:val="000000"/>
                <w:kern w:val="0"/>
                <w:sz w:val="16"/>
                <w:szCs w:val="16"/>
                <w:lang/>
              </w:rPr>
              <w:t>是否已标注风险消除户</w:t>
            </w:r>
          </w:p>
        </w:tc>
        <w:tc>
          <w:tcPr>
            <w:tcW w:w="300" w:type="dxa"/>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spacing w:line="240" w:lineRule="exact"/>
              <w:jc w:val="center"/>
              <w:textAlignment w:val="center"/>
              <w:rPr>
                <w:rFonts w:ascii="Times New Roman" w:eastAsia="方正黑体_GBK" w:hAnsi="Times New Roman"/>
                <w:color w:val="000000"/>
                <w:sz w:val="16"/>
                <w:szCs w:val="16"/>
              </w:rPr>
            </w:pPr>
            <w:r>
              <w:rPr>
                <w:rFonts w:ascii="Times New Roman" w:eastAsia="方正黑体_GBK" w:hAnsi="Times New Roman" w:hint="eastAsia"/>
                <w:color w:val="000000"/>
                <w:kern w:val="0"/>
                <w:sz w:val="16"/>
                <w:szCs w:val="16"/>
                <w:lang/>
              </w:rPr>
              <w:t>收入是否半年内持续稳定</w:t>
            </w:r>
          </w:p>
        </w:tc>
        <w:tc>
          <w:tcPr>
            <w:tcW w:w="300" w:type="dxa"/>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spacing w:line="240" w:lineRule="exact"/>
              <w:jc w:val="center"/>
              <w:textAlignment w:val="center"/>
              <w:rPr>
                <w:rFonts w:ascii="Times New Roman" w:eastAsia="方正黑体_GBK" w:hAnsi="Times New Roman"/>
                <w:color w:val="000000"/>
                <w:sz w:val="16"/>
                <w:szCs w:val="16"/>
              </w:rPr>
            </w:pPr>
            <w:r>
              <w:rPr>
                <w:rFonts w:ascii="Times New Roman" w:eastAsia="方正黑体_GBK" w:hAnsi="Times New Roman" w:hint="eastAsia"/>
                <w:color w:val="000000"/>
                <w:kern w:val="0"/>
                <w:sz w:val="16"/>
                <w:szCs w:val="16"/>
                <w:lang/>
              </w:rPr>
              <w:t>返贫致贫风险是否稳定消除</w:t>
            </w:r>
          </w:p>
        </w:tc>
        <w:tc>
          <w:tcPr>
            <w:tcW w:w="300" w:type="dxa"/>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spacing w:line="240" w:lineRule="exact"/>
              <w:jc w:val="center"/>
              <w:textAlignment w:val="center"/>
              <w:rPr>
                <w:rFonts w:ascii="Times New Roman" w:eastAsia="方正黑体_GBK" w:hAnsi="Times New Roman"/>
                <w:color w:val="000000"/>
                <w:sz w:val="16"/>
                <w:szCs w:val="16"/>
              </w:rPr>
            </w:pPr>
            <w:r>
              <w:rPr>
                <w:rFonts w:ascii="Times New Roman" w:eastAsia="方正黑体_GBK" w:hAnsi="Times New Roman" w:hint="eastAsia"/>
                <w:color w:val="000000"/>
                <w:kern w:val="0"/>
                <w:sz w:val="16"/>
                <w:szCs w:val="16"/>
                <w:lang/>
              </w:rPr>
              <w:t>是否落实帮扶措施</w:t>
            </w:r>
          </w:p>
        </w:tc>
        <w:tc>
          <w:tcPr>
            <w:tcW w:w="300" w:type="dxa"/>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spacing w:line="240" w:lineRule="exact"/>
              <w:jc w:val="center"/>
              <w:textAlignment w:val="center"/>
              <w:rPr>
                <w:rFonts w:ascii="Times New Roman" w:eastAsia="方正黑体_GBK" w:hAnsi="Times New Roman"/>
                <w:color w:val="000000"/>
                <w:sz w:val="16"/>
                <w:szCs w:val="16"/>
              </w:rPr>
            </w:pPr>
            <w:r>
              <w:rPr>
                <w:rFonts w:ascii="Times New Roman" w:eastAsia="方正黑体_GBK" w:hAnsi="Times New Roman" w:hint="eastAsia"/>
                <w:color w:val="000000"/>
                <w:kern w:val="0"/>
                <w:sz w:val="16"/>
                <w:szCs w:val="16"/>
                <w:lang/>
              </w:rPr>
              <w:t>帮扶措施是否有针对性</w:t>
            </w:r>
          </w:p>
        </w:tc>
        <w:tc>
          <w:tcPr>
            <w:tcW w:w="384" w:type="dxa"/>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spacing w:line="240" w:lineRule="exact"/>
              <w:jc w:val="center"/>
              <w:textAlignment w:val="center"/>
              <w:rPr>
                <w:rFonts w:ascii="Times New Roman" w:eastAsia="方正黑体_GBK" w:hAnsi="Times New Roman"/>
                <w:color w:val="000000"/>
                <w:sz w:val="16"/>
                <w:szCs w:val="16"/>
              </w:rPr>
            </w:pPr>
            <w:r>
              <w:rPr>
                <w:rFonts w:ascii="Times New Roman" w:eastAsia="方正黑体_GBK" w:hAnsi="Times New Roman" w:hint="eastAsia"/>
                <w:color w:val="000000"/>
                <w:kern w:val="0"/>
                <w:sz w:val="16"/>
                <w:szCs w:val="16"/>
                <w:lang/>
              </w:rPr>
              <w:t>是否存在撘欢盗酥當现象</w:t>
            </w:r>
          </w:p>
        </w:tc>
        <w:tc>
          <w:tcPr>
            <w:tcW w:w="300" w:type="dxa"/>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spacing w:line="240" w:lineRule="exact"/>
              <w:jc w:val="center"/>
              <w:textAlignment w:val="center"/>
              <w:rPr>
                <w:rFonts w:ascii="Times New Roman" w:eastAsia="方正黑体_GBK" w:hAnsi="Times New Roman"/>
                <w:color w:val="000000"/>
                <w:sz w:val="16"/>
                <w:szCs w:val="16"/>
              </w:rPr>
            </w:pPr>
            <w:r>
              <w:rPr>
                <w:rFonts w:ascii="Times New Roman" w:eastAsia="方正黑体_GBK" w:hAnsi="Times New Roman" w:hint="eastAsia"/>
                <w:color w:val="000000"/>
                <w:kern w:val="0"/>
                <w:sz w:val="16"/>
                <w:szCs w:val="16"/>
                <w:lang/>
              </w:rPr>
              <w:t>是否过度帮扶和福利陷阱</w:t>
            </w:r>
          </w:p>
        </w:tc>
        <w:tc>
          <w:tcPr>
            <w:tcW w:w="384" w:type="dxa"/>
            <w:vMerge/>
            <w:tcBorders>
              <w:top w:val="single" w:sz="4" w:space="0" w:color="000000"/>
              <w:left w:val="nil"/>
              <w:bottom w:val="single" w:sz="4" w:space="0" w:color="000000"/>
              <w:right w:val="single" w:sz="4" w:space="0" w:color="000000"/>
            </w:tcBorders>
            <w:vAlign w:val="center"/>
          </w:tcPr>
          <w:p w:rsidR="00CD4127" w:rsidRDefault="00CD4127">
            <w:pPr>
              <w:spacing w:line="240" w:lineRule="exact"/>
              <w:jc w:val="center"/>
              <w:rPr>
                <w:rFonts w:ascii="Times New Roman" w:eastAsia="方正黑体_GBK" w:hAnsi="Times New Roman"/>
                <w:color w:val="000000"/>
                <w:sz w:val="16"/>
                <w:szCs w:val="16"/>
              </w:rPr>
            </w:pPr>
          </w:p>
        </w:tc>
        <w:tc>
          <w:tcPr>
            <w:tcW w:w="384" w:type="dxa"/>
            <w:vMerge/>
            <w:tcBorders>
              <w:top w:val="single" w:sz="4" w:space="0" w:color="000000"/>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eastAsia="方正黑体_GBK" w:hAnsi="Times New Roman"/>
                <w:color w:val="000000"/>
                <w:sz w:val="16"/>
                <w:szCs w:val="16"/>
              </w:rPr>
            </w:pPr>
          </w:p>
        </w:tc>
        <w:tc>
          <w:tcPr>
            <w:tcW w:w="301" w:type="dxa"/>
            <w:vMerge/>
            <w:tcBorders>
              <w:top w:val="single" w:sz="4" w:space="0" w:color="000000"/>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eastAsia="方正黑体_GBK" w:hAnsi="Times New Roman"/>
                <w:color w:val="000000"/>
                <w:sz w:val="16"/>
                <w:szCs w:val="16"/>
              </w:rPr>
            </w:pPr>
          </w:p>
        </w:tc>
        <w:tc>
          <w:tcPr>
            <w:tcW w:w="301" w:type="dxa"/>
            <w:vMerge/>
            <w:tcBorders>
              <w:top w:val="single" w:sz="4" w:space="0" w:color="000000"/>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eastAsia="方正黑体_GBK" w:hAnsi="Times New Roman"/>
                <w:color w:val="000000"/>
                <w:sz w:val="16"/>
                <w:szCs w:val="16"/>
              </w:rPr>
            </w:pPr>
          </w:p>
        </w:tc>
      </w:tr>
      <w:tr w:rsidR="00CD4127" w:rsidRPr="00DC39F4">
        <w:trPr>
          <w:trHeight w:val="236"/>
        </w:trPr>
        <w:tc>
          <w:tcPr>
            <w:tcW w:w="300" w:type="dxa"/>
            <w:tcBorders>
              <w:top w:val="nil"/>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eastAsia="黑体" w:hAnsi="Times New Roman"/>
                <w:color w:val="000000"/>
                <w:sz w:val="24"/>
              </w:rPr>
            </w:pPr>
          </w:p>
        </w:tc>
        <w:tc>
          <w:tcPr>
            <w:tcW w:w="300" w:type="dxa"/>
            <w:tcBorders>
              <w:top w:val="nil"/>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eastAsia="黑体" w:hAnsi="Times New Roman"/>
                <w:color w:val="000000"/>
                <w:sz w:val="24"/>
              </w:rPr>
            </w:pPr>
          </w:p>
        </w:tc>
        <w:tc>
          <w:tcPr>
            <w:tcW w:w="300" w:type="dxa"/>
            <w:tcBorders>
              <w:top w:val="nil"/>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hAnsi="Times New Roman"/>
                <w:color w:val="000000"/>
                <w:sz w:val="24"/>
              </w:rPr>
            </w:pPr>
          </w:p>
        </w:tc>
        <w:tc>
          <w:tcPr>
            <w:tcW w:w="300" w:type="dxa"/>
            <w:tcBorders>
              <w:top w:val="nil"/>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hAnsi="Times New Roman"/>
                <w:color w:val="000000"/>
                <w:sz w:val="24"/>
              </w:rPr>
            </w:pPr>
          </w:p>
        </w:tc>
        <w:tc>
          <w:tcPr>
            <w:tcW w:w="384" w:type="dxa"/>
            <w:tcBorders>
              <w:top w:val="single" w:sz="4" w:space="0" w:color="000000"/>
              <w:left w:val="single" w:sz="4" w:space="0" w:color="000000"/>
              <w:bottom w:val="single" w:sz="4" w:space="0" w:color="000000"/>
              <w:right w:val="single" w:sz="4" w:space="0" w:color="000000"/>
            </w:tcBorders>
            <w:noWrap/>
            <w:vAlign w:val="center"/>
          </w:tcPr>
          <w:p w:rsidR="00CD4127" w:rsidRDefault="00CD4127">
            <w:pPr>
              <w:spacing w:line="240" w:lineRule="exact"/>
              <w:jc w:val="center"/>
              <w:rPr>
                <w:rFonts w:ascii="Times New Roman" w:hAnsi="Times New Roman"/>
                <w:color w:val="000000"/>
                <w:sz w:val="24"/>
              </w:rPr>
            </w:pPr>
          </w:p>
        </w:tc>
        <w:tc>
          <w:tcPr>
            <w:tcW w:w="384" w:type="dxa"/>
            <w:tcBorders>
              <w:top w:val="single" w:sz="4" w:space="0" w:color="000000"/>
              <w:left w:val="single" w:sz="4" w:space="0" w:color="000000"/>
              <w:bottom w:val="single" w:sz="4" w:space="0" w:color="000000"/>
              <w:right w:val="single" w:sz="4" w:space="0" w:color="000000"/>
            </w:tcBorders>
            <w:noWrap/>
            <w:vAlign w:val="center"/>
          </w:tcPr>
          <w:p w:rsidR="00CD4127" w:rsidRDefault="00CD4127">
            <w:pPr>
              <w:spacing w:line="240" w:lineRule="exact"/>
              <w:jc w:val="center"/>
              <w:rPr>
                <w:rFonts w:ascii="Times New Roman" w:hAnsi="Times New Roman"/>
                <w:color w:val="000000"/>
                <w:sz w:val="24"/>
              </w:rPr>
            </w:pPr>
          </w:p>
        </w:tc>
        <w:tc>
          <w:tcPr>
            <w:tcW w:w="497" w:type="dxa"/>
            <w:tcBorders>
              <w:top w:val="nil"/>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hAnsi="Times New Roman"/>
                <w:color w:val="000000"/>
                <w:sz w:val="24"/>
              </w:rPr>
            </w:pPr>
          </w:p>
        </w:tc>
        <w:tc>
          <w:tcPr>
            <w:tcW w:w="497" w:type="dxa"/>
            <w:tcBorders>
              <w:top w:val="nil"/>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hAnsi="Times New Roman"/>
                <w:color w:val="000000"/>
                <w:sz w:val="24"/>
              </w:rPr>
            </w:pPr>
          </w:p>
        </w:tc>
        <w:tc>
          <w:tcPr>
            <w:tcW w:w="300" w:type="dxa"/>
            <w:tcBorders>
              <w:top w:val="nil"/>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hAnsi="Times New Roman"/>
                <w:color w:val="000000"/>
                <w:sz w:val="24"/>
              </w:rPr>
            </w:pPr>
          </w:p>
        </w:tc>
        <w:tc>
          <w:tcPr>
            <w:tcW w:w="300" w:type="dxa"/>
            <w:tcBorders>
              <w:top w:val="nil"/>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hAnsi="Times New Roman"/>
                <w:color w:val="000000"/>
                <w:sz w:val="24"/>
              </w:rPr>
            </w:pPr>
          </w:p>
        </w:tc>
        <w:tc>
          <w:tcPr>
            <w:tcW w:w="300" w:type="dxa"/>
            <w:tcBorders>
              <w:top w:val="nil"/>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hAnsi="Times New Roman"/>
                <w:color w:val="000000"/>
                <w:sz w:val="24"/>
              </w:rPr>
            </w:pPr>
          </w:p>
        </w:tc>
        <w:tc>
          <w:tcPr>
            <w:tcW w:w="300" w:type="dxa"/>
            <w:tcBorders>
              <w:top w:val="nil"/>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hAnsi="Times New Roman"/>
                <w:color w:val="000000"/>
                <w:sz w:val="24"/>
              </w:rPr>
            </w:pPr>
          </w:p>
        </w:tc>
        <w:tc>
          <w:tcPr>
            <w:tcW w:w="300" w:type="dxa"/>
            <w:tcBorders>
              <w:top w:val="nil"/>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hAnsi="Times New Roman"/>
                <w:color w:val="000000"/>
                <w:sz w:val="24"/>
              </w:rPr>
            </w:pPr>
          </w:p>
        </w:tc>
        <w:tc>
          <w:tcPr>
            <w:tcW w:w="300" w:type="dxa"/>
            <w:tcBorders>
              <w:top w:val="single" w:sz="4" w:space="0" w:color="000000"/>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hAnsi="Times New Roman"/>
                <w:color w:val="000000"/>
                <w:sz w:val="24"/>
              </w:rPr>
            </w:pPr>
          </w:p>
        </w:tc>
        <w:tc>
          <w:tcPr>
            <w:tcW w:w="413" w:type="dxa"/>
            <w:tcBorders>
              <w:top w:val="single" w:sz="4" w:space="0" w:color="000000"/>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hAnsi="Times New Roman"/>
                <w:color w:val="000000"/>
                <w:sz w:val="24"/>
              </w:rPr>
            </w:pPr>
          </w:p>
        </w:tc>
        <w:tc>
          <w:tcPr>
            <w:tcW w:w="300" w:type="dxa"/>
            <w:tcBorders>
              <w:top w:val="single" w:sz="4" w:space="0" w:color="000000"/>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hAnsi="Times New Roman"/>
                <w:color w:val="000000"/>
                <w:sz w:val="24"/>
              </w:rPr>
            </w:pPr>
          </w:p>
        </w:tc>
        <w:tc>
          <w:tcPr>
            <w:tcW w:w="300" w:type="dxa"/>
            <w:tcBorders>
              <w:top w:val="single" w:sz="4" w:space="0" w:color="000000"/>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hAnsi="Times New Roman"/>
                <w:color w:val="000000"/>
                <w:sz w:val="24"/>
              </w:rPr>
            </w:pPr>
          </w:p>
        </w:tc>
        <w:tc>
          <w:tcPr>
            <w:tcW w:w="300" w:type="dxa"/>
            <w:tcBorders>
              <w:top w:val="single" w:sz="4" w:space="0" w:color="000000"/>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hAnsi="Times New Roman"/>
                <w:color w:val="000000"/>
                <w:sz w:val="24"/>
              </w:rPr>
            </w:pPr>
          </w:p>
        </w:tc>
        <w:tc>
          <w:tcPr>
            <w:tcW w:w="300" w:type="dxa"/>
            <w:tcBorders>
              <w:top w:val="single" w:sz="4" w:space="0" w:color="000000"/>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hAnsi="Times New Roman"/>
                <w:color w:val="000000"/>
                <w:sz w:val="24"/>
              </w:rPr>
            </w:pPr>
          </w:p>
        </w:tc>
        <w:tc>
          <w:tcPr>
            <w:tcW w:w="300" w:type="dxa"/>
            <w:tcBorders>
              <w:top w:val="single" w:sz="4" w:space="0" w:color="000000"/>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hAnsi="Times New Roman"/>
                <w:color w:val="000000"/>
                <w:sz w:val="24"/>
              </w:rPr>
            </w:pPr>
          </w:p>
        </w:tc>
        <w:tc>
          <w:tcPr>
            <w:tcW w:w="300" w:type="dxa"/>
            <w:tcBorders>
              <w:top w:val="single" w:sz="4" w:space="0" w:color="000000"/>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hAnsi="Times New Roman"/>
                <w:color w:val="000000"/>
                <w:sz w:val="24"/>
              </w:rPr>
            </w:pPr>
          </w:p>
        </w:tc>
        <w:tc>
          <w:tcPr>
            <w:tcW w:w="300" w:type="dxa"/>
            <w:tcBorders>
              <w:top w:val="single" w:sz="4" w:space="0" w:color="000000"/>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hAnsi="Times New Roman"/>
                <w:color w:val="000000"/>
                <w:sz w:val="24"/>
              </w:rPr>
            </w:pPr>
          </w:p>
        </w:tc>
        <w:tc>
          <w:tcPr>
            <w:tcW w:w="468" w:type="dxa"/>
            <w:tcBorders>
              <w:top w:val="single" w:sz="4" w:space="0" w:color="000000"/>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hAnsi="Times New Roman"/>
                <w:color w:val="000000"/>
                <w:sz w:val="24"/>
              </w:rPr>
            </w:pPr>
          </w:p>
        </w:tc>
        <w:tc>
          <w:tcPr>
            <w:tcW w:w="300" w:type="dxa"/>
            <w:tcBorders>
              <w:top w:val="nil"/>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hAnsi="Times New Roman"/>
                <w:color w:val="000000"/>
                <w:sz w:val="24"/>
              </w:rPr>
            </w:pPr>
          </w:p>
        </w:tc>
        <w:tc>
          <w:tcPr>
            <w:tcW w:w="300" w:type="dxa"/>
            <w:tcBorders>
              <w:top w:val="nil"/>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hAnsi="Times New Roman"/>
                <w:color w:val="000000"/>
                <w:sz w:val="24"/>
              </w:rPr>
            </w:pPr>
          </w:p>
        </w:tc>
        <w:tc>
          <w:tcPr>
            <w:tcW w:w="300" w:type="dxa"/>
            <w:tcBorders>
              <w:top w:val="nil"/>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hAnsi="Times New Roman"/>
                <w:color w:val="000000"/>
                <w:sz w:val="24"/>
              </w:rPr>
            </w:pPr>
          </w:p>
        </w:tc>
        <w:tc>
          <w:tcPr>
            <w:tcW w:w="300" w:type="dxa"/>
            <w:tcBorders>
              <w:top w:val="nil"/>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hAnsi="Times New Roman"/>
                <w:color w:val="000000"/>
                <w:sz w:val="24"/>
              </w:rPr>
            </w:pPr>
          </w:p>
        </w:tc>
        <w:tc>
          <w:tcPr>
            <w:tcW w:w="300" w:type="dxa"/>
            <w:tcBorders>
              <w:top w:val="nil"/>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hAnsi="Times New Roman"/>
                <w:color w:val="000000"/>
                <w:sz w:val="24"/>
              </w:rPr>
            </w:pPr>
          </w:p>
        </w:tc>
        <w:tc>
          <w:tcPr>
            <w:tcW w:w="300" w:type="dxa"/>
            <w:tcBorders>
              <w:top w:val="nil"/>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hAnsi="Times New Roman"/>
                <w:color w:val="000000"/>
                <w:sz w:val="24"/>
              </w:rPr>
            </w:pPr>
          </w:p>
        </w:tc>
        <w:tc>
          <w:tcPr>
            <w:tcW w:w="300" w:type="dxa"/>
            <w:tcBorders>
              <w:top w:val="nil"/>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hAnsi="Times New Roman"/>
                <w:color w:val="000000"/>
                <w:sz w:val="24"/>
              </w:rPr>
            </w:pPr>
          </w:p>
        </w:tc>
        <w:tc>
          <w:tcPr>
            <w:tcW w:w="384" w:type="dxa"/>
            <w:tcBorders>
              <w:top w:val="nil"/>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hAnsi="Times New Roman"/>
                <w:color w:val="000000"/>
                <w:sz w:val="24"/>
              </w:rPr>
            </w:pPr>
          </w:p>
        </w:tc>
        <w:tc>
          <w:tcPr>
            <w:tcW w:w="300" w:type="dxa"/>
            <w:tcBorders>
              <w:top w:val="nil"/>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hAnsi="Times New Roman"/>
                <w:color w:val="000000"/>
                <w:sz w:val="24"/>
              </w:rPr>
            </w:pPr>
          </w:p>
        </w:tc>
        <w:tc>
          <w:tcPr>
            <w:tcW w:w="300" w:type="dxa"/>
            <w:tcBorders>
              <w:top w:val="single" w:sz="4" w:space="0" w:color="000000"/>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hAnsi="Times New Roman"/>
                <w:color w:val="000000"/>
                <w:sz w:val="24"/>
              </w:rPr>
            </w:pPr>
          </w:p>
        </w:tc>
        <w:tc>
          <w:tcPr>
            <w:tcW w:w="300" w:type="dxa"/>
            <w:tcBorders>
              <w:top w:val="single" w:sz="4" w:space="0" w:color="000000"/>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hAnsi="Times New Roman"/>
                <w:color w:val="000000"/>
                <w:sz w:val="24"/>
              </w:rPr>
            </w:pPr>
          </w:p>
        </w:tc>
        <w:tc>
          <w:tcPr>
            <w:tcW w:w="300" w:type="dxa"/>
            <w:tcBorders>
              <w:top w:val="single" w:sz="4" w:space="0" w:color="000000"/>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hAnsi="Times New Roman"/>
                <w:color w:val="000000"/>
                <w:sz w:val="24"/>
              </w:rPr>
            </w:pPr>
          </w:p>
        </w:tc>
        <w:tc>
          <w:tcPr>
            <w:tcW w:w="300" w:type="dxa"/>
            <w:tcBorders>
              <w:top w:val="single" w:sz="4" w:space="0" w:color="000000"/>
              <w:left w:val="single" w:sz="4" w:space="0" w:color="000000"/>
              <w:bottom w:val="single" w:sz="4" w:space="0" w:color="000000"/>
              <w:right w:val="single" w:sz="4" w:space="0" w:color="000000"/>
            </w:tcBorders>
            <w:noWrap/>
            <w:vAlign w:val="center"/>
          </w:tcPr>
          <w:p w:rsidR="00CD4127" w:rsidRDefault="00CD4127">
            <w:pPr>
              <w:spacing w:line="240" w:lineRule="exact"/>
              <w:jc w:val="center"/>
              <w:rPr>
                <w:rFonts w:ascii="Times New Roman" w:hAnsi="Times New Roman"/>
                <w:color w:val="000000"/>
                <w:sz w:val="24"/>
              </w:rPr>
            </w:pPr>
          </w:p>
        </w:tc>
        <w:tc>
          <w:tcPr>
            <w:tcW w:w="300" w:type="dxa"/>
            <w:tcBorders>
              <w:top w:val="single" w:sz="4" w:space="0" w:color="000000"/>
              <w:left w:val="single" w:sz="4" w:space="0" w:color="000000"/>
              <w:bottom w:val="single" w:sz="4" w:space="0" w:color="000000"/>
              <w:right w:val="single" w:sz="4" w:space="0" w:color="000000"/>
            </w:tcBorders>
            <w:noWrap/>
            <w:vAlign w:val="center"/>
          </w:tcPr>
          <w:p w:rsidR="00CD4127" w:rsidRDefault="00CD4127">
            <w:pPr>
              <w:spacing w:line="240" w:lineRule="exact"/>
              <w:jc w:val="center"/>
              <w:rPr>
                <w:rFonts w:ascii="Times New Roman" w:hAnsi="Times New Roman"/>
                <w:color w:val="000000"/>
                <w:sz w:val="24"/>
              </w:rPr>
            </w:pPr>
          </w:p>
        </w:tc>
        <w:tc>
          <w:tcPr>
            <w:tcW w:w="384" w:type="dxa"/>
            <w:tcBorders>
              <w:top w:val="single" w:sz="4" w:space="0" w:color="000000"/>
              <w:left w:val="single" w:sz="4" w:space="0" w:color="000000"/>
              <w:bottom w:val="single" w:sz="4" w:space="0" w:color="auto"/>
              <w:right w:val="single" w:sz="4" w:space="0" w:color="000000"/>
            </w:tcBorders>
            <w:noWrap/>
            <w:vAlign w:val="center"/>
          </w:tcPr>
          <w:p w:rsidR="00CD4127" w:rsidRDefault="00CD4127">
            <w:pPr>
              <w:spacing w:line="240" w:lineRule="exact"/>
              <w:jc w:val="center"/>
              <w:rPr>
                <w:rFonts w:ascii="Times New Roman" w:hAnsi="Times New Roman"/>
                <w:color w:val="000000"/>
                <w:sz w:val="24"/>
              </w:rPr>
            </w:pPr>
          </w:p>
        </w:tc>
        <w:tc>
          <w:tcPr>
            <w:tcW w:w="300" w:type="dxa"/>
            <w:tcBorders>
              <w:top w:val="nil"/>
              <w:left w:val="nil"/>
              <w:bottom w:val="single" w:sz="4" w:space="0" w:color="auto"/>
              <w:right w:val="nil"/>
            </w:tcBorders>
            <w:noWrap/>
            <w:vAlign w:val="center"/>
          </w:tcPr>
          <w:p w:rsidR="00CD4127" w:rsidRDefault="00CD4127">
            <w:pPr>
              <w:spacing w:line="240" w:lineRule="exact"/>
              <w:jc w:val="center"/>
              <w:rPr>
                <w:rFonts w:ascii="Times New Roman" w:hAnsi="Times New Roman"/>
                <w:color w:val="000000"/>
                <w:sz w:val="24"/>
              </w:rPr>
            </w:pPr>
          </w:p>
        </w:tc>
        <w:tc>
          <w:tcPr>
            <w:tcW w:w="384" w:type="dxa"/>
            <w:tcBorders>
              <w:top w:val="nil"/>
              <w:left w:val="single" w:sz="4" w:space="0" w:color="000000"/>
              <w:bottom w:val="single" w:sz="4" w:space="0" w:color="auto"/>
              <w:right w:val="single" w:sz="4" w:space="0" w:color="000000"/>
            </w:tcBorders>
            <w:vAlign w:val="center"/>
          </w:tcPr>
          <w:p w:rsidR="00CD4127" w:rsidRDefault="00CD4127">
            <w:pPr>
              <w:spacing w:line="240" w:lineRule="exact"/>
              <w:jc w:val="center"/>
              <w:rPr>
                <w:rFonts w:ascii="Times New Roman" w:hAnsi="Times New Roman"/>
                <w:color w:val="000000"/>
                <w:sz w:val="24"/>
              </w:rPr>
            </w:pPr>
          </w:p>
        </w:tc>
        <w:tc>
          <w:tcPr>
            <w:tcW w:w="384" w:type="dxa"/>
            <w:tcBorders>
              <w:top w:val="nil"/>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hAnsi="Times New Roman"/>
                <w:color w:val="000000"/>
                <w:sz w:val="24"/>
              </w:rPr>
            </w:pPr>
          </w:p>
        </w:tc>
        <w:tc>
          <w:tcPr>
            <w:tcW w:w="301" w:type="dxa"/>
            <w:tcBorders>
              <w:top w:val="nil"/>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hAnsi="Times New Roman"/>
                <w:color w:val="000000"/>
                <w:sz w:val="24"/>
              </w:rPr>
            </w:pPr>
          </w:p>
        </w:tc>
        <w:tc>
          <w:tcPr>
            <w:tcW w:w="301" w:type="dxa"/>
            <w:tcBorders>
              <w:top w:val="nil"/>
              <w:left w:val="single" w:sz="4" w:space="0" w:color="000000"/>
              <w:bottom w:val="single" w:sz="4" w:space="0" w:color="000000"/>
              <w:right w:val="single" w:sz="4" w:space="0" w:color="000000"/>
            </w:tcBorders>
            <w:vAlign w:val="center"/>
          </w:tcPr>
          <w:p w:rsidR="00CD4127" w:rsidRDefault="00CD4127">
            <w:pPr>
              <w:spacing w:line="240" w:lineRule="exact"/>
              <w:jc w:val="center"/>
              <w:rPr>
                <w:rFonts w:ascii="Times New Roman" w:eastAsia="黑体" w:hAnsi="Times New Roman"/>
                <w:color w:val="000000"/>
                <w:sz w:val="24"/>
              </w:rPr>
            </w:pPr>
          </w:p>
        </w:tc>
      </w:tr>
    </w:tbl>
    <w:p w:rsidR="00CD4127" w:rsidRDefault="00CD4127">
      <w:pPr>
        <w:widowControl/>
        <w:jc w:val="left"/>
        <w:textAlignment w:val="center"/>
        <w:rPr>
          <w:rFonts w:ascii="Times New Roman" w:eastAsia="楷体" w:hAnsi="Times New Roman"/>
          <w:color w:val="000000"/>
          <w:kern w:val="0"/>
          <w:sz w:val="36"/>
          <w:szCs w:val="36"/>
          <w:lang/>
        </w:rPr>
        <w:sectPr w:rsidR="00CD4127">
          <w:pgSz w:w="16838" w:h="11906" w:orient="landscape"/>
          <w:pgMar w:top="1803" w:right="1440" w:bottom="1633" w:left="1440" w:header="851" w:footer="992" w:gutter="0"/>
          <w:cols w:space="0"/>
          <w:docGrid w:type="lines" w:linePitch="312"/>
        </w:sectPr>
      </w:pPr>
    </w:p>
    <w:tbl>
      <w:tblPr>
        <w:tblW w:w="14020" w:type="dxa"/>
        <w:tblInd w:w="93" w:type="dxa"/>
        <w:tblLayout w:type="fixed"/>
        <w:tblLook w:val="00A0"/>
      </w:tblPr>
      <w:tblGrid>
        <w:gridCol w:w="616"/>
        <w:gridCol w:w="884"/>
        <w:gridCol w:w="885"/>
        <w:gridCol w:w="1155"/>
        <w:gridCol w:w="1210"/>
        <w:gridCol w:w="1364"/>
        <w:gridCol w:w="1310"/>
        <w:gridCol w:w="1480"/>
        <w:gridCol w:w="1470"/>
        <w:gridCol w:w="1402"/>
        <w:gridCol w:w="1260"/>
        <w:gridCol w:w="984"/>
      </w:tblGrid>
      <w:tr w:rsidR="00CD4127" w:rsidRPr="00DC39F4">
        <w:trPr>
          <w:trHeight w:val="1080"/>
        </w:trPr>
        <w:tc>
          <w:tcPr>
            <w:tcW w:w="14020" w:type="dxa"/>
            <w:gridSpan w:val="12"/>
            <w:tcBorders>
              <w:top w:val="nil"/>
              <w:left w:val="nil"/>
              <w:bottom w:val="nil"/>
              <w:right w:val="nil"/>
            </w:tcBorders>
            <w:vAlign w:val="center"/>
          </w:tcPr>
          <w:p w:rsidR="00CD4127" w:rsidRPr="00DC39F4" w:rsidRDefault="00CD4127">
            <w:pPr>
              <w:widowControl/>
              <w:jc w:val="left"/>
              <w:textAlignment w:val="center"/>
              <w:rPr>
                <w:rFonts w:ascii="Times New Roman" w:hAnsi="Times New Roman"/>
                <w:color w:val="000000"/>
                <w:kern w:val="0"/>
                <w:sz w:val="24"/>
                <w:lang/>
              </w:rPr>
            </w:pPr>
            <w:r>
              <w:rPr>
                <w:rFonts w:ascii="Times New Roman" w:hAnsi="Times New Roman" w:hint="eastAsia"/>
                <w:color w:val="000000"/>
                <w:kern w:val="0"/>
                <w:sz w:val="24"/>
                <w:lang/>
              </w:rPr>
              <w:t>附件</w:t>
            </w:r>
            <w:r>
              <w:rPr>
                <w:rFonts w:ascii="Times New Roman" w:hAnsi="Times New Roman"/>
                <w:color w:val="000000"/>
                <w:kern w:val="0"/>
                <w:sz w:val="24"/>
                <w:lang/>
              </w:rPr>
              <w:t>2</w:t>
            </w:r>
          </w:p>
          <w:p w:rsidR="00CD4127" w:rsidRDefault="00CD4127">
            <w:pPr>
              <w:widowControl/>
              <w:jc w:val="center"/>
              <w:textAlignment w:val="center"/>
              <w:rPr>
                <w:rFonts w:ascii="Times New Roman" w:eastAsia="方正小标宋简体" w:hAnsi="Times New Roman"/>
                <w:color w:val="000000"/>
                <w:kern w:val="0"/>
                <w:sz w:val="44"/>
                <w:szCs w:val="44"/>
                <w:lang/>
              </w:rPr>
            </w:pPr>
            <w:r>
              <w:rPr>
                <w:rFonts w:ascii="宋体" w:hAnsi="宋体" w:cs="宋体"/>
                <w:color w:val="000000"/>
                <w:kern w:val="0"/>
                <w:sz w:val="44"/>
                <w:szCs w:val="44"/>
                <w:lang/>
              </w:rPr>
              <w:t>XX</w:t>
            </w:r>
            <w:r>
              <w:rPr>
                <w:rFonts w:ascii="宋体" w:hAnsi="宋体" w:cs="宋体" w:hint="eastAsia"/>
                <w:color w:val="000000"/>
                <w:kern w:val="0"/>
                <w:sz w:val="44"/>
                <w:szCs w:val="44"/>
                <w:lang/>
              </w:rPr>
              <w:t>乡镇</w:t>
            </w:r>
            <w:r>
              <w:rPr>
                <w:rFonts w:ascii="宋体" w:hAnsi="宋体" w:cs="宋体"/>
                <w:color w:val="000000"/>
                <w:kern w:val="0"/>
                <w:sz w:val="44"/>
                <w:szCs w:val="44"/>
                <w:lang/>
              </w:rPr>
              <w:t>XX</w:t>
            </w:r>
            <w:r>
              <w:rPr>
                <w:rFonts w:ascii="宋体" w:hAnsi="宋体" w:cs="宋体" w:hint="eastAsia"/>
                <w:color w:val="000000"/>
                <w:kern w:val="0"/>
                <w:sz w:val="44"/>
                <w:szCs w:val="44"/>
                <w:lang/>
              </w:rPr>
              <w:t>村</w:t>
            </w:r>
            <w:r>
              <w:rPr>
                <w:rFonts w:ascii="宋体" w:hAnsi="宋体" w:cs="宋体"/>
                <w:color w:val="000000"/>
                <w:kern w:val="0"/>
                <w:sz w:val="44"/>
                <w:szCs w:val="44"/>
                <w:lang/>
              </w:rPr>
              <w:t>2022</w:t>
            </w:r>
            <w:r>
              <w:rPr>
                <w:rFonts w:ascii="宋体" w:hAnsi="宋体" w:cs="宋体" w:hint="eastAsia"/>
                <w:color w:val="000000"/>
                <w:kern w:val="0"/>
                <w:sz w:val="44"/>
                <w:szCs w:val="44"/>
                <w:lang/>
              </w:rPr>
              <w:t>年防止返贫监测帮扶集中排查村级排查表</w:t>
            </w:r>
            <w:r>
              <w:rPr>
                <w:rFonts w:ascii="Times New Roman" w:eastAsia="方正小标宋简体" w:hAnsi="Times New Roman"/>
                <w:color w:val="000000"/>
                <w:kern w:val="0"/>
                <w:sz w:val="44"/>
                <w:szCs w:val="44"/>
                <w:lang/>
              </w:rPr>
              <w:t xml:space="preserve">                                     </w:t>
            </w:r>
          </w:p>
        </w:tc>
      </w:tr>
      <w:tr w:rsidR="00CD4127" w:rsidRPr="00DC39F4">
        <w:trPr>
          <w:trHeight w:val="2227"/>
        </w:trPr>
        <w:tc>
          <w:tcPr>
            <w:tcW w:w="616" w:type="dxa"/>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jc w:val="center"/>
              <w:textAlignment w:val="center"/>
              <w:rPr>
                <w:rFonts w:ascii="Times New Roman" w:hAnsi="Times New Roman"/>
                <w:color w:val="000000"/>
                <w:sz w:val="18"/>
                <w:szCs w:val="18"/>
              </w:rPr>
            </w:pPr>
            <w:r>
              <w:rPr>
                <w:rFonts w:ascii="Times New Roman" w:hAnsi="Times New Roman" w:hint="eastAsia"/>
                <w:color w:val="000000"/>
                <w:kern w:val="0"/>
                <w:sz w:val="18"/>
                <w:szCs w:val="18"/>
                <w:lang/>
              </w:rPr>
              <w:t>序号</w:t>
            </w:r>
          </w:p>
        </w:tc>
        <w:tc>
          <w:tcPr>
            <w:tcW w:w="884" w:type="dxa"/>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jc w:val="center"/>
              <w:textAlignment w:val="center"/>
              <w:rPr>
                <w:rFonts w:ascii="Times New Roman" w:hAnsi="Times New Roman"/>
                <w:color w:val="000000"/>
                <w:sz w:val="18"/>
                <w:szCs w:val="18"/>
              </w:rPr>
            </w:pPr>
            <w:r>
              <w:rPr>
                <w:rFonts w:ascii="Times New Roman" w:hAnsi="Times New Roman" w:hint="eastAsia"/>
                <w:color w:val="000000"/>
                <w:kern w:val="0"/>
                <w:sz w:val="18"/>
                <w:szCs w:val="18"/>
                <w:lang/>
              </w:rPr>
              <w:t>乡镇</w:t>
            </w:r>
          </w:p>
        </w:tc>
        <w:tc>
          <w:tcPr>
            <w:tcW w:w="885" w:type="dxa"/>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jc w:val="center"/>
              <w:textAlignment w:val="center"/>
              <w:rPr>
                <w:rFonts w:ascii="Times New Roman" w:hAnsi="Times New Roman"/>
                <w:color w:val="000000"/>
                <w:sz w:val="18"/>
                <w:szCs w:val="18"/>
              </w:rPr>
            </w:pPr>
            <w:r>
              <w:rPr>
                <w:rFonts w:ascii="Times New Roman" w:hAnsi="Times New Roman" w:hint="eastAsia"/>
                <w:color w:val="000000"/>
                <w:kern w:val="0"/>
                <w:sz w:val="18"/>
                <w:szCs w:val="18"/>
                <w:lang/>
              </w:rPr>
              <w:t>行政村</w:t>
            </w:r>
          </w:p>
        </w:tc>
        <w:tc>
          <w:tcPr>
            <w:tcW w:w="1155" w:type="dxa"/>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jc w:val="center"/>
              <w:textAlignment w:val="center"/>
              <w:rPr>
                <w:rFonts w:ascii="Times New Roman" w:hAnsi="Times New Roman"/>
                <w:color w:val="000000"/>
                <w:sz w:val="18"/>
                <w:szCs w:val="18"/>
              </w:rPr>
            </w:pPr>
            <w:r>
              <w:rPr>
                <w:rFonts w:ascii="Times New Roman" w:hAnsi="Times New Roman" w:hint="eastAsia"/>
                <w:color w:val="000000"/>
                <w:kern w:val="0"/>
                <w:sz w:val="18"/>
                <w:szCs w:val="18"/>
                <w:lang/>
              </w:rPr>
              <w:t>防返贫动态监测方面存在问题</w:t>
            </w:r>
          </w:p>
        </w:tc>
        <w:tc>
          <w:tcPr>
            <w:tcW w:w="1210" w:type="dxa"/>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jc w:val="center"/>
              <w:textAlignment w:val="center"/>
              <w:rPr>
                <w:rFonts w:ascii="Times New Roman" w:hAnsi="Times New Roman"/>
                <w:color w:val="000000"/>
                <w:sz w:val="18"/>
                <w:szCs w:val="18"/>
              </w:rPr>
            </w:pPr>
            <w:r>
              <w:rPr>
                <w:rFonts w:ascii="Times New Roman" w:hAnsi="Times New Roman" w:hint="eastAsia"/>
                <w:color w:val="000000"/>
                <w:kern w:val="0"/>
                <w:sz w:val="18"/>
                <w:szCs w:val="18"/>
                <w:lang/>
              </w:rPr>
              <w:t>网格化管理方面存在问题（网格划分、网格员调整等方面）</w:t>
            </w:r>
          </w:p>
        </w:tc>
        <w:tc>
          <w:tcPr>
            <w:tcW w:w="1364" w:type="dxa"/>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jc w:val="center"/>
              <w:textAlignment w:val="center"/>
              <w:rPr>
                <w:rFonts w:ascii="Times New Roman" w:hAnsi="Times New Roman"/>
                <w:color w:val="000000"/>
                <w:kern w:val="0"/>
                <w:sz w:val="18"/>
                <w:szCs w:val="18"/>
                <w:lang/>
              </w:rPr>
            </w:pPr>
            <w:r>
              <w:rPr>
                <w:rFonts w:ascii="Times New Roman" w:hAnsi="Times New Roman" w:hint="eastAsia"/>
                <w:color w:val="000000"/>
                <w:kern w:val="0"/>
                <w:sz w:val="18"/>
                <w:szCs w:val="18"/>
                <w:lang/>
              </w:rPr>
              <w:t>规模性返贫风险隐患方面存在问题（自然灾害、农副产品价格下跌、生产经营性成本上涨、疫情影响等方面）</w:t>
            </w:r>
          </w:p>
        </w:tc>
        <w:tc>
          <w:tcPr>
            <w:tcW w:w="1310" w:type="dxa"/>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jc w:val="center"/>
              <w:textAlignment w:val="center"/>
              <w:rPr>
                <w:rFonts w:ascii="Times New Roman" w:hAnsi="Times New Roman"/>
                <w:color w:val="000000"/>
                <w:sz w:val="18"/>
                <w:szCs w:val="18"/>
              </w:rPr>
            </w:pPr>
            <w:r>
              <w:rPr>
                <w:rFonts w:ascii="Times New Roman" w:hAnsi="Times New Roman" w:hint="eastAsia"/>
                <w:color w:val="000000"/>
                <w:kern w:val="0"/>
                <w:sz w:val="18"/>
                <w:szCs w:val="18"/>
                <w:lang/>
              </w:rPr>
              <w:t>教育、医疗、住房、饮水、产业、就业、兜底保障等政策落实方面存在问题</w:t>
            </w:r>
          </w:p>
        </w:tc>
        <w:tc>
          <w:tcPr>
            <w:tcW w:w="1480" w:type="dxa"/>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jc w:val="center"/>
              <w:textAlignment w:val="center"/>
              <w:rPr>
                <w:rFonts w:ascii="Times New Roman" w:hAnsi="Times New Roman"/>
                <w:color w:val="000000"/>
                <w:sz w:val="18"/>
                <w:szCs w:val="18"/>
              </w:rPr>
            </w:pPr>
            <w:r>
              <w:rPr>
                <w:rFonts w:ascii="Times New Roman" w:hAnsi="Times New Roman" w:hint="eastAsia"/>
                <w:color w:val="000000"/>
                <w:kern w:val="0"/>
                <w:sz w:val="18"/>
                <w:szCs w:val="18"/>
                <w:lang/>
              </w:rPr>
              <w:t>衔接推进乡村振兴补助资金使用管理（含资产管理）方面存在问题</w:t>
            </w:r>
          </w:p>
        </w:tc>
        <w:tc>
          <w:tcPr>
            <w:tcW w:w="1470" w:type="dxa"/>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jc w:val="center"/>
              <w:textAlignment w:val="center"/>
              <w:rPr>
                <w:rFonts w:ascii="Times New Roman" w:hAnsi="Times New Roman"/>
                <w:color w:val="000000"/>
                <w:sz w:val="18"/>
                <w:szCs w:val="18"/>
              </w:rPr>
            </w:pPr>
            <w:r>
              <w:rPr>
                <w:rFonts w:ascii="Times New Roman" w:hAnsi="Times New Roman" w:hint="eastAsia"/>
                <w:color w:val="000000"/>
                <w:kern w:val="0"/>
                <w:sz w:val="18"/>
                <w:szCs w:val="18"/>
                <w:lang/>
              </w:rPr>
              <w:t>乡村建设（包括农村基础设施建设和基本公共服务、农村改厕、农村人居环境整治）情况方面存在问题</w:t>
            </w:r>
          </w:p>
        </w:tc>
        <w:tc>
          <w:tcPr>
            <w:tcW w:w="1402" w:type="dxa"/>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jc w:val="center"/>
              <w:textAlignment w:val="center"/>
              <w:rPr>
                <w:rFonts w:ascii="Times New Roman" w:hAnsi="Times New Roman"/>
                <w:color w:val="000000"/>
                <w:sz w:val="18"/>
                <w:szCs w:val="18"/>
              </w:rPr>
            </w:pPr>
            <w:r>
              <w:rPr>
                <w:rFonts w:ascii="Times New Roman" w:hAnsi="Times New Roman" w:hint="eastAsia"/>
                <w:color w:val="000000"/>
                <w:kern w:val="0"/>
                <w:sz w:val="18"/>
                <w:szCs w:val="18"/>
                <w:lang/>
              </w:rPr>
              <w:t>乡村治理方面存在问题</w:t>
            </w:r>
          </w:p>
        </w:tc>
        <w:tc>
          <w:tcPr>
            <w:tcW w:w="1260" w:type="dxa"/>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jc w:val="center"/>
              <w:textAlignment w:val="center"/>
              <w:rPr>
                <w:rFonts w:ascii="Times New Roman" w:hAnsi="Times New Roman"/>
                <w:color w:val="000000"/>
                <w:kern w:val="0"/>
                <w:sz w:val="18"/>
                <w:szCs w:val="18"/>
                <w:lang/>
              </w:rPr>
            </w:pPr>
            <w:r>
              <w:rPr>
                <w:rFonts w:ascii="Times New Roman" w:hAnsi="Times New Roman" w:hint="eastAsia"/>
                <w:color w:val="000000"/>
                <w:kern w:val="0"/>
                <w:sz w:val="18"/>
                <w:szCs w:val="18"/>
                <w:lang/>
              </w:rPr>
              <w:t>其他方面</w:t>
            </w:r>
          </w:p>
          <w:p w:rsidR="00CD4127" w:rsidRDefault="00CD4127">
            <w:pPr>
              <w:widowControl/>
              <w:jc w:val="center"/>
              <w:textAlignment w:val="center"/>
              <w:rPr>
                <w:rFonts w:ascii="Times New Roman" w:hAnsi="Times New Roman"/>
                <w:color w:val="000000"/>
                <w:sz w:val="18"/>
                <w:szCs w:val="18"/>
              </w:rPr>
            </w:pPr>
            <w:r>
              <w:rPr>
                <w:rFonts w:ascii="Times New Roman" w:hAnsi="Times New Roman" w:hint="eastAsia"/>
                <w:color w:val="000000"/>
                <w:kern w:val="0"/>
                <w:sz w:val="18"/>
                <w:szCs w:val="18"/>
                <w:lang/>
              </w:rPr>
              <w:t>问题</w:t>
            </w:r>
          </w:p>
        </w:tc>
        <w:tc>
          <w:tcPr>
            <w:tcW w:w="984" w:type="dxa"/>
            <w:tcBorders>
              <w:top w:val="single" w:sz="4" w:space="0" w:color="000000"/>
              <w:left w:val="single" w:sz="4" w:space="0" w:color="000000"/>
              <w:bottom w:val="single" w:sz="4" w:space="0" w:color="000000"/>
              <w:right w:val="single" w:sz="4" w:space="0" w:color="000000"/>
            </w:tcBorders>
            <w:noWrap/>
            <w:vAlign w:val="center"/>
          </w:tcPr>
          <w:p w:rsidR="00CD4127" w:rsidRDefault="00CD4127">
            <w:pPr>
              <w:widowControl/>
              <w:jc w:val="center"/>
              <w:textAlignment w:val="center"/>
              <w:rPr>
                <w:rFonts w:ascii="Times New Roman" w:hAnsi="Times New Roman"/>
                <w:color w:val="000000"/>
                <w:sz w:val="18"/>
                <w:szCs w:val="18"/>
              </w:rPr>
            </w:pPr>
            <w:r>
              <w:rPr>
                <w:rFonts w:ascii="Times New Roman" w:hAnsi="Times New Roman" w:hint="eastAsia"/>
                <w:color w:val="000000"/>
                <w:kern w:val="0"/>
                <w:sz w:val="18"/>
                <w:szCs w:val="18"/>
                <w:lang/>
              </w:rPr>
              <w:t>备注</w:t>
            </w:r>
          </w:p>
        </w:tc>
      </w:tr>
      <w:tr w:rsidR="00CD4127" w:rsidRPr="00DC39F4">
        <w:trPr>
          <w:trHeight w:val="720"/>
        </w:trPr>
        <w:tc>
          <w:tcPr>
            <w:tcW w:w="616" w:type="dxa"/>
            <w:tcBorders>
              <w:top w:val="single" w:sz="4" w:space="0" w:color="000000"/>
              <w:left w:val="single" w:sz="4" w:space="0" w:color="000000"/>
              <w:bottom w:val="single" w:sz="4" w:space="0" w:color="000000"/>
              <w:right w:val="single" w:sz="4" w:space="0" w:color="000000"/>
            </w:tcBorders>
            <w:vAlign w:val="center"/>
          </w:tcPr>
          <w:p w:rsidR="00CD4127" w:rsidRDefault="00CD4127">
            <w:pPr>
              <w:jc w:val="center"/>
              <w:rPr>
                <w:rFonts w:ascii="Times New Roman" w:hAnsi="Times New Roman"/>
                <w:color w:val="000000"/>
                <w:sz w:val="22"/>
                <w:szCs w:val="22"/>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CD4127" w:rsidRDefault="00CD4127">
            <w:pPr>
              <w:jc w:val="center"/>
              <w:rPr>
                <w:rFonts w:ascii="Times New Roman" w:hAnsi="Times New Roman"/>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CD4127" w:rsidRDefault="00CD4127">
            <w:pPr>
              <w:jc w:val="center"/>
              <w:rPr>
                <w:rFonts w:ascii="Times New Roman" w:hAnsi="Times New Roman"/>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CD4127" w:rsidRDefault="00CD4127">
            <w:pPr>
              <w:jc w:val="center"/>
              <w:rPr>
                <w:rFonts w:ascii="Times New Roman" w:hAnsi="Times New Roman"/>
                <w:color w:val="000000"/>
                <w:sz w:val="22"/>
                <w:szCs w:val="22"/>
              </w:rPr>
            </w:pPr>
          </w:p>
        </w:tc>
        <w:tc>
          <w:tcPr>
            <w:tcW w:w="1210" w:type="dxa"/>
            <w:tcBorders>
              <w:top w:val="single" w:sz="4" w:space="0" w:color="000000"/>
              <w:left w:val="single" w:sz="4" w:space="0" w:color="000000"/>
              <w:bottom w:val="single" w:sz="4" w:space="0" w:color="000000"/>
              <w:right w:val="single" w:sz="4" w:space="0" w:color="000000"/>
            </w:tcBorders>
            <w:vAlign w:val="center"/>
          </w:tcPr>
          <w:p w:rsidR="00CD4127" w:rsidRDefault="00CD4127">
            <w:pPr>
              <w:rPr>
                <w:rFonts w:ascii="Times New Roman" w:hAnsi="Times New Roman"/>
                <w:color w:val="000000"/>
                <w:sz w:val="22"/>
                <w:szCs w:val="22"/>
              </w:rPr>
            </w:pPr>
          </w:p>
        </w:tc>
        <w:tc>
          <w:tcPr>
            <w:tcW w:w="1364" w:type="dxa"/>
            <w:tcBorders>
              <w:top w:val="single" w:sz="4" w:space="0" w:color="000000"/>
              <w:left w:val="single" w:sz="4" w:space="0" w:color="000000"/>
              <w:bottom w:val="single" w:sz="4" w:space="0" w:color="000000"/>
              <w:right w:val="single" w:sz="4" w:space="0" w:color="000000"/>
            </w:tcBorders>
            <w:vAlign w:val="center"/>
          </w:tcPr>
          <w:p w:rsidR="00CD4127" w:rsidRDefault="00CD4127">
            <w:pPr>
              <w:rPr>
                <w:rFonts w:ascii="Times New Roman" w:hAnsi="Times New Roman"/>
                <w:color w:val="000000"/>
                <w:sz w:val="22"/>
                <w:szCs w:val="22"/>
              </w:rPr>
            </w:pPr>
          </w:p>
        </w:tc>
        <w:tc>
          <w:tcPr>
            <w:tcW w:w="1310" w:type="dxa"/>
            <w:tcBorders>
              <w:top w:val="single" w:sz="4" w:space="0" w:color="000000"/>
              <w:left w:val="single" w:sz="4" w:space="0" w:color="000000"/>
              <w:bottom w:val="single" w:sz="4" w:space="0" w:color="000000"/>
              <w:right w:val="single" w:sz="4" w:space="0" w:color="000000"/>
            </w:tcBorders>
            <w:vAlign w:val="center"/>
          </w:tcPr>
          <w:p w:rsidR="00CD4127" w:rsidRDefault="00CD4127">
            <w:pPr>
              <w:rPr>
                <w:rFonts w:ascii="Times New Roman" w:hAnsi="Times New Roman"/>
                <w:color w:val="000000"/>
                <w:sz w:val="22"/>
                <w:szCs w:val="22"/>
              </w:rPr>
            </w:pPr>
          </w:p>
        </w:tc>
        <w:tc>
          <w:tcPr>
            <w:tcW w:w="1480" w:type="dxa"/>
            <w:tcBorders>
              <w:top w:val="single" w:sz="4" w:space="0" w:color="000000"/>
              <w:left w:val="single" w:sz="4" w:space="0" w:color="000000"/>
              <w:bottom w:val="single" w:sz="4" w:space="0" w:color="000000"/>
              <w:right w:val="single" w:sz="4" w:space="0" w:color="000000"/>
            </w:tcBorders>
            <w:vAlign w:val="center"/>
          </w:tcPr>
          <w:p w:rsidR="00CD4127" w:rsidRDefault="00CD4127">
            <w:pPr>
              <w:rPr>
                <w:rFonts w:ascii="Times New Roman" w:hAnsi="Times New Roman"/>
                <w:color w:val="000000"/>
                <w:sz w:val="22"/>
                <w:szCs w:val="22"/>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CD4127" w:rsidRDefault="00CD4127">
            <w:pPr>
              <w:rPr>
                <w:rFonts w:ascii="Times New Roman" w:hAnsi="Times New Roman"/>
                <w:color w:val="000000"/>
                <w:sz w:val="22"/>
                <w:szCs w:val="22"/>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CD4127" w:rsidRDefault="00CD4127">
            <w:pPr>
              <w:rPr>
                <w:rFonts w:ascii="Times New Roman" w:hAnsi="Times New Roman"/>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CD4127" w:rsidRDefault="00CD4127">
            <w:pPr>
              <w:rPr>
                <w:rFonts w:ascii="Times New Roman" w:hAnsi="Times New Roman"/>
                <w:color w:val="000000"/>
                <w:sz w:val="22"/>
                <w:szCs w:val="22"/>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CD4127" w:rsidRDefault="00CD4127">
            <w:pPr>
              <w:jc w:val="center"/>
              <w:rPr>
                <w:rFonts w:ascii="Times New Roman" w:hAnsi="Times New Roman"/>
                <w:color w:val="000000"/>
                <w:sz w:val="22"/>
                <w:szCs w:val="22"/>
              </w:rPr>
            </w:pPr>
          </w:p>
        </w:tc>
      </w:tr>
      <w:tr w:rsidR="00CD4127" w:rsidRPr="00DC39F4">
        <w:trPr>
          <w:trHeight w:val="720"/>
        </w:trPr>
        <w:tc>
          <w:tcPr>
            <w:tcW w:w="616" w:type="dxa"/>
            <w:tcBorders>
              <w:top w:val="single" w:sz="4" w:space="0" w:color="000000"/>
              <w:left w:val="single" w:sz="4" w:space="0" w:color="000000"/>
              <w:bottom w:val="single" w:sz="4" w:space="0" w:color="000000"/>
              <w:right w:val="single" w:sz="4" w:space="0" w:color="000000"/>
            </w:tcBorders>
            <w:vAlign w:val="center"/>
          </w:tcPr>
          <w:p w:rsidR="00CD4127" w:rsidRDefault="00CD4127">
            <w:pPr>
              <w:jc w:val="center"/>
              <w:rPr>
                <w:rFonts w:ascii="Times New Roman" w:hAnsi="Times New Roman"/>
                <w:color w:val="000000"/>
                <w:sz w:val="22"/>
                <w:szCs w:val="22"/>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CD4127" w:rsidRDefault="00CD4127">
            <w:pPr>
              <w:jc w:val="center"/>
              <w:rPr>
                <w:rFonts w:ascii="Times New Roman" w:hAnsi="Times New Roman"/>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CD4127" w:rsidRDefault="00CD4127">
            <w:pPr>
              <w:jc w:val="center"/>
              <w:rPr>
                <w:rFonts w:ascii="Times New Roman" w:hAnsi="Times New Roman"/>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CD4127" w:rsidRDefault="00CD4127">
            <w:pPr>
              <w:jc w:val="center"/>
              <w:rPr>
                <w:rFonts w:ascii="Times New Roman" w:hAnsi="Times New Roman"/>
                <w:color w:val="000000"/>
                <w:sz w:val="22"/>
                <w:szCs w:val="22"/>
              </w:rPr>
            </w:pPr>
          </w:p>
        </w:tc>
        <w:tc>
          <w:tcPr>
            <w:tcW w:w="1210" w:type="dxa"/>
            <w:tcBorders>
              <w:top w:val="single" w:sz="4" w:space="0" w:color="000000"/>
              <w:left w:val="single" w:sz="4" w:space="0" w:color="000000"/>
              <w:bottom w:val="single" w:sz="4" w:space="0" w:color="000000"/>
              <w:right w:val="single" w:sz="4" w:space="0" w:color="000000"/>
            </w:tcBorders>
            <w:vAlign w:val="center"/>
          </w:tcPr>
          <w:p w:rsidR="00CD4127" w:rsidRDefault="00CD4127">
            <w:pPr>
              <w:rPr>
                <w:rFonts w:ascii="Times New Roman" w:hAnsi="Times New Roman"/>
                <w:color w:val="000000"/>
                <w:sz w:val="22"/>
                <w:szCs w:val="22"/>
              </w:rPr>
            </w:pPr>
          </w:p>
        </w:tc>
        <w:tc>
          <w:tcPr>
            <w:tcW w:w="1364" w:type="dxa"/>
            <w:tcBorders>
              <w:top w:val="single" w:sz="4" w:space="0" w:color="000000"/>
              <w:left w:val="single" w:sz="4" w:space="0" w:color="000000"/>
              <w:bottom w:val="single" w:sz="4" w:space="0" w:color="000000"/>
              <w:right w:val="single" w:sz="4" w:space="0" w:color="000000"/>
            </w:tcBorders>
            <w:vAlign w:val="center"/>
          </w:tcPr>
          <w:p w:rsidR="00CD4127" w:rsidRDefault="00CD4127">
            <w:pPr>
              <w:rPr>
                <w:rFonts w:ascii="Times New Roman" w:hAnsi="Times New Roman"/>
                <w:color w:val="000000"/>
                <w:sz w:val="22"/>
                <w:szCs w:val="22"/>
              </w:rPr>
            </w:pPr>
          </w:p>
        </w:tc>
        <w:tc>
          <w:tcPr>
            <w:tcW w:w="1310" w:type="dxa"/>
            <w:tcBorders>
              <w:top w:val="single" w:sz="4" w:space="0" w:color="000000"/>
              <w:left w:val="single" w:sz="4" w:space="0" w:color="000000"/>
              <w:bottom w:val="single" w:sz="4" w:space="0" w:color="000000"/>
              <w:right w:val="single" w:sz="4" w:space="0" w:color="000000"/>
            </w:tcBorders>
            <w:vAlign w:val="center"/>
          </w:tcPr>
          <w:p w:rsidR="00CD4127" w:rsidRDefault="00CD4127">
            <w:pPr>
              <w:rPr>
                <w:rFonts w:ascii="Times New Roman" w:hAnsi="Times New Roman"/>
                <w:color w:val="000000"/>
                <w:sz w:val="22"/>
                <w:szCs w:val="22"/>
              </w:rPr>
            </w:pPr>
          </w:p>
        </w:tc>
        <w:tc>
          <w:tcPr>
            <w:tcW w:w="1480" w:type="dxa"/>
            <w:tcBorders>
              <w:top w:val="single" w:sz="4" w:space="0" w:color="000000"/>
              <w:left w:val="single" w:sz="4" w:space="0" w:color="000000"/>
              <w:bottom w:val="single" w:sz="4" w:space="0" w:color="000000"/>
              <w:right w:val="single" w:sz="4" w:space="0" w:color="000000"/>
            </w:tcBorders>
            <w:vAlign w:val="center"/>
          </w:tcPr>
          <w:p w:rsidR="00CD4127" w:rsidRDefault="00CD4127">
            <w:pPr>
              <w:rPr>
                <w:rFonts w:ascii="Times New Roman" w:hAnsi="Times New Roman"/>
                <w:color w:val="000000"/>
                <w:sz w:val="22"/>
                <w:szCs w:val="22"/>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CD4127" w:rsidRDefault="00CD4127">
            <w:pPr>
              <w:rPr>
                <w:rFonts w:ascii="Times New Roman" w:hAnsi="Times New Roman"/>
                <w:color w:val="000000"/>
                <w:sz w:val="22"/>
                <w:szCs w:val="22"/>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CD4127" w:rsidRDefault="00CD4127">
            <w:pPr>
              <w:rPr>
                <w:rFonts w:ascii="Times New Roman" w:hAnsi="Times New Roman"/>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CD4127" w:rsidRDefault="00CD4127">
            <w:pPr>
              <w:rPr>
                <w:rFonts w:ascii="Times New Roman" w:hAnsi="Times New Roman"/>
                <w:color w:val="000000"/>
                <w:sz w:val="22"/>
                <w:szCs w:val="22"/>
              </w:rPr>
            </w:pPr>
          </w:p>
        </w:tc>
        <w:tc>
          <w:tcPr>
            <w:tcW w:w="984" w:type="dxa"/>
            <w:tcBorders>
              <w:top w:val="single" w:sz="4" w:space="0" w:color="000000"/>
              <w:left w:val="single" w:sz="4" w:space="0" w:color="000000"/>
              <w:bottom w:val="single" w:sz="4" w:space="0" w:color="000000"/>
              <w:right w:val="single" w:sz="4" w:space="0" w:color="000000"/>
            </w:tcBorders>
            <w:noWrap/>
            <w:vAlign w:val="center"/>
          </w:tcPr>
          <w:p w:rsidR="00CD4127" w:rsidRDefault="00CD4127">
            <w:pPr>
              <w:jc w:val="center"/>
              <w:rPr>
                <w:rFonts w:ascii="Times New Roman" w:hAnsi="Times New Roman"/>
                <w:color w:val="000000"/>
                <w:sz w:val="22"/>
                <w:szCs w:val="22"/>
              </w:rPr>
            </w:pPr>
          </w:p>
        </w:tc>
      </w:tr>
      <w:tr w:rsidR="00CD4127" w:rsidRPr="00DC39F4">
        <w:trPr>
          <w:trHeight w:val="720"/>
        </w:trPr>
        <w:tc>
          <w:tcPr>
            <w:tcW w:w="616" w:type="dxa"/>
            <w:tcBorders>
              <w:top w:val="single" w:sz="4" w:space="0" w:color="000000"/>
              <w:left w:val="single" w:sz="4" w:space="0" w:color="000000"/>
              <w:bottom w:val="single" w:sz="4" w:space="0" w:color="000000"/>
              <w:right w:val="single" w:sz="4" w:space="0" w:color="000000"/>
            </w:tcBorders>
            <w:vAlign w:val="center"/>
          </w:tcPr>
          <w:p w:rsidR="00CD4127" w:rsidRDefault="00CD4127">
            <w:pPr>
              <w:jc w:val="center"/>
              <w:rPr>
                <w:rFonts w:ascii="Times New Roman" w:hAnsi="Times New Roman"/>
                <w:color w:val="000000"/>
                <w:sz w:val="22"/>
                <w:szCs w:val="22"/>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CD4127" w:rsidRDefault="00CD4127">
            <w:pPr>
              <w:jc w:val="center"/>
              <w:rPr>
                <w:rFonts w:ascii="Times New Roman" w:hAnsi="Times New Roman"/>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CD4127" w:rsidRDefault="00CD4127">
            <w:pPr>
              <w:jc w:val="center"/>
              <w:rPr>
                <w:rFonts w:ascii="Times New Roman" w:hAnsi="Times New Roman"/>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CD4127" w:rsidRDefault="00CD4127">
            <w:pPr>
              <w:jc w:val="center"/>
              <w:rPr>
                <w:rFonts w:ascii="Times New Roman" w:hAnsi="Times New Roman"/>
                <w:color w:val="000000"/>
                <w:sz w:val="22"/>
                <w:szCs w:val="22"/>
              </w:rPr>
            </w:pPr>
          </w:p>
        </w:tc>
        <w:tc>
          <w:tcPr>
            <w:tcW w:w="1210" w:type="dxa"/>
            <w:tcBorders>
              <w:top w:val="single" w:sz="4" w:space="0" w:color="000000"/>
              <w:left w:val="single" w:sz="4" w:space="0" w:color="000000"/>
              <w:bottom w:val="single" w:sz="4" w:space="0" w:color="000000"/>
              <w:right w:val="single" w:sz="4" w:space="0" w:color="000000"/>
            </w:tcBorders>
            <w:vAlign w:val="center"/>
          </w:tcPr>
          <w:p w:rsidR="00CD4127" w:rsidRDefault="00CD4127">
            <w:pPr>
              <w:rPr>
                <w:rFonts w:ascii="Times New Roman" w:hAnsi="Times New Roman"/>
                <w:color w:val="000000"/>
                <w:sz w:val="22"/>
                <w:szCs w:val="22"/>
              </w:rPr>
            </w:pPr>
          </w:p>
        </w:tc>
        <w:tc>
          <w:tcPr>
            <w:tcW w:w="1364" w:type="dxa"/>
            <w:tcBorders>
              <w:top w:val="single" w:sz="4" w:space="0" w:color="000000"/>
              <w:left w:val="single" w:sz="4" w:space="0" w:color="000000"/>
              <w:bottom w:val="single" w:sz="4" w:space="0" w:color="000000"/>
              <w:right w:val="single" w:sz="4" w:space="0" w:color="000000"/>
            </w:tcBorders>
            <w:vAlign w:val="center"/>
          </w:tcPr>
          <w:p w:rsidR="00CD4127" w:rsidRDefault="00CD4127">
            <w:pPr>
              <w:rPr>
                <w:rFonts w:ascii="Times New Roman" w:hAnsi="Times New Roman"/>
                <w:color w:val="000000"/>
                <w:sz w:val="22"/>
                <w:szCs w:val="22"/>
              </w:rPr>
            </w:pPr>
          </w:p>
        </w:tc>
        <w:tc>
          <w:tcPr>
            <w:tcW w:w="1310" w:type="dxa"/>
            <w:tcBorders>
              <w:top w:val="single" w:sz="4" w:space="0" w:color="000000"/>
              <w:left w:val="single" w:sz="4" w:space="0" w:color="000000"/>
              <w:bottom w:val="single" w:sz="4" w:space="0" w:color="000000"/>
              <w:right w:val="single" w:sz="4" w:space="0" w:color="000000"/>
            </w:tcBorders>
            <w:vAlign w:val="center"/>
          </w:tcPr>
          <w:p w:rsidR="00CD4127" w:rsidRDefault="00CD4127">
            <w:pPr>
              <w:rPr>
                <w:rFonts w:ascii="Times New Roman" w:hAnsi="Times New Roman"/>
                <w:color w:val="000000"/>
                <w:sz w:val="22"/>
                <w:szCs w:val="22"/>
              </w:rPr>
            </w:pPr>
          </w:p>
        </w:tc>
        <w:tc>
          <w:tcPr>
            <w:tcW w:w="1480" w:type="dxa"/>
            <w:tcBorders>
              <w:top w:val="single" w:sz="4" w:space="0" w:color="000000"/>
              <w:left w:val="single" w:sz="4" w:space="0" w:color="000000"/>
              <w:bottom w:val="single" w:sz="4" w:space="0" w:color="000000"/>
              <w:right w:val="single" w:sz="4" w:space="0" w:color="000000"/>
            </w:tcBorders>
            <w:vAlign w:val="center"/>
          </w:tcPr>
          <w:p w:rsidR="00CD4127" w:rsidRDefault="00CD4127">
            <w:pPr>
              <w:rPr>
                <w:rFonts w:ascii="Times New Roman" w:hAnsi="Times New Roman"/>
                <w:color w:val="000000"/>
                <w:sz w:val="22"/>
                <w:szCs w:val="22"/>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CD4127" w:rsidRDefault="00CD4127">
            <w:pPr>
              <w:rPr>
                <w:rFonts w:ascii="Times New Roman" w:hAnsi="Times New Roman"/>
                <w:color w:val="000000"/>
                <w:sz w:val="22"/>
                <w:szCs w:val="22"/>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CD4127" w:rsidRDefault="00CD4127">
            <w:pPr>
              <w:rPr>
                <w:rFonts w:ascii="Times New Roman" w:hAnsi="Times New Roman"/>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CD4127" w:rsidRDefault="00CD4127">
            <w:pPr>
              <w:rPr>
                <w:rFonts w:ascii="Times New Roman" w:hAnsi="Times New Roman"/>
                <w:color w:val="000000"/>
                <w:sz w:val="22"/>
                <w:szCs w:val="22"/>
              </w:rPr>
            </w:pPr>
          </w:p>
        </w:tc>
        <w:tc>
          <w:tcPr>
            <w:tcW w:w="984" w:type="dxa"/>
            <w:tcBorders>
              <w:top w:val="single" w:sz="4" w:space="0" w:color="000000"/>
              <w:left w:val="single" w:sz="4" w:space="0" w:color="000000"/>
              <w:bottom w:val="single" w:sz="4" w:space="0" w:color="000000"/>
              <w:right w:val="single" w:sz="4" w:space="0" w:color="000000"/>
            </w:tcBorders>
            <w:noWrap/>
            <w:vAlign w:val="center"/>
          </w:tcPr>
          <w:p w:rsidR="00CD4127" w:rsidRDefault="00CD4127">
            <w:pPr>
              <w:jc w:val="center"/>
              <w:rPr>
                <w:rFonts w:ascii="Times New Roman" w:hAnsi="Times New Roman"/>
                <w:color w:val="000000"/>
                <w:sz w:val="22"/>
                <w:szCs w:val="22"/>
              </w:rPr>
            </w:pPr>
          </w:p>
        </w:tc>
      </w:tr>
      <w:tr w:rsidR="00CD4127" w:rsidRPr="00DC39F4">
        <w:trPr>
          <w:trHeight w:val="720"/>
        </w:trPr>
        <w:tc>
          <w:tcPr>
            <w:tcW w:w="616" w:type="dxa"/>
            <w:tcBorders>
              <w:top w:val="single" w:sz="4" w:space="0" w:color="000000"/>
              <w:left w:val="single" w:sz="4" w:space="0" w:color="000000"/>
              <w:bottom w:val="single" w:sz="4" w:space="0" w:color="000000"/>
              <w:right w:val="single" w:sz="4" w:space="0" w:color="000000"/>
            </w:tcBorders>
            <w:vAlign w:val="center"/>
          </w:tcPr>
          <w:p w:rsidR="00CD4127" w:rsidRDefault="00CD4127">
            <w:pPr>
              <w:jc w:val="center"/>
              <w:rPr>
                <w:rFonts w:ascii="Times New Roman" w:hAnsi="Times New Roman"/>
                <w:color w:val="000000"/>
                <w:sz w:val="22"/>
                <w:szCs w:val="22"/>
              </w:rPr>
            </w:pPr>
          </w:p>
          <w:p w:rsidR="00CD4127" w:rsidRDefault="00CD4127">
            <w:pPr>
              <w:jc w:val="center"/>
              <w:rPr>
                <w:rFonts w:ascii="Times New Roman" w:hAnsi="Times New Roman"/>
                <w:color w:val="000000"/>
                <w:sz w:val="22"/>
                <w:szCs w:val="22"/>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CD4127" w:rsidRDefault="00CD4127">
            <w:pPr>
              <w:jc w:val="center"/>
              <w:rPr>
                <w:rFonts w:ascii="Times New Roman" w:hAnsi="Times New Roman"/>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CD4127" w:rsidRDefault="00CD4127">
            <w:pPr>
              <w:jc w:val="center"/>
              <w:rPr>
                <w:rFonts w:ascii="Times New Roman" w:hAnsi="Times New Roman"/>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CD4127" w:rsidRDefault="00CD4127">
            <w:pPr>
              <w:jc w:val="center"/>
              <w:rPr>
                <w:rFonts w:ascii="Times New Roman" w:hAnsi="Times New Roman"/>
                <w:color w:val="000000"/>
                <w:sz w:val="22"/>
                <w:szCs w:val="22"/>
              </w:rPr>
            </w:pPr>
          </w:p>
        </w:tc>
        <w:tc>
          <w:tcPr>
            <w:tcW w:w="1210" w:type="dxa"/>
            <w:tcBorders>
              <w:top w:val="single" w:sz="4" w:space="0" w:color="000000"/>
              <w:left w:val="single" w:sz="4" w:space="0" w:color="000000"/>
              <w:bottom w:val="single" w:sz="4" w:space="0" w:color="000000"/>
              <w:right w:val="single" w:sz="4" w:space="0" w:color="000000"/>
            </w:tcBorders>
            <w:vAlign w:val="center"/>
          </w:tcPr>
          <w:p w:rsidR="00CD4127" w:rsidRDefault="00CD4127">
            <w:pPr>
              <w:rPr>
                <w:rFonts w:ascii="Times New Roman" w:hAnsi="Times New Roman"/>
                <w:color w:val="000000"/>
                <w:sz w:val="22"/>
                <w:szCs w:val="22"/>
              </w:rPr>
            </w:pPr>
          </w:p>
        </w:tc>
        <w:tc>
          <w:tcPr>
            <w:tcW w:w="1364" w:type="dxa"/>
            <w:tcBorders>
              <w:top w:val="single" w:sz="4" w:space="0" w:color="000000"/>
              <w:left w:val="single" w:sz="4" w:space="0" w:color="000000"/>
              <w:bottom w:val="single" w:sz="4" w:space="0" w:color="000000"/>
              <w:right w:val="single" w:sz="4" w:space="0" w:color="000000"/>
            </w:tcBorders>
            <w:vAlign w:val="center"/>
          </w:tcPr>
          <w:p w:rsidR="00CD4127" w:rsidRDefault="00CD4127">
            <w:pPr>
              <w:rPr>
                <w:rFonts w:ascii="Times New Roman" w:hAnsi="Times New Roman"/>
                <w:color w:val="000000"/>
                <w:sz w:val="22"/>
                <w:szCs w:val="22"/>
              </w:rPr>
            </w:pPr>
          </w:p>
        </w:tc>
        <w:tc>
          <w:tcPr>
            <w:tcW w:w="1310" w:type="dxa"/>
            <w:tcBorders>
              <w:top w:val="single" w:sz="4" w:space="0" w:color="000000"/>
              <w:left w:val="single" w:sz="4" w:space="0" w:color="000000"/>
              <w:bottom w:val="single" w:sz="4" w:space="0" w:color="000000"/>
              <w:right w:val="single" w:sz="4" w:space="0" w:color="000000"/>
            </w:tcBorders>
            <w:vAlign w:val="center"/>
          </w:tcPr>
          <w:p w:rsidR="00CD4127" w:rsidRDefault="00CD4127">
            <w:pPr>
              <w:rPr>
                <w:rFonts w:ascii="Times New Roman" w:hAnsi="Times New Roman"/>
                <w:color w:val="000000"/>
                <w:sz w:val="22"/>
                <w:szCs w:val="22"/>
              </w:rPr>
            </w:pPr>
          </w:p>
        </w:tc>
        <w:tc>
          <w:tcPr>
            <w:tcW w:w="1480" w:type="dxa"/>
            <w:tcBorders>
              <w:top w:val="single" w:sz="4" w:space="0" w:color="000000"/>
              <w:left w:val="single" w:sz="4" w:space="0" w:color="000000"/>
              <w:bottom w:val="single" w:sz="4" w:space="0" w:color="000000"/>
              <w:right w:val="single" w:sz="4" w:space="0" w:color="000000"/>
            </w:tcBorders>
            <w:vAlign w:val="center"/>
          </w:tcPr>
          <w:p w:rsidR="00CD4127" w:rsidRDefault="00CD4127">
            <w:pPr>
              <w:rPr>
                <w:rFonts w:ascii="Times New Roman" w:hAnsi="Times New Roman"/>
                <w:color w:val="000000"/>
                <w:sz w:val="22"/>
                <w:szCs w:val="22"/>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CD4127" w:rsidRDefault="00CD4127">
            <w:pPr>
              <w:rPr>
                <w:rFonts w:ascii="Times New Roman" w:hAnsi="Times New Roman"/>
                <w:color w:val="000000"/>
                <w:sz w:val="22"/>
                <w:szCs w:val="22"/>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CD4127" w:rsidRDefault="00CD4127">
            <w:pPr>
              <w:rPr>
                <w:rFonts w:ascii="Times New Roman" w:hAnsi="Times New Roman"/>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CD4127" w:rsidRDefault="00CD4127">
            <w:pPr>
              <w:rPr>
                <w:rFonts w:ascii="Times New Roman" w:hAnsi="Times New Roman"/>
                <w:color w:val="000000"/>
                <w:sz w:val="22"/>
                <w:szCs w:val="22"/>
              </w:rPr>
            </w:pPr>
          </w:p>
        </w:tc>
        <w:tc>
          <w:tcPr>
            <w:tcW w:w="984" w:type="dxa"/>
            <w:tcBorders>
              <w:top w:val="single" w:sz="4" w:space="0" w:color="000000"/>
              <w:left w:val="single" w:sz="4" w:space="0" w:color="000000"/>
              <w:bottom w:val="single" w:sz="4" w:space="0" w:color="000000"/>
              <w:right w:val="single" w:sz="4" w:space="0" w:color="000000"/>
            </w:tcBorders>
            <w:noWrap/>
            <w:vAlign w:val="center"/>
          </w:tcPr>
          <w:p w:rsidR="00CD4127" w:rsidRDefault="00CD4127">
            <w:pPr>
              <w:jc w:val="center"/>
              <w:rPr>
                <w:rFonts w:ascii="Times New Roman" w:hAnsi="Times New Roman"/>
                <w:color w:val="000000"/>
                <w:sz w:val="22"/>
                <w:szCs w:val="22"/>
              </w:rPr>
            </w:pPr>
          </w:p>
        </w:tc>
      </w:tr>
      <w:tr w:rsidR="00CD4127" w:rsidRPr="00DC39F4">
        <w:trPr>
          <w:trHeight w:val="720"/>
        </w:trPr>
        <w:tc>
          <w:tcPr>
            <w:tcW w:w="616" w:type="dxa"/>
            <w:tcBorders>
              <w:top w:val="single" w:sz="4" w:space="0" w:color="000000"/>
              <w:left w:val="single" w:sz="4" w:space="0" w:color="000000"/>
              <w:bottom w:val="single" w:sz="4" w:space="0" w:color="000000"/>
              <w:right w:val="single" w:sz="4" w:space="0" w:color="000000"/>
            </w:tcBorders>
            <w:vAlign w:val="center"/>
          </w:tcPr>
          <w:p w:rsidR="00CD4127" w:rsidRDefault="00CD4127">
            <w:pPr>
              <w:jc w:val="center"/>
              <w:rPr>
                <w:rFonts w:ascii="Times New Roman" w:hAnsi="Times New Roman"/>
                <w:color w:val="000000"/>
                <w:sz w:val="22"/>
                <w:szCs w:val="22"/>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CD4127" w:rsidRDefault="00CD4127">
            <w:pPr>
              <w:jc w:val="center"/>
              <w:rPr>
                <w:rFonts w:ascii="Times New Roman" w:hAnsi="Times New Roman"/>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CD4127" w:rsidRDefault="00CD4127">
            <w:pPr>
              <w:jc w:val="center"/>
              <w:rPr>
                <w:rFonts w:ascii="Times New Roman" w:hAnsi="Times New Roman"/>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CD4127" w:rsidRDefault="00CD4127">
            <w:pPr>
              <w:jc w:val="center"/>
              <w:rPr>
                <w:rFonts w:ascii="Times New Roman" w:hAnsi="Times New Roman"/>
                <w:color w:val="000000"/>
                <w:sz w:val="22"/>
                <w:szCs w:val="22"/>
              </w:rPr>
            </w:pPr>
          </w:p>
        </w:tc>
        <w:tc>
          <w:tcPr>
            <w:tcW w:w="1210" w:type="dxa"/>
            <w:tcBorders>
              <w:top w:val="single" w:sz="4" w:space="0" w:color="000000"/>
              <w:left w:val="single" w:sz="4" w:space="0" w:color="000000"/>
              <w:bottom w:val="single" w:sz="4" w:space="0" w:color="000000"/>
              <w:right w:val="single" w:sz="4" w:space="0" w:color="000000"/>
            </w:tcBorders>
            <w:vAlign w:val="center"/>
          </w:tcPr>
          <w:p w:rsidR="00CD4127" w:rsidRDefault="00CD4127">
            <w:pPr>
              <w:rPr>
                <w:rFonts w:ascii="Times New Roman" w:hAnsi="Times New Roman"/>
                <w:color w:val="000000"/>
                <w:sz w:val="22"/>
                <w:szCs w:val="22"/>
              </w:rPr>
            </w:pPr>
          </w:p>
        </w:tc>
        <w:tc>
          <w:tcPr>
            <w:tcW w:w="1364" w:type="dxa"/>
            <w:tcBorders>
              <w:top w:val="single" w:sz="4" w:space="0" w:color="000000"/>
              <w:left w:val="single" w:sz="4" w:space="0" w:color="000000"/>
              <w:bottom w:val="single" w:sz="4" w:space="0" w:color="000000"/>
              <w:right w:val="single" w:sz="4" w:space="0" w:color="000000"/>
            </w:tcBorders>
            <w:vAlign w:val="center"/>
          </w:tcPr>
          <w:p w:rsidR="00CD4127" w:rsidRDefault="00CD4127">
            <w:pPr>
              <w:rPr>
                <w:rFonts w:ascii="Times New Roman" w:hAnsi="Times New Roman"/>
                <w:color w:val="000000"/>
                <w:sz w:val="22"/>
                <w:szCs w:val="22"/>
              </w:rPr>
            </w:pPr>
          </w:p>
        </w:tc>
        <w:tc>
          <w:tcPr>
            <w:tcW w:w="1310" w:type="dxa"/>
            <w:tcBorders>
              <w:top w:val="single" w:sz="4" w:space="0" w:color="000000"/>
              <w:left w:val="single" w:sz="4" w:space="0" w:color="000000"/>
              <w:bottom w:val="single" w:sz="4" w:space="0" w:color="000000"/>
              <w:right w:val="single" w:sz="4" w:space="0" w:color="000000"/>
            </w:tcBorders>
            <w:vAlign w:val="center"/>
          </w:tcPr>
          <w:p w:rsidR="00CD4127" w:rsidRDefault="00CD4127">
            <w:pPr>
              <w:rPr>
                <w:rFonts w:ascii="Times New Roman" w:hAnsi="Times New Roman"/>
                <w:color w:val="000000"/>
                <w:sz w:val="22"/>
                <w:szCs w:val="22"/>
              </w:rPr>
            </w:pPr>
          </w:p>
        </w:tc>
        <w:tc>
          <w:tcPr>
            <w:tcW w:w="1480" w:type="dxa"/>
            <w:tcBorders>
              <w:top w:val="single" w:sz="4" w:space="0" w:color="000000"/>
              <w:left w:val="single" w:sz="4" w:space="0" w:color="000000"/>
              <w:bottom w:val="single" w:sz="4" w:space="0" w:color="000000"/>
              <w:right w:val="single" w:sz="4" w:space="0" w:color="000000"/>
            </w:tcBorders>
            <w:vAlign w:val="center"/>
          </w:tcPr>
          <w:p w:rsidR="00CD4127" w:rsidRDefault="00CD4127">
            <w:pPr>
              <w:rPr>
                <w:rFonts w:ascii="Times New Roman" w:hAnsi="Times New Roman"/>
                <w:color w:val="000000"/>
                <w:sz w:val="22"/>
                <w:szCs w:val="22"/>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CD4127" w:rsidRDefault="00CD4127">
            <w:pPr>
              <w:rPr>
                <w:rFonts w:ascii="Times New Roman" w:hAnsi="Times New Roman"/>
                <w:color w:val="000000"/>
                <w:sz w:val="22"/>
                <w:szCs w:val="22"/>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CD4127" w:rsidRDefault="00CD4127">
            <w:pPr>
              <w:rPr>
                <w:rFonts w:ascii="Times New Roman" w:hAnsi="Times New Roman"/>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CD4127" w:rsidRDefault="00CD4127">
            <w:pPr>
              <w:rPr>
                <w:rFonts w:ascii="Times New Roman" w:hAnsi="Times New Roman"/>
                <w:color w:val="000000"/>
                <w:sz w:val="22"/>
                <w:szCs w:val="22"/>
              </w:rPr>
            </w:pPr>
          </w:p>
        </w:tc>
        <w:tc>
          <w:tcPr>
            <w:tcW w:w="984" w:type="dxa"/>
            <w:tcBorders>
              <w:top w:val="single" w:sz="4" w:space="0" w:color="000000"/>
              <w:left w:val="single" w:sz="4" w:space="0" w:color="000000"/>
              <w:bottom w:val="single" w:sz="4" w:space="0" w:color="000000"/>
              <w:right w:val="single" w:sz="4" w:space="0" w:color="000000"/>
            </w:tcBorders>
            <w:noWrap/>
            <w:vAlign w:val="center"/>
          </w:tcPr>
          <w:p w:rsidR="00CD4127" w:rsidRDefault="00CD4127">
            <w:pPr>
              <w:jc w:val="center"/>
              <w:rPr>
                <w:rFonts w:ascii="Times New Roman" w:hAnsi="Times New Roman"/>
                <w:color w:val="000000"/>
                <w:sz w:val="22"/>
                <w:szCs w:val="22"/>
              </w:rPr>
            </w:pPr>
          </w:p>
        </w:tc>
      </w:tr>
    </w:tbl>
    <w:p w:rsidR="00CD4127" w:rsidRDefault="00CD4127">
      <w:pPr>
        <w:widowControl/>
        <w:jc w:val="left"/>
        <w:textAlignment w:val="bottom"/>
        <w:rPr>
          <w:rFonts w:ascii="Times New Roman" w:eastAsia="黑体" w:hAnsi="Times New Roman"/>
          <w:color w:val="000000"/>
          <w:kern w:val="0"/>
          <w:sz w:val="28"/>
          <w:szCs w:val="28"/>
          <w:lang/>
        </w:rPr>
      </w:pPr>
    </w:p>
    <w:p w:rsidR="00CD4127" w:rsidRDefault="00CD4127">
      <w:pPr>
        <w:widowControl/>
        <w:jc w:val="left"/>
        <w:textAlignment w:val="bottom"/>
        <w:rPr>
          <w:rFonts w:ascii="Times New Roman" w:hAnsi="Times New Roman"/>
          <w:color w:val="000000"/>
          <w:kern w:val="0"/>
          <w:sz w:val="24"/>
          <w:lang/>
        </w:rPr>
      </w:pPr>
    </w:p>
    <w:p w:rsidR="00CD4127" w:rsidRDefault="00CD4127">
      <w:pPr>
        <w:widowControl/>
        <w:jc w:val="left"/>
        <w:textAlignment w:val="bottom"/>
        <w:rPr>
          <w:rFonts w:ascii="Times New Roman" w:hAnsi="Times New Roman"/>
          <w:color w:val="000000"/>
          <w:kern w:val="0"/>
          <w:sz w:val="24"/>
          <w:lang/>
        </w:rPr>
      </w:pPr>
      <w:r>
        <w:rPr>
          <w:rFonts w:ascii="Times New Roman" w:hAnsi="Times New Roman" w:hint="eastAsia"/>
          <w:color w:val="000000"/>
          <w:kern w:val="0"/>
          <w:sz w:val="24"/>
          <w:lang/>
        </w:rPr>
        <w:t>附件</w:t>
      </w:r>
      <w:r>
        <w:rPr>
          <w:rFonts w:ascii="Times New Roman" w:hAnsi="Times New Roman"/>
          <w:color w:val="000000"/>
          <w:kern w:val="0"/>
          <w:sz w:val="24"/>
          <w:lang/>
        </w:rPr>
        <w:t>3</w:t>
      </w:r>
    </w:p>
    <w:tbl>
      <w:tblPr>
        <w:tblW w:w="14220" w:type="dxa"/>
        <w:tblInd w:w="98" w:type="dxa"/>
        <w:tblLayout w:type="fixed"/>
        <w:tblLook w:val="00A0"/>
      </w:tblPr>
      <w:tblGrid>
        <w:gridCol w:w="431"/>
        <w:gridCol w:w="444"/>
        <w:gridCol w:w="660"/>
        <w:gridCol w:w="652"/>
        <w:gridCol w:w="669"/>
        <w:gridCol w:w="603"/>
        <w:gridCol w:w="685"/>
        <w:gridCol w:w="702"/>
        <w:gridCol w:w="576"/>
        <w:gridCol w:w="576"/>
        <w:gridCol w:w="661"/>
        <w:gridCol w:w="661"/>
        <w:gridCol w:w="625"/>
        <w:gridCol w:w="556"/>
        <w:gridCol w:w="685"/>
        <w:gridCol w:w="638"/>
        <w:gridCol w:w="799"/>
        <w:gridCol w:w="888"/>
        <w:gridCol w:w="895"/>
        <w:gridCol w:w="1096"/>
        <w:gridCol w:w="718"/>
      </w:tblGrid>
      <w:tr w:rsidR="00CD4127" w:rsidRPr="00DC39F4">
        <w:trPr>
          <w:trHeight w:val="580"/>
        </w:trPr>
        <w:tc>
          <w:tcPr>
            <w:tcW w:w="14220" w:type="dxa"/>
            <w:gridSpan w:val="21"/>
            <w:tcBorders>
              <w:top w:val="nil"/>
              <w:left w:val="nil"/>
              <w:bottom w:val="nil"/>
              <w:right w:val="nil"/>
            </w:tcBorders>
            <w:vAlign w:val="center"/>
          </w:tcPr>
          <w:p w:rsidR="00CD4127" w:rsidRDefault="00CD4127">
            <w:pPr>
              <w:widowControl/>
              <w:jc w:val="center"/>
              <w:textAlignment w:val="center"/>
              <w:rPr>
                <w:rFonts w:ascii="Times New Roman" w:eastAsia="方正小标宋简体" w:hAnsi="Times New Roman"/>
                <w:color w:val="000000"/>
                <w:sz w:val="44"/>
                <w:szCs w:val="44"/>
              </w:rPr>
            </w:pPr>
            <w:r>
              <w:rPr>
                <w:rFonts w:ascii="宋体" w:hAnsi="宋体" w:cs="宋体"/>
                <w:color w:val="000000"/>
                <w:kern w:val="0"/>
                <w:sz w:val="44"/>
                <w:szCs w:val="44"/>
                <w:lang/>
              </w:rPr>
              <w:t>2022</w:t>
            </w:r>
            <w:r>
              <w:rPr>
                <w:rFonts w:ascii="宋体" w:hAnsi="宋体" w:cs="宋体" w:hint="eastAsia"/>
                <w:color w:val="000000"/>
                <w:kern w:val="0"/>
                <w:sz w:val="44"/>
                <w:szCs w:val="44"/>
                <w:lang/>
              </w:rPr>
              <w:t>年防止返贫监测帮扶集中排查情况统计表</w:t>
            </w:r>
          </w:p>
        </w:tc>
      </w:tr>
      <w:tr w:rsidR="00CD4127" w:rsidRPr="00DC39F4">
        <w:trPr>
          <w:trHeight w:val="630"/>
        </w:trPr>
        <w:tc>
          <w:tcPr>
            <w:tcW w:w="431" w:type="dxa"/>
            <w:tcBorders>
              <w:top w:val="single" w:sz="4" w:space="0" w:color="000000"/>
              <w:left w:val="single" w:sz="4" w:space="0" w:color="000000"/>
              <w:bottom w:val="single" w:sz="4" w:space="0" w:color="000000"/>
              <w:right w:val="single" w:sz="4" w:space="0" w:color="000000"/>
            </w:tcBorders>
            <w:vAlign w:val="center"/>
          </w:tcPr>
          <w:p w:rsidR="00CD4127" w:rsidRPr="00DC39F4" w:rsidRDefault="00CD4127">
            <w:pPr>
              <w:widowControl/>
              <w:spacing w:line="240" w:lineRule="exact"/>
              <w:jc w:val="left"/>
              <w:textAlignment w:val="center"/>
              <w:rPr>
                <w:rFonts w:ascii="Times New Roman" w:hAnsi="Times New Roman"/>
                <w:color w:val="000000"/>
                <w:sz w:val="18"/>
                <w:szCs w:val="18"/>
              </w:rPr>
            </w:pPr>
            <w:r>
              <w:rPr>
                <w:rFonts w:ascii="Times New Roman" w:hAnsi="Times New Roman" w:hint="eastAsia"/>
                <w:color w:val="000000"/>
                <w:kern w:val="0"/>
                <w:sz w:val="18"/>
                <w:szCs w:val="18"/>
                <w:lang/>
              </w:rPr>
              <w:t>序号</w:t>
            </w:r>
          </w:p>
        </w:tc>
        <w:tc>
          <w:tcPr>
            <w:tcW w:w="444" w:type="dxa"/>
            <w:tcBorders>
              <w:top w:val="single" w:sz="4" w:space="0" w:color="000000"/>
              <w:left w:val="single" w:sz="4" w:space="0" w:color="000000"/>
              <w:bottom w:val="single" w:sz="4" w:space="0" w:color="000000"/>
              <w:right w:val="single" w:sz="4" w:space="0" w:color="000000"/>
            </w:tcBorders>
            <w:vAlign w:val="center"/>
          </w:tcPr>
          <w:p w:rsidR="00CD4127" w:rsidRPr="00DC39F4" w:rsidRDefault="00CD4127">
            <w:pPr>
              <w:widowControl/>
              <w:spacing w:line="240" w:lineRule="exact"/>
              <w:jc w:val="left"/>
              <w:textAlignment w:val="center"/>
              <w:rPr>
                <w:rFonts w:ascii="Times New Roman" w:hAnsi="Times New Roman"/>
                <w:color w:val="000000"/>
                <w:sz w:val="18"/>
                <w:szCs w:val="18"/>
              </w:rPr>
            </w:pPr>
            <w:r w:rsidRPr="00DC39F4">
              <w:rPr>
                <w:rFonts w:ascii="Times New Roman" w:hAnsi="Times New Roman" w:hint="eastAsia"/>
                <w:color w:val="000000"/>
                <w:kern w:val="0"/>
                <w:sz w:val="18"/>
                <w:szCs w:val="18"/>
                <w:lang/>
              </w:rPr>
              <w:t>村别</w:t>
            </w:r>
          </w:p>
        </w:tc>
        <w:tc>
          <w:tcPr>
            <w:tcW w:w="1312" w:type="dxa"/>
            <w:gridSpan w:val="2"/>
            <w:tcBorders>
              <w:top w:val="single" w:sz="4" w:space="0" w:color="000000"/>
              <w:left w:val="single" w:sz="4" w:space="0" w:color="000000"/>
              <w:bottom w:val="single" w:sz="4" w:space="0" w:color="000000"/>
              <w:right w:val="single" w:sz="4" w:space="0" w:color="000000"/>
            </w:tcBorders>
            <w:vAlign w:val="center"/>
          </w:tcPr>
          <w:p w:rsidR="00CD4127" w:rsidRPr="00DC39F4" w:rsidRDefault="00CD4127">
            <w:pPr>
              <w:widowControl/>
              <w:spacing w:line="240" w:lineRule="exact"/>
              <w:jc w:val="center"/>
              <w:textAlignment w:val="center"/>
              <w:rPr>
                <w:rFonts w:ascii="Times New Roman" w:hAnsi="Times New Roman"/>
                <w:color w:val="000000"/>
                <w:sz w:val="18"/>
                <w:szCs w:val="18"/>
              </w:rPr>
            </w:pPr>
            <w:r>
              <w:rPr>
                <w:rFonts w:ascii="Times New Roman" w:hAnsi="Times New Roman" w:hint="eastAsia"/>
                <w:color w:val="000000"/>
                <w:kern w:val="0"/>
                <w:sz w:val="18"/>
                <w:szCs w:val="18"/>
                <w:lang/>
              </w:rPr>
              <w:t>调查情况</w:t>
            </w:r>
          </w:p>
        </w:tc>
        <w:tc>
          <w:tcPr>
            <w:tcW w:w="1957" w:type="dxa"/>
            <w:gridSpan w:val="3"/>
            <w:tcBorders>
              <w:top w:val="single" w:sz="4" w:space="0" w:color="000000"/>
              <w:left w:val="single" w:sz="4" w:space="0" w:color="000000"/>
              <w:bottom w:val="single" w:sz="4" w:space="0" w:color="000000"/>
              <w:right w:val="single" w:sz="4" w:space="0" w:color="000000"/>
            </w:tcBorders>
            <w:vAlign w:val="center"/>
          </w:tcPr>
          <w:p w:rsidR="00CD4127" w:rsidRPr="00DC39F4" w:rsidRDefault="00CD4127">
            <w:pPr>
              <w:widowControl/>
              <w:spacing w:line="240" w:lineRule="exact"/>
              <w:jc w:val="center"/>
              <w:textAlignment w:val="center"/>
              <w:rPr>
                <w:rFonts w:ascii="Times New Roman" w:hAnsi="Times New Roman"/>
                <w:color w:val="000000"/>
                <w:sz w:val="18"/>
                <w:szCs w:val="18"/>
              </w:rPr>
            </w:pPr>
            <w:r>
              <w:rPr>
                <w:rFonts w:ascii="Times New Roman" w:hAnsi="Times New Roman" w:hint="eastAsia"/>
                <w:color w:val="000000"/>
                <w:kern w:val="0"/>
                <w:sz w:val="18"/>
                <w:szCs w:val="18"/>
                <w:lang/>
              </w:rPr>
              <w:t>调整优化网格化管理情况</w:t>
            </w:r>
          </w:p>
        </w:tc>
        <w:tc>
          <w:tcPr>
            <w:tcW w:w="1854" w:type="dxa"/>
            <w:gridSpan w:val="3"/>
            <w:tcBorders>
              <w:top w:val="single" w:sz="4" w:space="0" w:color="000000"/>
              <w:left w:val="single" w:sz="4" w:space="0" w:color="000000"/>
              <w:bottom w:val="single" w:sz="4" w:space="0" w:color="000000"/>
              <w:right w:val="single" w:sz="4" w:space="0" w:color="000000"/>
            </w:tcBorders>
            <w:vAlign w:val="center"/>
          </w:tcPr>
          <w:p w:rsidR="00CD4127" w:rsidRPr="00DC39F4" w:rsidRDefault="00CD4127">
            <w:pPr>
              <w:widowControl/>
              <w:spacing w:line="240" w:lineRule="exact"/>
              <w:jc w:val="center"/>
              <w:textAlignment w:val="center"/>
              <w:rPr>
                <w:rFonts w:ascii="Times New Roman" w:hAnsi="Times New Roman"/>
                <w:color w:val="000000"/>
                <w:sz w:val="18"/>
                <w:szCs w:val="18"/>
              </w:rPr>
            </w:pPr>
            <w:r>
              <w:rPr>
                <w:rFonts w:ascii="Times New Roman" w:hAnsi="Times New Roman" w:hint="eastAsia"/>
                <w:color w:val="000000"/>
                <w:kern w:val="0"/>
                <w:sz w:val="18"/>
                <w:szCs w:val="18"/>
                <w:lang/>
              </w:rPr>
              <w:t>排查认定新增监测对象情况</w:t>
            </w:r>
          </w:p>
        </w:tc>
        <w:tc>
          <w:tcPr>
            <w:tcW w:w="1322" w:type="dxa"/>
            <w:gridSpan w:val="2"/>
            <w:tcBorders>
              <w:top w:val="single" w:sz="4" w:space="0" w:color="000000"/>
              <w:left w:val="single" w:sz="4" w:space="0" w:color="000000"/>
              <w:bottom w:val="single" w:sz="4" w:space="0" w:color="000000"/>
              <w:right w:val="single" w:sz="4" w:space="0" w:color="000000"/>
            </w:tcBorders>
            <w:vAlign w:val="center"/>
          </w:tcPr>
          <w:p w:rsidR="00CD4127" w:rsidRPr="00DC39F4" w:rsidRDefault="00CD4127">
            <w:pPr>
              <w:widowControl/>
              <w:spacing w:line="240" w:lineRule="exact"/>
              <w:jc w:val="center"/>
              <w:textAlignment w:val="center"/>
              <w:rPr>
                <w:rFonts w:ascii="Times New Roman" w:hAnsi="Times New Roman"/>
                <w:color w:val="000000"/>
                <w:sz w:val="18"/>
                <w:szCs w:val="18"/>
              </w:rPr>
            </w:pPr>
            <w:r>
              <w:rPr>
                <w:rFonts w:ascii="Times New Roman" w:hAnsi="Times New Roman" w:hint="eastAsia"/>
                <w:color w:val="000000"/>
                <w:kern w:val="0"/>
                <w:sz w:val="18"/>
                <w:szCs w:val="18"/>
                <w:lang/>
              </w:rPr>
              <w:t>排查已消除风险监测对象稳定情况</w:t>
            </w:r>
          </w:p>
        </w:tc>
        <w:tc>
          <w:tcPr>
            <w:tcW w:w="1866" w:type="dxa"/>
            <w:gridSpan w:val="3"/>
            <w:tcBorders>
              <w:top w:val="single" w:sz="4" w:space="0" w:color="000000"/>
              <w:left w:val="single" w:sz="4" w:space="0" w:color="000000"/>
              <w:bottom w:val="single" w:sz="4" w:space="0" w:color="000000"/>
              <w:right w:val="single" w:sz="4" w:space="0" w:color="000000"/>
            </w:tcBorders>
            <w:vAlign w:val="center"/>
          </w:tcPr>
          <w:p w:rsidR="00CD4127" w:rsidRPr="00DC39F4" w:rsidRDefault="00CD4127">
            <w:pPr>
              <w:widowControl/>
              <w:spacing w:line="240" w:lineRule="exact"/>
              <w:jc w:val="center"/>
              <w:textAlignment w:val="center"/>
              <w:rPr>
                <w:rFonts w:ascii="Times New Roman" w:hAnsi="Times New Roman"/>
                <w:color w:val="000000"/>
                <w:sz w:val="18"/>
                <w:szCs w:val="18"/>
              </w:rPr>
            </w:pPr>
            <w:r>
              <w:rPr>
                <w:rFonts w:ascii="Times New Roman" w:hAnsi="Times New Roman" w:hint="eastAsia"/>
                <w:color w:val="000000"/>
                <w:kern w:val="0"/>
                <w:sz w:val="18"/>
                <w:szCs w:val="18"/>
                <w:lang/>
              </w:rPr>
              <w:t>排查帮扶措施落实情况</w:t>
            </w:r>
          </w:p>
        </w:tc>
        <w:tc>
          <w:tcPr>
            <w:tcW w:w="1437" w:type="dxa"/>
            <w:gridSpan w:val="2"/>
            <w:tcBorders>
              <w:top w:val="single" w:sz="4" w:space="0" w:color="000000"/>
              <w:left w:val="single" w:sz="4" w:space="0" w:color="000000"/>
              <w:bottom w:val="single" w:sz="4" w:space="0" w:color="000000"/>
              <w:right w:val="nil"/>
            </w:tcBorders>
            <w:vAlign w:val="center"/>
          </w:tcPr>
          <w:p w:rsidR="00CD4127" w:rsidRPr="00DC39F4" w:rsidRDefault="00CD4127">
            <w:pPr>
              <w:widowControl/>
              <w:spacing w:line="240" w:lineRule="exact"/>
              <w:jc w:val="center"/>
              <w:textAlignment w:val="center"/>
              <w:rPr>
                <w:rFonts w:ascii="Times New Roman" w:hAnsi="Times New Roman"/>
                <w:color w:val="000000"/>
                <w:sz w:val="18"/>
                <w:szCs w:val="18"/>
              </w:rPr>
            </w:pPr>
            <w:r>
              <w:rPr>
                <w:rFonts w:ascii="Times New Roman" w:hAnsi="Times New Roman" w:hint="eastAsia"/>
                <w:color w:val="000000"/>
                <w:kern w:val="0"/>
                <w:sz w:val="18"/>
                <w:szCs w:val="18"/>
                <w:lang/>
              </w:rPr>
              <w:t>排查规模性返贫风险隐患</w:t>
            </w:r>
          </w:p>
        </w:tc>
        <w:tc>
          <w:tcPr>
            <w:tcW w:w="2879" w:type="dxa"/>
            <w:gridSpan w:val="3"/>
            <w:tcBorders>
              <w:top w:val="single" w:sz="4" w:space="0" w:color="000000"/>
              <w:left w:val="single" w:sz="4" w:space="0" w:color="000000"/>
              <w:bottom w:val="single" w:sz="4" w:space="0" w:color="000000"/>
              <w:right w:val="single" w:sz="4" w:space="0" w:color="000000"/>
            </w:tcBorders>
            <w:vAlign w:val="center"/>
          </w:tcPr>
          <w:p w:rsidR="00CD4127" w:rsidRPr="00DC39F4" w:rsidRDefault="00CD4127">
            <w:pPr>
              <w:widowControl/>
              <w:spacing w:line="240" w:lineRule="exact"/>
              <w:jc w:val="center"/>
              <w:textAlignment w:val="center"/>
              <w:rPr>
                <w:rFonts w:ascii="Times New Roman" w:hAnsi="Times New Roman"/>
                <w:color w:val="000000"/>
                <w:sz w:val="18"/>
                <w:szCs w:val="18"/>
              </w:rPr>
            </w:pPr>
            <w:r>
              <w:rPr>
                <w:rFonts w:ascii="Times New Roman" w:hAnsi="Times New Roman" w:hint="eastAsia"/>
                <w:color w:val="000000"/>
                <w:kern w:val="0"/>
                <w:sz w:val="18"/>
                <w:szCs w:val="18"/>
                <w:lang/>
              </w:rPr>
              <w:t>排查巩固拓展脱贫攻坚成果同乡村振兴有效衔接中的突出问题</w:t>
            </w:r>
          </w:p>
        </w:tc>
        <w:tc>
          <w:tcPr>
            <w:tcW w:w="718" w:type="dxa"/>
            <w:tcBorders>
              <w:top w:val="single" w:sz="4" w:space="0" w:color="000000"/>
              <w:left w:val="single" w:sz="4" w:space="0" w:color="000000"/>
              <w:bottom w:val="single" w:sz="4" w:space="0" w:color="000000"/>
              <w:right w:val="single" w:sz="4" w:space="0" w:color="000000"/>
            </w:tcBorders>
            <w:noWrap/>
            <w:vAlign w:val="center"/>
          </w:tcPr>
          <w:p w:rsidR="00CD4127" w:rsidRPr="00DC39F4" w:rsidRDefault="00CD4127">
            <w:pPr>
              <w:widowControl/>
              <w:spacing w:line="240" w:lineRule="exact"/>
              <w:jc w:val="center"/>
              <w:textAlignment w:val="center"/>
              <w:rPr>
                <w:rFonts w:ascii="Times New Roman" w:hAnsi="Times New Roman"/>
                <w:color w:val="000000"/>
                <w:sz w:val="18"/>
                <w:szCs w:val="18"/>
              </w:rPr>
            </w:pPr>
            <w:r>
              <w:rPr>
                <w:rFonts w:ascii="Times New Roman" w:hAnsi="Times New Roman" w:hint="eastAsia"/>
                <w:color w:val="000000"/>
                <w:kern w:val="0"/>
                <w:sz w:val="18"/>
                <w:szCs w:val="18"/>
                <w:lang/>
              </w:rPr>
              <w:t>备注</w:t>
            </w:r>
          </w:p>
        </w:tc>
      </w:tr>
      <w:tr w:rsidR="00CD4127" w:rsidRPr="00DC39F4">
        <w:trPr>
          <w:trHeight w:val="3120"/>
        </w:trPr>
        <w:tc>
          <w:tcPr>
            <w:tcW w:w="431" w:type="dxa"/>
            <w:tcBorders>
              <w:top w:val="single" w:sz="4" w:space="0" w:color="000000"/>
              <w:left w:val="single" w:sz="4" w:space="0" w:color="000000"/>
              <w:bottom w:val="single" w:sz="4" w:space="0" w:color="000000"/>
              <w:right w:val="single" w:sz="4" w:space="0" w:color="000000"/>
            </w:tcBorders>
            <w:vAlign w:val="center"/>
          </w:tcPr>
          <w:p w:rsidR="00CD4127" w:rsidRPr="00DC39F4" w:rsidRDefault="00CD4127">
            <w:pPr>
              <w:widowControl/>
              <w:spacing w:line="240" w:lineRule="exact"/>
              <w:jc w:val="center"/>
              <w:rPr>
                <w:rFonts w:ascii="Times New Roman" w:hAnsi="Times New Roman"/>
                <w:color w:val="000000"/>
                <w:sz w:val="18"/>
                <w:szCs w:val="18"/>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CD4127" w:rsidRPr="00DC39F4" w:rsidRDefault="00CD4127">
            <w:pPr>
              <w:widowControl/>
              <w:spacing w:line="240" w:lineRule="exact"/>
              <w:jc w:val="center"/>
              <w:rPr>
                <w:rFonts w:ascii="Times New Roman" w:hAnsi="Times New Roman"/>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CD4127" w:rsidRPr="00DC39F4" w:rsidRDefault="00CD4127">
            <w:pPr>
              <w:widowControl/>
              <w:spacing w:line="240" w:lineRule="exact"/>
              <w:jc w:val="center"/>
              <w:textAlignment w:val="center"/>
              <w:rPr>
                <w:rFonts w:ascii="Times New Roman" w:hAnsi="Times New Roman"/>
                <w:color w:val="000000"/>
                <w:sz w:val="18"/>
                <w:szCs w:val="18"/>
              </w:rPr>
            </w:pPr>
            <w:r>
              <w:rPr>
                <w:rFonts w:ascii="Times New Roman" w:hAnsi="Times New Roman" w:hint="eastAsia"/>
                <w:color w:val="000000"/>
                <w:kern w:val="0"/>
                <w:sz w:val="18"/>
                <w:szCs w:val="18"/>
                <w:lang/>
              </w:rPr>
              <w:t>应排查农户（户</w:t>
            </w:r>
            <w:r>
              <w:rPr>
                <w:rFonts w:ascii="Times New Roman" w:hAnsi="Times New Roman"/>
                <w:color w:val="000000"/>
                <w:kern w:val="0"/>
                <w:sz w:val="18"/>
                <w:szCs w:val="18"/>
                <w:lang/>
              </w:rPr>
              <w:t>/</w:t>
            </w:r>
            <w:r>
              <w:rPr>
                <w:rFonts w:ascii="Times New Roman" w:hAnsi="Times New Roman" w:hint="eastAsia"/>
                <w:color w:val="000000"/>
                <w:kern w:val="0"/>
                <w:sz w:val="18"/>
                <w:szCs w:val="18"/>
                <w:lang/>
              </w:rPr>
              <w:t>人）</w:t>
            </w:r>
          </w:p>
        </w:tc>
        <w:tc>
          <w:tcPr>
            <w:tcW w:w="652" w:type="dxa"/>
            <w:tcBorders>
              <w:top w:val="single" w:sz="4" w:space="0" w:color="000000"/>
              <w:left w:val="single" w:sz="4" w:space="0" w:color="000000"/>
              <w:bottom w:val="single" w:sz="4" w:space="0" w:color="000000"/>
              <w:right w:val="single" w:sz="4" w:space="0" w:color="000000"/>
            </w:tcBorders>
            <w:vAlign w:val="center"/>
          </w:tcPr>
          <w:p w:rsidR="00CD4127" w:rsidRPr="00DC39F4" w:rsidRDefault="00CD4127">
            <w:pPr>
              <w:widowControl/>
              <w:spacing w:line="240" w:lineRule="exact"/>
              <w:textAlignment w:val="center"/>
              <w:rPr>
                <w:rFonts w:ascii="Times New Roman" w:hAnsi="Times New Roman"/>
                <w:color w:val="000000"/>
                <w:sz w:val="18"/>
                <w:szCs w:val="18"/>
              </w:rPr>
            </w:pPr>
            <w:r>
              <w:rPr>
                <w:rFonts w:ascii="Times New Roman" w:hAnsi="Times New Roman" w:hint="eastAsia"/>
                <w:color w:val="000000"/>
                <w:kern w:val="0"/>
                <w:sz w:val="18"/>
                <w:szCs w:val="18"/>
                <w:lang/>
              </w:rPr>
              <w:t>已排查农户（户</w:t>
            </w:r>
            <w:r>
              <w:rPr>
                <w:rFonts w:ascii="Times New Roman" w:hAnsi="Times New Roman"/>
                <w:color w:val="000000"/>
                <w:kern w:val="0"/>
                <w:sz w:val="18"/>
                <w:szCs w:val="18"/>
                <w:lang/>
              </w:rPr>
              <w:t>/</w:t>
            </w:r>
            <w:r>
              <w:rPr>
                <w:rFonts w:ascii="Times New Roman" w:hAnsi="Times New Roman" w:hint="eastAsia"/>
                <w:color w:val="000000"/>
                <w:kern w:val="0"/>
                <w:sz w:val="18"/>
                <w:szCs w:val="18"/>
                <w:lang/>
              </w:rPr>
              <w:t>人）</w:t>
            </w:r>
          </w:p>
        </w:tc>
        <w:tc>
          <w:tcPr>
            <w:tcW w:w="669" w:type="dxa"/>
            <w:tcBorders>
              <w:top w:val="single" w:sz="4" w:space="0" w:color="000000"/>
              <w:left w:val="single" w:sz="4" w:space="0" w:color="000000"/>
              <w:bottom w:val="single" w:sz="4" w:space="0" w:color="000000"/>
              <w:right w:val="single" w:sz="4" w:space="0" w:color="000000"/>
            </w:tcBorders>
            <w:vAlign w:val="center"/>
          </w:tcPr>
          <w:p w:rsidR="00CD4127" w:rsidRPr="00DC39F4" w:rsidRDefault="00CD4127">
            <w:pPr>
              <w:widowControl/>
              <w:spacing w:line="240" w:lineRule="exact"/>
              <w:jc w:val="center"/>
              <w:textAlignment w:val="center"/>
              <w:rPr>
                <w:rFonts w:ascii="Times New Roman" w:hAnsi="Times New Roman"/>
                <w:color w:val="000000"/>
                <w:sz w:val="18"/>
                <w:szCs w:val="18"/>
              </w:rPr>
            </w:pPr>
            <w:r>
              <w:rPr>
                <w:rFonts w:ascii="Times New Roman" w:hAnsi="Times New Roman" w:hint="eastAsia"/>
                <w:color w:val="000000"/>
                <w:kern w:val="0"/>
                <w:sz w:val="18"/>
                <w:szCs w:val="18"/>
                <w:lang/>
              </w:rPr>
              <w:t>调整后的网格数</w:t>
            </w:r>
          </w:p>
        </w:tc>
        <w:tc>
          <w:tcPr>
            <w:tcW w:w="603" w:type="dxa"/>
            <w:tcBorders>
              <w:top w:val="single" w:sz="4" w:space="0" w:color="000000"/>
              <w:left w:val="single" w:sz="4" w:space="0" w:color="000000"/>
              <w:bottom w:val="single" w:sz="4" w:space="0" w:color="000000"/>
              <w:right w:val="single" w:sz="4" w:space="0" w:color="000000"/>
            </w:tcBorders>
            <w:vAlign w:val="center"/>
          </w:tcPr>
          <w:p w:rsidR="00CD4127" w:rsidRPr="00DC39F4" w:rsidRDefault="00CD4127">
            <w:pPr>
              <w:widowControl/>
              <w:spacing w:line="240" w:lineRule="exact"/>
              <w:jc w:val="center"/>
              <w:textAlignment w:val="center"/>
              <w:rPr>
                <w:rFonts w:ascii="Times New Roman" w:hAnsi="Times New Roman"/>
                <w:color w:val="000000"/>
                <w:sz w:val="18"/>
                <w:szCs w:val="18"/>
              </w:rPr>
            </w:pPr>
            <w:r>
              <w:rPr>
                <w:rFonts w:ascii="Times New Roman" w:hAnsi="Times New Roman" w:hint="eastAsia"/>
                <w:color w:val="000000"/>
                <w:kern w:val="0"/>
                <w:sz w:val="18"/>
                <w:szCs w:val="18"/>
                <w:lang/>
              </w:rPr>
              <w:t>调整后的网格员数</w:t>
            </w:r>
          </w:p>
        </w:tc>
        <w:tc>
          <w:tcPr>
            <w:tcW w:w="685" w:type="dxa"/>
            <w:tcBorders>
              <w:top w:val="single" w:sz="4" w:space="0" w:color="000000"/>
              <w:left w:val="single" w:sz="4" w:space="0" w:color="000000"/>
              <w:bottom w:val="single" w:sz="4" w:space="0" w:color="000000"/>
              <w:right w:val="single" w:sz="4" w:space="0" w:color="000000"/>
            </w:tcBorders>
            <w:vAlign w:val="center"/>
          </w:tcPr>
          <w:p w:rsidR="00CD4127" w:rsidRPr="00DC39F4" w:rsidRDefault="00CD4127">
            <w:pPr>
              <w:widowControl/>
              <w:spacing w:line="240" w:lineRule="exact"/>
              <w:jc w:val="center"/>
              <w:textAlignment w:val="center"/>
              <w:rPr>
                <w:rFonts w:ascii="Times New Roman" w:hAnsi="Times New Roman"/>
                <w:color w:val="000000"/>
                <w:sz w:val="18"/>
                <w:szCs w:val="18"/>
              </w:rPr>
            </w:pPr>
            <w:r>
              <w:rPr>
                <w:rFonts w:ascii="Times New Roman" w:hAnsi="Times New Roman" w:hint="eastAsia"/>
                <w:color w:val="000000"/>
                <w:kern w:val="0"/>
                <w:sz w:val="18"/>
                <w:szCs w:val="18"/>
                <w:lang/>
              </w:rPr>
              <w:t>网格员培训人次</w:t>
            </w:r>
          </w:p>
        </w:tc>
        <w:tc>
          <w:tcPr>
            <w:tcW w:w="702" w:type="dxa"/>
            <w:tcBorders>
              <w:top w:val="single" w:sz="4" w:space="0" w:color="000000"/>
              <w:left w:val="single" w:sz="4" w:space="0" w:color="000000"/>
              <w:bottom w:val="single" w:sz="4" w:space="0" w:color="000000"/>
              <w:right w:val="single" w:sz="4" w:space="0" w:color="000000"/>
            </w:tcBorders>
            <w:vAlign w:val="center"/>
          </w:tcPr>
          <w:p w:rsidR="00CD4127" w:rsidRPr="00DC39F4" w:rsidRDefault="00CD4127">
            <w:pPr>
              <w:widowControl/>
              <w:spacing w:line="240" w:lineRule="exact"/>
              <w:jc w:val="center"/>
              <w:textAlignment w:val="center"/>
              <w:rPr>
                <w:rFonts w:ascii="Times New Roman" w:hAnsi="Times New Roman"/>
                <w:color w:val="000000"/>
                <w:sz w:val="18"/>
                <w:szCs w:val="18"/>
              </w:rPr>
            </w:pPr>
            <w:r>
              <w:rPr>
                <w:rFonts w:ascii="Times New Roman" w:hAnsi="Times New Roman" w:hint="eastAsia"/>
                <w:color w:val="000000"/>
                <w:kern w:val="0"/>
                <w:sz w:val="18"/>
                <w:szCs w:val="18"/>
                <w:lang/>
              </w:rPr>
              <w:t>脱贫不稳定户（户</w:t>
            </w:r>
            <w:r>
              <w:rPr>
                <w:rFonts w:ascii="Times New Roman" w:hAnsi="Times New Roman"/>
                <w:color w:val="000000"/>
                <w:kern w:val="0"/>
                <w:sz w:val="18"/>
                <w:szCs w:val="18"/>
                <w:lang/>
              </w:rPr>
              <w:t>/</w:t>
            </w:r>
            <w:r>
              <w:rPr>
                <w:rFonts w:ascii="Times New Roman" w:hAnsi="Times New Roman" w:hint="eastAsia"/>
                <w:color w:val="000000"/>
                <w:kern w:val="0"/>
                <w:sz w:val="18"/>
                <w:szCs w:val="18"/>
                <w:lang/>
              </w:rPr>
              <w:t>人）</w:t>
            </w:r>
          </w:p>
        </w:tc>
        <w:tc>
          <w:tcPr>
            <w:tcW w:w="576" w:type="dxa"/>
            <w:tcBorders>
              <w:top w:val="single" w:sz="4" w:space="0" w:color="000000"/>
              <w:left w:val="single" w:sz="4" w:space="0" w:color="000000"/>
              <w:bottom w:val="single" w:sz="4" w:space="0" w:color="000000"/>
              <w:right w:val="single" w:sz="4" w:space="0" w:color="000000"/>
            </w:tcBorders>
            <w:vAlign w:val="center"/>
          </w:tcPr>
          <w:p w:rsidR="00CD4127" w:rsidRPr="00DC39F4" w:rsidRDefault="00CD4127">
            <w:pPr>
              <w:widowControl/>
              <w:spacing w:line="240" w:lineRule="exact"/>
              <w:jc w:val="center"/>
              <w:textAlignment w:val="center"/>
              <w:rPr>
                <w:rFonts w:ascii="Times New Roman" w:hAnsi="Times New Roman"/>
                <w:color w:val="000000"/>
                <w:sz w:val="18"/>
                <w:szCs w:val="18"/>
              </w:rPr>
            </w:pPr>
            <w:r>
              <w:rPr>
                <w:rFonts w:ascii="Times New Roman" w:hAnsi="Times New Roman" w:hint="eastAsia"/>
                <w:color w:val="000000"/>
                <w:kern w:val="0"/>
                <w:sz w:val="18"/>
                <w:szCs w:val="18"/>
                <w:lang/>
              </w:rPr>
              <w:t>边缘易致贫户（户</w:t>
            </w:r>
            <w:r>
              <w:rPr>
                <w:rFonts w:ascii="Times New Roman" w:hAnsi="Times New Roman"/>
                <w:color w:val="000000"/>
                <w:kern w:val="0"/>
                <w:sz w:val="18"/>
                <w:szCs w:val="18"/>
                <w:lang/>
              </w:rPr>
              <w:t>/</w:t>
            </w:r>
            <w:r>
              <w:rPr>
                <w:rFonts w:ascii="Times New Roman" w:hAnsi="Times New Roman" w:hint="eastAsia"/>
                <w:color w:val="000000"/>
                <w:kern w:val="0"/>
                <w:sz w:val="18"/>
                <w:szCs w:val="18"/>
                <w:lang/>
              </w:rPr>
              <w:t>人）</w:t>
            </w:r>
          </w:p>
        </w:tc>
        <w:tc>
          <w:tcPr>
            <w:tcW w:w="576" w:type="dxa"/>
            <w:tcBorders>
              <w:top w:val="single" w:sz="4" w:space="0" w:color="000000"/>
              <w:left w:val="single" w:sz="4" w:space="0" w:color="000000"/>
              <w:bottom w:val="single" w:sz="4" w:space="0" w:color="000000"/>
              <w:right w:val="single" w:sz="4" w:space="0" w:color="000000"/>
            </w:tcBorders>
            <w:vAlign w:val="center"/>
          </w:tcPr>
          <w:p w:rsidR="00CD4127" w:rsidRPr="00DC39F4" w:rsidRDefault="00CD4127">
            <w:pPr>
              <w:widowControl/>
              <w:spacing w:line="240" w:lineRule="exact"/>
              <w:jc w:val="center"/>
              <w:textAlignment w:val="center"/>
              <w:rPr>
                <w:rFonts w:ascii="Times New Roman" w:hAnsi="Times New Roman"/>
                <w:color w:val="000000"/>
                <w:sz w:val="18"/>
                <w:szCs w:val="18"/>
              </w:rPr>
            </w:pPr>
            <w:r>
              <w:rPr>
                <w:rFonts w:ascii="Times New Roman" w:hAnsi="Times New Roman" w:hint="eastAsia"/>
                <w:color w:val="000000"/>
                <w:kern w:val="0"/>
                <w:sz w:val="18"/>
                <w:szCs w:val="18"/>
                <w:lang/>
              </w:rPr>
              <w:t>突发严重困难户（户</w:t>
            </w:r>
            <w:r>
              <w:rPr>
                <w:rFonts w:ascii="Times New Roman" w:hAnsi="Times New Roman"/>
                <w:color w:val="000000"/>
                <w:kern w:val="0"/>
                <w:sz w:val="18"/>
                <w:szCs w:val="18"/>
                <w:lang/>
              </w:rPr>
              <w:t>/</w:t>
            </w:r>
            <w:r>
              <w:rPr>
                <w:rFonts w:ascii="Times New Roman" w:hAnsi="Times New Roman" w:hint="eastAsia"/>
                <w:color w:val="000000"/>
                <w:kern w:val="0"/>
                <w:sz w:val="18"/>
                <w:szCs w:val="18"/>
                <w:lang/>
              </w:rPr>
              <w:t>人）</w:t>
            </w:r>
          </w:p>
        </w:tc>
        <w:tc>
          <w:tcPr>
            <w:tcW w:w="661" w:type="dxa"/>
            <w:tcBorders>
              <w:top w:val="single" w:sz="4" w:space="0" w:color="000000"/>
              <w:left w:val="single" w:sz="4" w:space="0" w:color="000000"/>
              <w:bottom w:val="single" w:sz="4" w:space="0" w:color="000000"/>
              <w:right w:val="single" w:sz="4" w:space="0" w:color="000000"/>
            </w:tcBorders>
            <w:vAlign w:val="center"/>
          </w:tcPr>
          <w:p w:rsidR="00CD4127" w:rsidRPr="00DC39F4" w:rsidRDefault="00CD4127">
            <w:pPr>
              <w:widowControl/>
              <w:spacing w:line="240" w:lineRule="exact"/>
              <w:jc w:val="center"/>
              <w:textAlignment w:val="center"/>
              <w:rPr>
                <w:rFonts w:ascii="Times New Roman" w:hAnsi="Times New Roman"/>
                <w:color w:val="000000"/>
                <w:sz w:val="18"/>
                <w:szCs w:val="18"/>
              </w:rPr>
            </w:pPr>
            <w:r>
              <w:rPr>
                <w:rFonts w:ascii="Times New Roman" w:hAnsi="Times New Roman" w:hint="eastAsia"/>
                <w:color w:val="000000"/>
                <w:kern w:val="0"/>
                <w:sz w:val="18"/>
                <w:szCs w:val="18"/>
                <w:lang/>
              </w:rPr>
              <w:t>风险消除不稳定和整户无劳动力的监测对象回退（户</w:t>
            </w:r>
            <w:r>
              <w:rPr>
                <w:rFonts w:ascii="Times New Roman" w:hAnsi="Times New Roman"/>
                <w:color w:val="000000"/>
                <w:kern w:val="0"/>
                <w:sz w:val="18"/>
                <w:szCs w:val="18"/>
                <w:lang/>
              </w:rPr>
              <w:t>/</w:t>
            </w:r>
            <w:r>
              <w:rPr>
                <w:rFonts w:ascii="Times New Roman" w:hAnsi="Times New Roman" w:hint="eastAsia"/>
                <w:color w:val="000000"/>
                <w:kern w:val="0"/>
                <w:sz w:val="18"/>
                <w:szCs w:val="18"/>
                <w:lang/>
              </w:rPr>
              <w:t>人）</w:t>
            </w:r>
          </w:p>
        </w:tc>
        <w:tc>
          <w:tcPr>
            <w:tcW w:w="661" w:type="dxa"/>
            <w:tcBorders>
              <w:top w:val="single" w:sz="4" w:space="0" w:color="000000"/>
              <w:left w:val="single" w:sz="4" w:space="0" w:color="000000"/>
              <w:bottom w:val="single" w:sz="4" w:space="0" w:color="000000"/>
              <w:right w:val="single" w:sz="4" w:space="0" w:color="000000"/>
            </w:tcBorders>
            <w:vAlign w:val="center"/>
          </w:tcPr>
          <w:p w:rsidR="00CD4127" w:rsidRPr="00DC39F4" w:rsidRDefault="00CD4127">
            <w:pPr>
              <w:widowControl/>
              <w:spacing w:line="240" w:lineRule="exact"/>
              <w:jc w:val="center"/>
              <w:textAlignment w:val="center"/>
              <w:rPr>
                <w:rFonts w:ascii="Times New Roman" w:hAnsi="Times New Roman"/>
                <w:color w:val="000000"/>
                <w:sz w:val="18"/>
                <w:szCs w:val="18"/>
              </w:rPr>
            </w:pPr>
            <w:r>
              <w:rPr>
                <w:rFonts w:ascii="Times New Roman" w:hAnsi="Times New Roman" w:hint="eastAsia"/>
                <w:color w:val="000000"/>
                <w:kern w:val="0"/>
                <w:sz w:val="18"/>
                <w:szCs w:val="18"/>
                <w:lang/>
              </w:rPr>
              <w:t>对标注风险消除后又出现返贫致贫风险的重新识别（户</w:t>
            </w:r>
            <w:r>
              <w:rPr>
                <w:rFonts w:ascii="Times New Roman" w:hAnsi="Times New Roman"/>
                <w:color w:val="000000"/>
                <w:kern w:val="0"/>
                <w:sz w:val="18"/>
                <w:szCs w:val="18"/>
                <w:lang/>
              </w:rPr>
              <w:t>/</w:t>
            </w:r>
            <w:r>
              <w:rPr>
                <w:rFonts w:ascii="Times New Roman" w:hAnsi="Times New Roman" w:hint="eastAsia"/>
                <w:color w:val="000000"/>
                <w:kern w:val="0"/>
                <w:sz w:val="18"/>
                <w:szCs w:val="18"/>
                <w:lang/>
              </w:rPr>
              <w:t>人）</w:t>
            </w:r>
          </w:p>
        </w:tc>
        <w:tc>
          <w:tcPr>
            <w:tcW w:w="625" w:type="dxa"/>
            <w:tcBorders>
              <w:top w:val="single" w:sz="4" w:space="0" w:color="000000"/>
              <w:left w:val="single" w:sz="4" w:space="0" w:color="000000"/>
              <w:bottom w:val="single" w:sz="4" w:space="0" w:color="000000"/>
              <w:right w:val="single" w:sz="4" w:space="0" w:color="000000"/>
            </w:tcBorders>
            <w:vAlign w:val="center"/>
          </w:tcPr>
          <w:p w:rsidR="00CD4127" w:rsidRPr="00DC39F4" w:rsidRDefault="00CD4127">
            <w:pPr>
              <w:widowControl/>
              <w:spacing w:line="240" w:lineRule="exact"/>
              <w:jc w:val="center"/>
              <w:textAlignment w:val="center"/>
              <w:rPr>
                <w:rFonts w:ascii="Times New Roman" w:hAnsi="Times New Roman"/>
                <w:color w:val="000000"/>
                <w:sz w:val="18"/>
                <w:szCs w:val="18"/>
              </w:rPr>
            </w:pPr>
            <w:r>
              <w:rPr>
                <w:rFonts w:ascii="Times New Roman" w:hAnsi="Times New Roman" w:hint="eastAsia"/>
                <w:color w:val="000000"/>
                <w:kern w:val="0"/>
                <w:sz w:val="18"/>
                <w:szCs w:val="18"/>
                <w:lang/>
              </w:rPr>
              <w:t>未消除风险监测对象制定措施条数</w:t>
            </w:r>
          </w:p>
        </w:tc>
        <w:tc>
          <w:tcPr>
            <w:tcW w:w="556" w:type="dxa"/>
            <w:tcBorders>
              <w:top w:val="single" w:sz="4" w:space="0" w:color="000000"/>
              <w:left w:val="single" w:sz="4" w:space="0" w:color="000000"/>
              <w:bottom w:val="single" w:sz="4" w:space="0" w:color="000000"/>
              <w:right w:val="single" w:sz="4" w:space="0" w:color="000000"/>
            </w:tcBorders>
            <w:vAlign w:val="center"/>
          </w:tcPr>
          <w:p w:rsidR="00CD4127" w:rsidRPr="00DC39F4" w:rsidRDefault="00CD4127">
            <w:pPr>
              <w:widowControl/>
              <w:spacing w:line="240" w:lineRule="exact"/>
              <w:jc w:val="center"/>
              <w:textAlignment w:val="center"/>
              <w:rPr>
                <w:rFonts w:ascii="Times New Roman" w:hAnsi="Times New Roman"/>
                <w:color w:val="000000"/>
                <w:sz w:val="18"/>
                <w:szCs w:val="18"/>
              </w:rPr>
            </w:pPr>
            <w:r>
              <w:rPr>
                <w:rFonts w:ascii="Times New Roman" w:hAnsi="Times New Roman" w:hint="eastAsia"/>
                <w:color w:val="000000"/>
                <w:kern w:val="0"/>
                <w:sz w:val="18"/>
                <w:szCs w:val="18"/>
                <w:lang/>
              </w:rPr>
              <w:t>本次拟标记消除风险数（户</w:t>
            </w:r>
            <w:r>
              <w:rPr>
                <w:rFonts w:ascii="Times New Roman" w:hAnsi="Times New Roman"/>
                <w:color w:val="000000"/>
                <w:kern w:val="0"/>
                <w:sz w:val="18"/>
                <w:szCs w:val="18"/>
                <w:lang/>
              </w:rPr>
              <w:t>/</w:t>
            </w:r>
            <w:r>
              <w:rPr>
                <w:rFonts w:ascii="Times New Roman" w:hAnsi="Times New Roman" w:hint="eastAsia"/>
                <w:color w:val="000000"/>
                <w:kern w:val="0"/>
                <w:sz w:val="18"/>
                <w:szCs w:val="18"/>
                <w:lang/>
              </w:rPr>
              <w:t>人）</w:t>
            </w:r>
          </w:p>
        </w:tc>
        <w:tc>
          <w:tcPr>
            <w:tcW w:w="685" w:type="dxa"/>
            <w:tcBorders>
              <w:top w:val="single" w:sz="4" w:space="0" w:color="000000"/>
              <w:left w:val="single" w:sz="4" w:space="0" w:color="000000"/>
              <w:bottom w:val="single" w:sz="4" w:space="0" w:color="000000"/>
              <w:right w:val="single" w:sz="4" w:space="0" w:color="000000"/>
            </w:tcBorders>
            <w:vAlign w:val="center"/>
          </w:tcPr>
          <w:p w:rsidR="00CD4127" w:rsidRPr="00DC39F4" w:rsidRDefault="00CD4127">
            <w:pPr>
              <w:widowControl/>
              <w:spacing w:line="240" w:lineRule="exact"/>
              <w:jc w:val="center"/>
              <w:textAlignment w:val="center"/>
              <w:rPr>
                <w:rFonts w:ascii="Times New Roman" w:hAnsi="Times New Roman"/>
                <w:color w:val="000000"/>
                <w:sz w:val="18"/>
                <w:szCs w:val="18"/>
              </w:rPr>
            </w:pPr>
            <w:r>
              <w:rPr>
                <w:rFonts w:ascii="Times New Roman" w:hAnsi="Times New Roman" w:hint="eastAsia"/>
                <w:color w:val="000000"/>
                <w:kern w:val="0"/>
                <w:sz w:val="18"/>
                <w:szCs w:val="18"/>
                <w:lang/>
              </w:rPr>
              <w:t>脱贫户和已消除风险的监测对象</w:t>
            </w:r>
            <w:r>
              <w:rPr>
                <w:rFonts w:ascii="Times New Roman" w:hAnsi="Times New Roman"/>
                <w:color w:val="000000"/>
                <w:kern w:val="0"/>
                <w:sz w:val="18"/>
                <w:szCs w:val="18"/>
                <w:lang/>
              </w:rPr>
              <w:t>2022</w:t>
            </w:r>
            <w:r>
              <w:rPr>
                <w:rFonts w:ascii="Times New Roman" w:hAnsi="Times New Roman" w:hint="eastAsia"/>
                <w:color w:val="000000"/>
                <w:kern w:val="0"/>
                <w:sz w:val="18"/>
                <w:szCs w:val="18"/>
                <w:lang/>
              </w:rPr>
              <w:t>年帮扶措施条数</w:t>
            </w:r>
          </w:p>
        </w:tc>
        <w:tc>
          <w:tcPr>
            <w:tcW w:w="638" w:type="dxa"/>
            <w:tcBorders>
              <w:top w:val="single" w:sz="4" w:space="0" w:color="000000"/>
              <w:left w:val="single" w:sz="4" w:space="0" w:color="000000"/>
              <w:bottom w:val="single" w:sz="4" w:space="0" w:color="000000"/>
              <w:right w:val="single" w:sz="4" w:space="0" w:color="000000"/>
            </w:tcBorders>
            <w:vAlign w:val="center"/>
          </w:tcPr>
          <w:p w:rsidR="00CD4127" w:rsidRPr="00DC39F4" w:rsidRDefault="00CD4127">
            <w:pPr>
              <w:widowControl/>
              <w:spacing w:line="240" w:lineRule="exact"/>
              <w:jc w:val="center"/>
              <w:textAlignment w:val="center"/>
              <w:rPr>
                <w:rFonts w:ascii="Times New Roman" w:hAnsi="Times New Roman"/>
                <w:color w:val="000000"/>
                <w:sz w:val="18"/>
                <w:szCs w:val="18"/>
              </w:rPr>
            </w:pPr>
            <w:r>
              <w:rPr>
                <w:rFonts w:ascii="Times New Roman" w:hAnsi="Times New Roman" w:hint="eastAsia"/>
                <w:color w:val="000000"/>
                <w:kern w:val="0"/>
                <w:sz w:val="18"/>
                <w:szCs w:val="18"/>
                <w:lang/>
              </w:rPr>
              <w:t>是否存在规模性返贫风险隐患</w:t>
            </w:r>
          </w:p>
        </w:tc>
        <w:tc>
          <w:tcPr>
            <w:tcW w:w="799" w:type="dxa"/>
            <w:tcBorders>
              <w:top w:val="single" w:sz="4" w:space="0" w:color="000000"/>
              <w:left w:val="single" w:sz="4" w:space="0" w:color="000000"/>
              <w:bottom w:val="single" w:sz="4" w:space="0" w:color="000000"/>
              <w:right w:val="single" w:sz="4" w:space="0" w:color="000000"/>
            </w:tcBorders>
            <w:vAlign w:val="center"/>
          </w:tcPr>
          <w:p w:rsidR="00CD4127" w:rsidRPr="00DC39F4" w:rsidRDefault="00CD4127">
            <w:pPr>
              <w:widowControl/>
              <w:spacing w:line="240" w:lineRule="exact"/>
              <w:jc w:val="center"/>
              <w:textAlignment w:val="center"/>
              <w:rPr>
                <w:rFonts w:ascii="Times New Roman" w:hAnsi="Times New Roman"/>
                <w:color w:val="000000"/>
                <w:sz w:val="18"/>
                <w:szCs w:val="18"/>
              </w:rPr>
            </w:pPr>
            <w:r>
              <w:rPr>
                <w:rFonts w:ascii="Times New Roman" w:hAnsi="Times New Roman" w:hint="eastAsia"/>
                <w:color w:val="000000"/>
                <w:kern w:val="0"/>
                <w:sz w:val="18"/>
                <w:szCs w:val="18"/>
                <w:lang/>
              </w:rPr>
              <w:t>脱贫户和监测对象中因疫情导致的外出务工受阻人数</w:t>
            </w:r>
            <w:r>
              <w:rPr>
                <w:rFonts w:ascii="Times New Roman" w:hAnsi="Times New Roman"/>
                <w:color w:val="000000"/>
                <w:kern w:val="0"/>
                <w:sz w:val="18"/>
                <w:szCs w:val="18"/>
                <w:lang/>
              </w:rPr>
              <w:t>(</w:t>
            </w:r>
            <w:r>
              <w:rPr>
                <w:rFonts w:ascii="Times New Roman" w:hAnsi="Times New Roman" w:hint="eastAsia"/>
                <w:color w:val="000000"/>
                <w:kern w:val="0"/>
                <w:sz w:val="18"/>
                <w:szCs w:val="18"/>
                <w:lang/>
              </w:rPr>
              <w:t>总人数</w:t>
            </w:r>
            <w:r>
              <w:rPr>
                <w:rFonts w:ascii="Times New Roman" w:hAnsi="Times New Roman"/>
                <w:color w:val="000000"/>
                <w:kern w:val="0"/>
                <w:sz w:val="18"/>
                <w:szCs w:val="18"/>
                <w:lang/>
              </w:rPr>
              <w:t>/</w:t>
            </w:r>
            <w:r>
              <w:rPr>
                <w:rFonts w:ascii="Times New Roman" w:hAnsi="Times New Roman" w:hint="eastAsia"/>
                <w:color w:val="000000"/>
                <w:kern w:val="0"/>
                <w:sz w:val="18"/>
                <w:szCs w:val="18"/>
                <w:lang/>
              </w:rPr>
              <w:t>已解决）</w:t>
            </w:r>
          </w:p>
        </w:tc>
        <w:tc>
          <w:tcPr>
            <w:tcW w:w="888" w:type="dxa"/>
            <w:tcBorders>
              <w:top w:val="single" w:sz="4" w:space="0" w:color="000000"/>
              <w:left w:val="single" w:sz="4" w:space="0" w:color="000000"/>
              <w:bottom w:val="single" w:sz="4" w:space="0" w:color="000000"/>
              <w:right w:val="single" w:sz="4" w:space="0" w:color="000000"/>
            </w:tcBorders>
            <w:vAlign w:val="center"/>
          </w:tcPr>
          <w:p w:rsidR="00CD4127" w:rsidRPr="00DC39F4" w:rsidRDefault="00CD4127">
            <w:pPr>
              <w:widowControl/>
              <w:spacing w:line="240" w:lineRule="exact"/>
              <w:jc w:val="center"/>
              <w:textAlignment w:val="center"/>
              <w:rPr>
                <w:rFonts w:ascii="Times New Roman" w:hAnsi="Times New Roman"/>
                <w:color w:val="000000"/>
                <w:sz w:val="18"/>
                <w:szCs w:val="18"/>
              </w:rPr>
            </w:pPr>
            <w:r>
              <w:rPr>
                <w:rFonts w:ascii="Times New Roman" w:hAnsi="Times New Roman" w:hint="eastAsia"/>
                <w:color w:val="000000"/>
                <w:kern w:val="0"/>
                <w:sz w:val="18"/>
                <w:szCs w:val="18"/>
                <w:lang/>
              </w:rPr>
              <w:t>教育、医疗、住房、饮水、产业、就业、兜底保障等政策落实方面的问题（总数</w:t>
            </w:r>
            <w:r>
              <w:rPr>
                <w:rFonts w:ascii="Times New Roman" w:hAnsi="Times New Roman"/>
                <w:color w:val="000000"/>
                <w:kern w:val="0"/>
                <w:sz w:val="18"/>
                <w:szCs w:val="18"/>
                <w:lang/>
              </w:rPr>
              <w:t>/</w:t>
            </w:r>
            <w:r>
              <w:rPr>
                <w:rFonts w:ascii="Times New Roman" w:hAnsi="Times New Roman" w:hint="eastAsia"/>
                <w:color w:val="000000"/>
                <w:kern w:val="0"/>
                <w:sz w:val="18"/>
                <w:szCs w:val="18"/>
                <w:lang/>
              </w:rPr>
              <w:t>正在整改）</w:t>
            </w:r>
          </w:p>
        </w:tc>
        <w:tc>
          <w:tcPr>
            <w:tcW w:w="895" w:type="dxa"/>
            <w:tcBorders>
              <w:top w:val="single" w:sz="4" w:space="0" w:color="000000"/>
              <w:left w:val="single" w:sz="4" w:space="0" w:color="000000"/>
              <w:bottom w:val="single" w:sz="4" w:space="0" w:color="000000"/>
              <w:right w:val="single" w:sz="4" w:space="0" w:color="000000"/>
            </w:tcBorders>
            <w:vAlign w:val="center"/>
          </w:tcPr>
          <w:p w:rsidR="00CD4127" w:rsidRPr="00DC39F4" w:rsidRDefault="00CD4127">
            <w:pPr>
              <w:widowControl/>
              <w:spacing w:line="240" w:lineRule="exact"/>
              <w:jc w:val="center"/>
              <w:textAlignment w:val="center"/>
              <w:rPr>
                <w:rFonts w:ascii="Times New Roman" w:hAnsi="Times New Roman"/>
                <w:color w:val="000000"/>
                <w:sz w:val="18"/>
                <w:szCs w:val="18"/>
              </w:rPr>
            </w:pPr>
            <w:r>
              <w:rPr>
                <w:rFonts w:ascii="Times New Roman" w:hAnsi="Times New Roman" w:hint="eastAsia"/>
                <w:color w:val="000000"/>
                <w:kern w:val="0"/>
                <w:sz w:val="18"/>
                <w:szCs w:val="18"/>
                <w:lang/>
              </w:rPr>
              <w:t>衔接推进乡村振兴补助资金使用管理（含资产管理）方面的问题（总数</w:t>
            </w:r>
            <w:r>
              <w:rPr>
                <w:rFonts w:ascii="Times New Roman" w:hAnsi="Times New Roman"/>
                <w:color w:val="000000"/>
                <w:kern w:val="0"/>
                <w:sz w:val="18"/>
                <w:szCs w:val="18"/>
                <w:lang/>
              </w:rPr>
              <w:t>/</w:t>
            </w:r>
            <w:r>
              <w:rPr>
                <w:rFonts w:ascii="Times New Roman" w:hAnsi="Times New Roman" w:hint="eastAsia"/>
                <w:color w:val="000000"/>
                <w:kern w:val="0"/>
                <w:sz w:val="18"/>
                <w:szCs w:val="18"/>
                <w:lang/>
              </w:rPr>
              <w:t>正在整改）</w:t>
            </w:r>
          </w:p>
        </w:tc>
        <w:tc>
          <w:tcPr>
            <w:tcW w:w="1096" w:type="dxa"/>
            <w:tcBorders>
              <w:top w:val="single" w:sz="4" w:space="0" w:color="000000"/>
              <w:left w:val="single" w:sz="4" w:space="0" w:color="000000"/>
              <w:bottom w:val="single" w:sz="4" w:space="0" w:color="000000"/>
              <w:right w:val="single" w:sz="4" w:space="0" w:color="000000"/>
            </w:tcBorders>
            <w:vAlign w:val="center"/>
          </w:tcPr>
          <w:p w:rsidR="00CD4127" w:rsidRPr="00DC39F4" w:rsidRDefault="00CD4127">
            <w:pPr>
              <w:widowControl/>
              <w:spacing w:line="240" w:lineRule="exact"/>
              <w:jc w:val="center"/>
              <w:textAlignment w:val="center"/>
              <w:rPr>
                <w:rFonts w:ascii="Times New Roman" w:hAnsi="Times New Roman"/>
                <w:color w:val="000000"/>
                <w:sz w:val="18"/>
                <w:szCs w:val="18"/>
              </w:rPr>
            </w:pPr>
            <w:r>
              <w:rPr>
                <w:rFonts w:ascii="Times New Roman" w:hAnsi="Times New Roman" w:hint="eastAsia"/>
                <w:color w:val="000000"/>
                <w:kern w:val="0"/>
                <w:sz w:val="18"/>
                <w:szCs w:val="18"/>
                <w:lang/>
              </w:rPr>
              <w:t>乡村建设（包括农村基础设施建设和基本公共服务、农村改厕、农村人居环境整治）、乡村治理等方面的问题（总数</w:t>
            </w:r>
            <w:r>
              <w:rPr>
                <w:rFonts w:ascii="Times New Roman" w:hAnsi="Times New Roman"/>
                <w:color w:val="000000"/>
                <w:kern w:val="0"/>
                <w:sz w:val="18"/>
                <w:szCs w:val="18"/>
                <w:lang/>
              </w:rPr>
              <w:t>/</w:t>
            </w:r>
            <w:r>
              <w:rPr>
                <w:rFonts w:ascii="Times New Roman" w:hAnsi="Times New Roman" w:hint="eastAsia"/>
                <w:color w:val="000000"/>
                <w:kern w:val="0"/>
                <w:sz w:val="18"/>
                <w:szCs w:val="18"/>
                <w:lang/>
              </w:rPr>
              <w:t>正在整改）</w:t>
            </w:r>
          </w:p>
        </w:tc>
        <w:tc>
          <w:tcPr>
            <w:tcW w:w="718" w:type="dxa"/>
            <w:tcBorders>
              <w:top w:val="single" w:sz="4" w:space="0" w:color="000000"/>
              <w:left w:val="single" w:sz="4" w:space="0" w:color="000000"/>
              <w:bottom w:val="single" w:sz="4" w:space="0" w:color="000000"/>
              <w:right w:val="single" w:sz="4" w:space="0" w:color="000000"/>
            </w:tcBorders>
            <w:vAlign w:val="center"/>
          </w:tcPr>
          <w:p w:rsidR="00CD4127" w:rsidRPr="00DC39F4" w:rsidRDefault="00CD4127">
            <w:pPr>
              <w:widowControl/>
              <w:spacing w:line="240" w:lineRule="exact"/>
              <w:jc w:val="center"/>
              <w:rPr>
                <w:rFonts w:ascii="Times New Roman" w:hAnsi="Times New Roman"/>
                <w:color w:val="000000"/>
                <w:sz w:val="18"/>
                <w:szCs w:val="18"/>
              </w:rPr>
            </w:pPr>
          </w:p>
        </w:tc>
      </w:tr>
      <w:tr w:rsidR="00CD4127" w:rsidRPr="00DC39F4">
        <w:trPr>
          <w:trHeight w:val="2222"/>
        </w:trPr>
        <w:tc>
          <w:tcPr>
            <w:tcW w:w="431" w:type="dxa"/>
            <w:tcBorders>
              <w:top w:val="single" w:sz="4" w:space="0" w:color="000000"/>
              <w:left w:val="single" w:sz="4" w:space="0" w:color="000000"/>
              <w:bottom w:val="single" w:sz="4" w:space="0" w:color="000000"/>
              <w:right w:val="single" w:sz="4" w:space="0" w:color="000000"/>
            </w:tcBorders>
            <w:vAlign w:val="center"/>
          </w:tcPr>
          <w:p w:rsidR="00CD4127" w:rsidRPr="00DC39F4" w:rsidRDefault="00CD4127">
            <w:pPr>
              <w:rPr>
                <w:rFonts w:ascii="Times New Roman" w:hAnsi="Times New Roman"/>
                <w:color w:val="000000"/>
                <w:sz w:val="18"/>
                <w:szCs w:val="18"/>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CD4127" w:rsidRPr="00DC39F4" w:rsidRDefault="00CD4127">
            <w:pPr>
              <w:rPr>
                <w:rFonts w:ascii="Times New Roman" w:hAnsi="Times New Roman"/>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CD4127" w:rsidRPr="00DC39F4" w:rsidRDefault="00CD4127">
            <w:pPr>
              <w:rPr>
                <w:rFonts w:ascii="Times New Roman" w:hAnsi="Times New Roman"/>
                <w:color w:val="000000"/>
                <w:sz w:val="18"/>
                <w:szCs w:val="18"/>
              </w:rPr>
            </w:pPr>
          </w:p>
        </w:tc>
        <w:tc>
          <w:tcPr>
            <w:tcW w:w="652" w:type="dxa"/>
            <w:tcBorders>
              <w:top w:val="single" w:sz="4" w:space="0" w:color="000000"/>
              <w:left w:val="single" w:sz="4" w:space="0" w:color="000000"/>
              <w:bottom w:val="single" w:sz="4" w:space="0" w:color="000000"/>
              <w:right w:val="single" w:sz="4" w:space="0" w:color="000000"/>
            </w:tcBorders>
            <w:vAlign w:val="center"/>
          </w:tcPr>
          <w:p w:rsidR="00CD4127" w:rsidRPr="00DC39F4" w:rsidRDefault="00CD4127">
            <w:pPr>
              <w:rPr>
                <w:rFonts w:ascii="Times New Roman" w:hAnsi="Times New Roman"/>
                <w:color w:val="000000"/>
                <w:sz w:val="18"/>
                <w:szCs w:val="18"/>
              </w:rPr>
            </w:pPr>
          </w:p>
        </w:tc>
        <w:tc>
          <w:tcPr>
            <w:tcW w:w="669" w:type="dxa"/>
            <w:tcBorders>
              <w:top w:val="single" w:sz="4" w:space="0" w:color="000000"/>
              <w:left w:val="single" w:sz="4" w:space="0" w:color="000000"/>
              <w:bottom w:val="single" w:sz="4" w:space="0" w:color="000000"/>
              <w:right w:val="single" w:sz="4" w:space="0" w:color="000000"/>
            </w:tcBorders>
            <w:vAlign w:val="center"/>
          </w:tcPr>
          <w:p w:rsidR="00CD4127" w:rsidRPr="00DC39F4" w:rsidRDefault="00CD4127">
            <w:pPr>
              <w:rPr>
                <w:rFonts w:ascii="Times New Roman" w:hAnsi="Times New Roman"/>
                <w:color w:val="000000"/>
                <w:sz w:val="18"/>
                <w:szCs w:val="18"/>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CD4127" w:rsidRPr="00DC39F4" w:rsidRDefault="00CD4127">
            <w:pPr>
              <w:rPr>
                <w:rFonts w:ascii="Times New Roman" w:hAnsi="Times New Roman"/>
                <w:color w:val="000000"/>
                <w:sz w:val="18"/>
                <w:szCs w:val="18"/>
              </w:rPr>
            </w:pPr>
          </w:p>
        </w:tc>
        <w:tc>
          <w:tcPr>
            <w:tcW w:w="685" w:type="dxa"/>
            <w:tcBorders>
              <w:top w:val="single" w:sz="4" w:space="0" w:color="000000"/>
              <w:left w:val="single" w:sz="4" w:space="0" w:color="000000"/>
              <w:bottom w:val="single" w:sz="4" w:space="0" w:color="000000"/>
              <w:right w:val="single" w:sz="4" w:space="0" w:color="000000"/>
            </w:tcBorders>
            <w:vAlign w:val="center"/>
          </w:tcPr>
          <w:p w:rsidR="00CD4127" w:rsidRPr="00DC39F4" w:rsidRDefault="00CD4127">
            <w:pPr>
              <w:rPr>
                <w:rFonts w:ascii="Times New Roman" w:hAnsi="Times New Roman"/>
                <w:color w:val="000000"/>
                <w:sz w:val="18"/>
                <w:szCs w:val="18"/>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CD4127" w:rsidRPr="00DC39F4" w:rsidRDefault="00CD4127">
            <w:pPr>
              <w:jc w:val="center"/>
              <w:rPr>
                <w:rFonts w:ascii="Times New Roman" w:hAnsi="Times New Roman"/>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CD4127" w:rsidRPr="00DC39F4" w:rsidRDefault="00CD4127">
            <w:pPr>
              <w:jc w:val="center"/>
              <w:rPr>
                <w:rFonts w:ascii="Times New Roman" w:hAnsi="Times New Roman"/>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CD4127" w:rsidRPr="00DC39F4" w:rsidRDefault="00CD4127">
            <w:pPr>
              <w:jc w:val="center"/>
              <w:rPr>
                <w:rFonts w:ascii="Times New Roman" w:hAnsi="Times New Roman"/>
                <w:color w:val="000000"/>
                <w:sz w:val="18"/>
                <w:szCs w:val="18"/>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CD4127" w:rsidRPr="00DC39F4" w:rsidRDefault="00CD4127">
            <w:pPr>
              <w:jc w:val="center"/>
              <w:rPr>
                <w:rFonts w:ascii="Times New Roman" w:hAnsi="Times New Roman"/>
                <w:color w:val="000000"/>
                <w:sz w:val="18"/>
                <w:szCs w:val="18"/>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CD4127" w:rsidRPr="00DC39F4" w:rsidRDefault="00CD4127">
            <w:pPr>
              <w:jc w:val="center"/>
              <w:rPr>
                <w:rFonts w:ascii="Times New Roman" w:hAnsi="Times New Roman"/>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vAlign w:val="center"/>
          </w:tcPr>
          <w:p w:rsidR="00CD4127" w:rsidRPr="00DC39F4" w:rsidRDefault="00CD4127">
            <w:pPr>
              <w:jc w:val="center"/>
              <w:rPr>
                <w:rFonts w:ascii="Times New Roman" w:hAnsi="Times New Roman"/>
                <w:color w:val="000000"/>
                <w:sz w:val="18"/>
                <w:szCs w:val="18"/>
              </w:rPr>
            </w:pPr>
          </w:p>
        </w:tc>
        <w:tc>
          <w:tcPr>
            <w:tcW w:w="556" w:type="dxa"/>
            <w:tcBorders>
              <w:top w:val="single" w:sz="4" w:space="0" w:color="000000"/>
              <w:left w:val="single" w:sz="4" w:space="0" w:color="000000"/>
              <w:bottom w:val="single" w:sz="4" w:space="0" w:color="000000"/>
              <w:right w:val="single" w:sz="4" w:space="0" w:color="000000"/>
            </w:tcBorders>
            <w:vAlign w:val="center"/>
          </w:tcPr>
          <w:p w:rsidR="00CD4127" w:rsidRPr="00DC39F4" w:rsidRDefault="00CD4127">
            <w:pPr>
              <w:jc w:val="center"/>
              <w:rPr>
                <w:rFonts w:ascii="Times New Roman" w:hAnsi="Times New Roman"/>
                <w:color w:val="000000"/>
                <w:sz w:val="18"/>
                <w:szCs w:val="18"/>
              </w:rPr>
            </w:pPr>
          </w:p>
        </w:tc>
        <w:tc>
          <w:tcPr>
            <w:tcW w:w="685" w:type="dxa"/>
            <w:tcBorders>
              <w:top w:val="single" w:sz="4" w:space="0" w:color="000000"/>
              <w:left w:val="single" w:sz="4" w:space="0" w:color="000000"/>
              <w:bottom w:val="single" w:sz="4" w:space="0" w:color="000000"/>
              <w:right w:val="single" w:sz="4" w:space="0" w:color="000000"/>
            </w:tcBorders>
            <w:noWrap/>
            <w:vAlign w:val="center"/>
          </w:tcPr>
          <w:p w:rsidR="00CD4127" w:rsidRPr="00DC39F4" w:rsidRDefault="00CD4127">
            <w:pPr>
              <w:jc w:val="center"/>
              <w:rPr>
                <w:rFonts w:ascii="Times New Roman" w:hAnsi="Times New Roman"/>
                <w:color w:val="000000"/>
                <w:sz w:val="18"/>
                <w:szCs w:val="18"/>
              </w:rPr>
            </w:pPr>
          </w:p>
        </w:tc>
        <w:tc>
          <w:tcPr>
            <w:tcW w:w="638" w:type="dxa"/>
            <w:tcBorders>
              <w:top w:val="single" w:sz="4" w:space="0" w:color="000000"/>
              <w:left w:val="single" w:sz="4" w:space="0" w:color="000000"/>
              <w:bottom w:val="single" w:sz="4" w:space="0" w:color="000000"/>
              <w:right w:val="single" w:sz="4" w:space="0" w:color="000000"/>
            </w:tcBorders>
            <w:vAlign w:val="center"/>
          </w:tcPr>
          <w:p w:rsidR="00CD4127" w:rsidRPr="00DC39F4" w:rsidRDefault="00CD4127">
            <w:pPr>
              <w:widowControl/>
              <w:jc w:val="center"/>
              <w:textAlignment w:val="center"/>
              <w:rPr>
                <w:rFonts w:ascii="Times New Roman" w:hAnsi="Times New Roman"/>
                <w:color w:val="000000"/>
                <w:sz w:val="18"/>
                <w:szCs w:val="18"/>
              </w:rPr>
            </w:pPr>
            <w:r>
              <w:rPr>
                <w:rFonts w:ascii="Times New Roman" w:hAnsi="Times New Roman" w:hint="eastAsia"/>
                <w:color w:val="000000"/>
                <w:kern w:val="0"/>
                <w:sz w:val="18"/>
                <w:szCs w:val="18"/>
                <w:lang/>
              </w:rPr>
              <w:t>是</w:t>
            </w:r>
            <w:r>
              <w:rPr>
                <w:rFonts w:ascii="Times New Roman" w:hAnsi="Times New Roman"/>
                <w:color w:val="000000"/>
                <w:kern w:val="0"/>
                <w:sz w:val="18"/>
                <w:szCs w:val="18"/>
                <w:lang/>
              </w:rPr>
              <w:t>/</w:t>
            </w:r>
            <w:r>
              <w:rPr>
                <w:rFonts w:ascii="Times New Roman" w:hAnsi="Times New Roman" w:hint="eastAsia"/>
                <w:color w:val="000000"/>
                <w:kern w:val="0"/>
                <w:sz w:val="18"/>
                <w:szCs w:val="18"/>
                <w:lang/>
              </w:rPr>
              <w:t>否，是请详细说明</w:t>
            </w:r>
          </w:p>
        </w:tc>
        <w:tc>
          <w:tcPr>
            <w:tcW w:w="799" w:type="dxa"/>
            <w:tcBorders>
              <w:top w:val="single" w:sz="4" w:space="0" w:color="000000"/>
              <w:left w:val="single" w:sz="4" w:space="0" w:color="000000"/>
              <w:bottom w:val="single" w:sz="4" w:space="0" w:color="000000"/>
              <w:right w:val="single" w:sz="4" w:space="0" w:color="000000"/>
            </w:tcBorders>
            <w:noWrap/>
            <w:vAlign w:val="center"/>
          </w:tcPr>
          <w:p w:rsidR="00CD4127" w:rsidRPr="00DC39F4" w:rsidRDefault="00CD4127">
            <w:pPr>
              <w:jc w:val="center"/>
              <w:rPr>
                <w:rFonts w:ascii="Times New Roman" w:hAnsi="Times New Roman"/>
                <w:color w:val="000000"/>
                <w:sz w:val="18"/>
                <w:szCs w:val="18"/>
              </w:rPr>
            </w:pPr>
          </w:p>
        </w:tc>
        <w:tc>
          <w:tcPr>
            <w:tcW w:w="888" w:type="dxa"/>
            <w:tcBorders>
              <w:top w:val="single" w:sz="4" w:space="0" w:color="000000"/>
              <w:left w:val="single" w:sz="4" w:space="0" w:color="000000"/>
              <w:bottom w:val="single" w:sz="4" w:space="0" w:color="000000"/>
              <w:right w:val="single" w:sz="4" w:space="0" w:color="000000"/>
            </w:tcBorders>
            <w:vAlign w:val="center"/>
          </w:tcPr>
          <w:p w:rsidR="00CD4127" w:rsidRPr="00DC39F4" w:rsidRDefault="00CD4127">
            <w:pPr>
              <w:widowControl/>
              <w:jc w:val="center"/>
              <w:textAlignment w:val="center"/>
              <w:rPr>
                <w:rFonts w:ascii="Times New Roman" w:hAnsi="Times New Roman"/>
                <w:color w:val="000000"/>
                <w:sz w:val="18"/>
                <w:szCs w:val="18"/>
              </w:rPr>
            </w:pPr>
            <w:r>
              <w:rPr>
                <w:rFonts w:ascii="Times New Roman" w:hAnsi="Times New Roman" w:hint="eastAsia"/>
                <w:color w:val="000000"/>
                <w:kern w:val="0"/>
                <w:sz w:val="18"/>
                <w:szCs w:val="18"/>
                <w:lang/>
              </w:rPr>
              <w:t>请在自查报告内分类总结归纳问题类型</w:t>
            </w:r>
          </w:p>
        </w:tc>
        <w:tc>
          <w:tcPr>
            <w:tcW w:w="895" w:type="dxa"/>
            <w:tcBorders>
              <w:top w:val="single" w:sz="4" w:space="0" w:color="000000"/>
              <w:left w:val="single" w:sz="4" w:space="0" w:color="000000"/>
              <w:bottom w:val="single" w:sz="4" w:space="0" w:color="000000"/>
              <w:right w:val="single" w:sz="4" w:space="0" w:color="000000"/>
            </w:tcBorders>
            <w:vAlign w:val="center"/>
          </w:tcPr>
          <w:p w:rsidR="00CD4127" w:rsidRPr="00DC39F4" w:rsidRDefault="00CD4127">
            <w:pPr>
              <w:widowControl/>
              <w:jc w:val="center"/>
              <w:textAlignment w:val="center"/>
              <w:rPr>
                <w:rFonts w:ascii="Times New Roman" w:hAnsi="Times New Roman"/>
                <w:color w:val="000000"/>
                <w:sz w:val="18"/>
                <w:szCs w:val="18"/>
              </w:rPr>
            </w:pPr>
            <w:r>
              <w:rPr>
                <w:rFonts w:ascii="Times New Roman" w:hAnsi="Times New Roman" w:hint="eastAsia"/>
                <w:color w:val="000000"/>
                <w:kern w:val="0"/>
                <w:sz w:val="18"/>
                <w:szCs w:val="18"/>
                <w:lang/>
              </w:rPr>
              <w:t>同上</w:t>
            </w:r>
          </w:p>
        </w:tc>
        <w:tc>
          <w:tcPr>
            <w:tcW w:w="1096" w:type="dxa"/>
            <w:tcBorders>
              <w:top w:val="single" w:sz="4" w:space="0" w:color="000000"/>
              <w:left w:val="single" w:sz="4" w:space="0" w:color="000000"/>
              <w:bottom w:val="single" w:sz="4" w:space="0" w:color="000000"/>
              <w:right w:val="single" w:sz="4" w:space="0" w:color="000000"/>
            </w:tcBorders>
            <w:vAlign w:val="center"/>
          </w:tcPr>
          <w:p w:rsidR="00CD4127" w:rsidRPr="00DC39F4" w:rsidRDefault="00CD4127">
            <w:pPr>
              <w:widowControl/>
              <w:jc w:val="center"/>
              <w:textAlignment w:val="center"/>
              <w:rPr>
                <w:rFonts w:ascii="Times New Roman" w:hAnsi="Times New Roman"/>
                <w:color w:val="000000"/>
                <w:sz w:val="18"/>
                <w:szCs w:val="18"/>
              </w:rPr>
            </w:pPr>
            <w:r>
              <w:rPr>
                <w:rFonts w:ascii="Times New Roman" w:hAnsi="Times New Roman" w:hint="eastAsia"/>
                <w:color w:val="000000"/>
                <w:kern w:val="0"/>
                <w:sz w:val="18"/>
                <w:szCs w:val="18"/>
                <w:lang/>
              </w:rPr>
              <w:t>同上</w:t>
            </w:r>
          </w:p>
        </w:tc>
        <w:tc>
          <w:tcPr>
            <w:tcW w:w="718" w:type="dxa"/>
            <w:tcBorders>
              <w:top w:val="single" w:sz="4" w:space="0" w:color="000000"/>
              <w:left w:val="single" w:sz="4" w:space="0" w:color="000000"/>
              <w:bottom w:val="single" w:sz="4" w:space="0" w:color="000000"/>
              <w:right w:val="single" w:sz="4" w:space="0" w:color="000000"/>
            </w:tcBorders>
            <w:noWrap/>
            <w:vAlign w:val="center"/>
          </w:tcPr>
          <w:p w:rsidR="00CD4127" w:rsidRPr="00DC39F4" w:rsidRDefault="00CD4127">
            <w:pPr>
              <w:jc w:val="center"/>
              <w:rPr>
                <w:rFonts w:ascii="Times New Roman" w:hAnsi="Times New Roman"/>
                <w:color w:val="000000"/>
                <w:sz w:val="18"/>
                <w:szCs w:val="18"/>
              </w:rPr>
            </w:pPr>
          </w:p>
        </w:tc>
      </w:tr>
    </w:tbl>
    <w:p w:rsidR="00CD4127" w:rsidRDefault="00CD4127">
      <w:pPr>
        <w:spacing w:line="560" w:lineRule="exact"/>
        <w:rPr>
          <w:rFonts w:ascii="Times New Roman" w:eastAsia="Times New Roman" w:hAnsi="Times New Roman"/>
          <w:color w:val="000000"/>
          <w:sz w:val="32"/>
          <w:szCs w:val="32"/>
        </w:rPr>
        <w:sectPr w:rsidR="00CD4127">
          <w:pgSz w:w="16838" w:h="11906" w:orient="landscape"/>
          <w:pgMar w:top="1800" w:right="1440" w:bottom="1800" w:left="1440" w:header="851" w:footer="992" w:gutter="0"/>
          <w:cols w:space="425"/>
          <w:docGrid w:type="lines" w:linePitch="312"/>
        </w:sectPr>
      </w:pPr>
    </w:p>
    <w:tbl>
      <w:tblPr>
        <w:tblW w:w="13972" w:type="dxa"/>
        <w:tblInd w:w="93" w:type="dxa"/>
        <w:tblLayout w:type="fixed"/>
        <w:tblLook w:val="00A0"/>
      </w:tblPr>
      <w:tblGrid>
        <w:gridCol w:w="1140"/>
        <w:gridCol w:w="1200"/>
        <w:gridCol w:w="1275"/>
        <w:gridCol w:w="1815"/>
        <w:gridCol w:w="1335"/>
        <w:gridCol w:w="1795"/>
        <w:gridCol w:w="440"/>
        <w:gridCol w:w="1612"/>
        <w:gridCol w:w="623"/>
        <w:gridCol w:w="601"/>
        <w:gridCol w:w="479"/>
        <w:gridCol w:w="697"/>
        <w:gridCol w:w="383"/>
        <w:gridCol w:w="577"/>
      </w:tblGrid>
      <w:tr w:rsidR="00CD4127" w:rsidRPr="00DC39F4">
        <w:trPr>
          <w:trHeight w:val="399"/>
        </w:trPr>
        <w:tc>
          <w:tcPr>
            <w:tcW w:w="1140" w:type="dxa"/>
            <w:tcBorders>
              <w:top w:val="nil"/>
              <w:left w:val="nil"/>
              <w:bottom w:val="nil"/>
              <w:right w:val="nil"/>
            </w:tcBorders>
            <w:noWrap/>
            <w:vAlign w:val="bottom"/>
          </w:tcPr>
          <w:p w:rsidR="00CD4127" w:rsidRDefault="00CD4127">
            <w:pPr>
              <w:widowControl/>
              <w:jc w:val="left"/>
              <w:textAlignment w:val="bottom"/>
              <w:rPr>
                <w:rFonts w:ascii="Times New Roman" w:eastAsia="黑体" w:hAnsi="Times New Roman"/>
                <w:color w:val="000000"/>
                <w:sz w:val="28"/>
                <w:szCs w:val="28"/>
              </w:rPr>
            </w:pPr>
            <w:r>
              <w:rPr>
                <w:rFonts w:ascii="Times New Roman" w:hAnsi="Times New Roman" w:hint="eastAsia"/>
                <w:color w:val="000000"/>
                <w:kern w:val="0"/>
                <w:sz w:val="24"/>
                <w:lang/>
              </w:rPr>
              <w:t>附件</w:t>
            </w:r>
            <w:r>
              <w:rPr>
                <w:rFonts w:ascii="Times New Roman" w:hAnsi="Times New Roman"/>
                <w:color w:val="000000"/>
                <w:kern w:val="0"/>
                <w:sz w:val="24"/>
                <w:lang/>
              </w:rPr>
              <w:t>4</w:t>
            </w:r>
          </w:p>
        </w:tc>
        <w:tc>
          <w:tcPr>
            <w:tcW w:w="1200" w:type="dxa"/>
            <w:tcBorders>
              <w:top w:val="nil"/>
              <w:left w:val="nil"/>
              <w:bottom w:val="nil"/>
              <w:right w:val="nil"/>
            </w:tcBorders>
            <w:noWrap/>
            <w:vAlign w:val="bottom"/>
          </w:tcPr>
          <w:p w:rsidR="00CD4127" w:rsidRDefault="00CD4127">
            <w:pPr>
              <w:rPr>
                <w:rFonts w:ascii="Times New Roman" w:hAnsi="Times New Roman"/>
                <w:color w:val="000000"/>
                <w:sz w:val="24"/>
              </w:rPr>
            </w:pPr>
          </w:p>
        </w:tc>
        <w:tc>
          <w:tcPr>
            <w:tcW w:w="1275" w:type="dxa"/>
            <w:tcBorders>
              <w:top w:val="nil"/>
              <w:left w:val="nil"/>
              <w:bottom w:val="nil"/>
              <w:right w:val="nil"/>
            </w:tcBorders>
            <w:noWrap/>
            <w:vAlign w:val="bottom"/>
          </w:tcPr>
          <w:p w:rsidR="00CD4127" w:rsidRDefault="00CD4127">
            <w:pPr>
              <w:rPr>
                <w:rFonts w:ascii="Times New Roman" w:hAnsi="Times New Roman"/>
                <w:color w:val="000000"/>
                <w:sz w:val="24"/>
              </w:rPr>
            </w:pPr>
          </w:p>
        </w:tc>
        <w:tc>
          <w:tcPr>
            <w:tcW w:w="1815" w:type="dxa"/>
            <w:tcBorders>
              <w:top w:val="nil"/>
              <w:left w:val="nil"/>
              <w:bottom w:val="nil"/>
              <w:right w:val="nil"/>
            </w:tcBorders>
            <w:noWrap/>
            <w:vAlign w:val="bottom"/>
          </w:tcPr>
          <w:p w:rsidR="00CD4127" w:rsidRDefault="00CD4127">
            <w:pPr>
              <w:rPr>
                <w:rFonts w:ascii="Times New Roman" w:hAnsi="Times New Roman"/>
                <w:color w:val="000000"/>
                <w:sz w:val="24"/>
              </w:rPr>
            </w:pPr>
          </w:p>
        </w:tc>
        <w:tc>
          <w:tcPr>
            <w:tcW w:w="1335" w:type="dxa"/>
            <w:tcBorders>
              <w:top w:val="nil"/>
              <w:left w:val="nil"/>
              <w:bottom w:val="nil"/>
              <w:right w:val="nil"/>
            </w:tcBorders>
            <w:noWrap/>
            <w:vAlign w:val="bottom"/>
          </w:tcPr>
          <w:p w:rsidR="00CD4127" w:rsidRDefault="00CD4127">
            <w:pPr>
              <w:rPr>
                <w:rFonts w:ascii="Times New Roman" w:hAnsi="Times New Roman"/>
                <w:color w:val="000000"/>
                <w:sz w:val="24"/>
              </w:rPr>
            </w:pPr>
          </w:p>
        </w:tc>
        <w:tc>
          <w:tcPr>
            <w:tcW w:w="2235" w:type="dxa"/>
            <w:gridSpan w:val="2"/>
            <w:tcBorders>
              <w:top w:val="nil"/>
              <w:left w:val="nil"/>
              <w:bottom w:val="nil"/>
              <w:right w:val="nil"/>
            </w:tcBorders>
            <w:noWrap/>
            <w:vAlign w:val="bottom"/>
          </w:tcPr>
          <w:p w:rsidR="00CD4127" w:rsidRDefault="00CD4127">
            <w:pPr>
              <w:rPr>
                <w:rFonts w:ascii="Times New Roman" w:hAnsi="Times New Roman"/>
                <w:color w:val="000000"/>
                <w:sz w:val="24"/>
              </w:rPr>
            </w:pPr>
          </w:p>
        </w:tc>
        <w:tc>
          <w:tcPr>
            <w:tcW w:w="2235" w:type="dxa"/>
            <w:gridSpan w:val="2"/>
            <w:tcBorders>
              <w:top w:val="nil"/>
              <w:left w:val="nil"/>
              <w:bottom w:val="nil"/>
              <w:right w:val="nil"/>
            </w:tcBorders>
            <w:noWrap/>
            <w:vAlign w:val="bottom"/>
          </w:tcPr>
          <w:p w:rsidR="00CD4127" w:rsidRDefault="00CD4127">
            <w:pPr>
              <w:rPr>
                <w:rFonts w:ascii="Times New Roman" w:hAnsi="Times New Roman"/>
                <w:color w:val="000000"/>
                <w:sz w:val="24"/>
              </w:rPr>
            </w:pPr>
          </w:p>
        </w:tc>
        <w:tc>
          <w:tcPr>
            <w:tcW w:w="1080" w:type="dxa"/>
            <w:gridSpan w:val="2"/>
            <w:tcBorders>
              <w:top w:val="nil"/>
              <w:left w:val="nil"/>
              <w:bottom w:val="nil"/>
              <w:right w:val="nil"/>
            </w:tcBorders>
            <w:noWrap/>
            <w:vAlign w:val="bottom"/>
          </w:tcPr>
          <w:p w:rsidR="00CD4127" w:rsidRDefault="00CD4127">
            <w:pPr>
              <w:rPr>
                <w:rFonts w:ascii="Times New Roman" w:hAnsi="Times New Roman"/>
                <w:color w:val="000000"/>
                <w:sz w:val="24"/>
              </w:rPr>
            </w:pPr>
          </w:p>
        </w:tc>
        <w:tc>
          <w:tcPr>
            <w:tcW w:w="1080" w:type="dxa"/>
            <w:gridSpan w:val="2"/>
            <w:tcBorders>
              <w:top w:val="nil"/>
              <w:left w:val="nil"/>
              <w:bottom w:val="nil"/>
              <w:right w:val="nil"/>
            </w:tcBorders>
            <w:noWrap/>
            <w:vAlign w:val="bottom"/>
          </w:tcPr>
          <w:p w:rsidR="00CD4127" w:rsidRDefault="00CD4127">
            <w:pPr>
              <w:rPr>
                <w:rFonts w:ascii="Times New Roman" w:hAnsi="Times New Roman"/>
                <w:color w:val="000000"/>
                <w:sz w:val="24"/>
              </w:rPr>
            </w:pPr>
          </w:p>
        </w:tc>
        <w:tc>
          <w:tcPr>
            <w:tcW w:w="577" w:type="dxa"/>
            <w:tcBorders>
              <w:top w:val="nil"/>
              <w:left w:val="nil"/>
              <w:bottom w:val="nil"/>
              <w:right w:val="nil"/>
            </w:tcBorders>
            <w:noWrap/>
            <w:vAlign w:val="bottom"/>
          </w:tcPr>
          <w:p w:rsidR="00CD4127" w:rsidRDefault="00CD4127">
            <w:pPr>
              <w:rPr>
                <w:rFonts w:ascii="Times New Roman" w:hAnsi="Times New Roman"/>
                <w:color w:val="000000"/>
                <w:sz w:val="24"/>
              </w:rPr>
            </w:pPr>
          </w:p>
        </w:tc>
      </w:tr>
      <w:tr w:rsidR="00CD4127" w:rsidRPr="00DC39F4">
        <w:trPr>
          <w:trHeight w:val="645"/>
        </w:trPr>
        <w:tc>
          <w:tcPr>
            <w:tcW w:w="13972" w:type="dxa"/>
            <w:gridSpan w:val="14"/>
            <w:tcBorders>
              <w:top w:val="nil"/>
              <w:left w:val="nil"/>
              <w:bottom w:val="nil"/>
              <w:right w:val="nil"/>
            </w:tcBorders>
            <w:noWrap/>
            <w:vAlign w:val="center"/>
          </w:tcPr>
          <w:p w:rsidR="00CD4127" w:rsidRDefault="00CD4127">
            <w:pPr>
              <w:widowControl/>
              <w:jc w:val="center"/>
              <w:textAlignment w:val="center"/>
              <w:rPr>
                <w:rFonts w:ascii="Times New Roman" w:eastAsia="方正小标宋_GBK" w:hAnsi="Times New Roman"/>
                <w:color w:val="000000"/>
                <w:sz w:val="44"/>
                <w:szCs w:val="44"/>
              </w:rPr>
            </w:pPr>
            <w:r>
              <w:rPr>
                <w:rFonts w:ascii="Times New Roman" w:eastAsia="方正小标宋_GBK" w:hAnsi="Times New Roman" w:hint="eastAsia"/>
                <w:color w:val="000000"/>
                <w:kern w:val="0"/>
                <w:sz w:val="44"/>
                <w:szCs w:val="44"/>
                <w:lang/>
              </w:rPr>
              <w:t>集中排查发现问题整改台账</w:t>
            </w:r>
          </w:p>
        </w:tc>
      </w:tr>
      <w:tr w:rsidR="00CD4127" w:rsidRPr="00DC39F4">
        <w:trPr>
          <w:trHeight w:val="450"/>
        </w:trPr>
        <w:tc>
          <w:tcPr>
            <w:tcW w:w="2340" w:type="dxa"/>
            <w:gridSpan w:val="2"/>
            <w:tcBorders>
              <w:top w:val="nil"/>
              <w:left w:val="nil"/>
              <w:bottom w:val="single" w:sz="4" w:space="0" w:color="000000"/>
              <w:right w:val="nil"/>
            </w:tcBorders>
            <w:noWrap/>
            <w:vAlign w:val="center"/>
          </w:tcPr>
          <w:p w:rsidR="00CD4127" w:rsidRDefault="00CD4127">
            <w:pPr>
              <w:jc w:val="left"/>
              <w:rPr>
                <w:rFonts w:ascii="Times New Roman" w:eastAsia="Times New Roman" w:hAnsi="Times New Roman"/>
                <w:color w:val="000000"/>
                <w:sz w:val="28"/>
                <w:szCs w:val="28"/>
              </w:rPr>
            </w:pPr>
          </w:p>
        </w:tc>
        <w:tc>
          <w:tcPr>
            <w:tcW w:w="1275" w:type="dxa"/>
            <w:tcBorders>
              <w:top w:val="nil"/>
              <w:left w:val="nil"/>
              <w:bottom w:val="single" w:sz="4" w:space="0" w:color="000000"/>
              <w:right w:val="nil"/>
            </w:tcBorders>
            <w:noWrap/>
            <w:vAlign w:val="center"/>
          </w:tcPr>
          <w:p w:rsidR="00CD4127" w:rsidRDefault="00CD4127">
            <w:pPr>
              <w:rPr>
                <w:rFonts w:ascii="Times New Roman" w:eastAsia="Times New Roman" w:hAnsi="Times New Roman"/>
                <w:color w:val="000000"/>
                <w:sz w:val="28"/>
                <w:szCs w:val="28"/>
              </w:rPr>
            </w:pPr>
          </w:p>
        </w:tc>
        <w:tc>
          <w:tcPr>
            <w:tcW w:w="1815" w:type="dxa"/>
            <w:tcBorders>
              <w:top w:val="nil"/>
              <w:left w:val="nil"/>
              <w:bottom w:val="single" w:sz="4" w:space="0" w:color="000000"/>
              <w:right w:val="nil"/>
            </w:tcBorders>
            <w:noWrap/>
            <w:vAlign w:val="center"/>
          </w:tcPr>
          <w:p w:rsidR="00CD4127" w:rsidRDefault="00CD4127">
            <w:pPr>
              <w:rPr>
                <w:rFonts w:ascii="Times New Roman" w:eastAsia="Times New Roman" w:hAnsi="Times New Roman"/>
                <w:color w:val="000000"/>
                <w:sz w:val="28"/>
                <w:szCs w:val="28"/>
              </w:rPr>
            </w:pPr>
          </w:p>
        </w:tc>
        <w:tc>
          <w:tcPr>
            <w:tcW w:w="1335" w:type="dxa"/>
            <w:tcBorders>
              <w:top w:val="nil"/>
              <w:left w:val="nil"/>
              <w:bottom w:val="single" w:sz="4" w:space="0" w:color="000000"/>
              <w:right w:val="nil"/>
            </w:tcBorders>
            <w:noWrap/>
            <w:vAlign w:val="center"/>
          </w:tcPr>
          <w:p w:rsidR="00CD4127" w:rsidRDefault="00CD4127">
            <w:pPr>
              <w:rPr>
                <w:rFonts w:ascii="Times New Roman" w:eastAsia="Times New Roman" w:hAnsi="Times New Roman"/>
                <w:color w:val="000000"/>
                <w:sz w:val="28"/>
                <w:szCs w:val="28"/>
              </w:rPr>
            </w:pPr>
          </w:p>
        </w:tc>
        <w:tc>
          <w:tcPr>
            <w:tcW w:w="2235" w:type="dxa"/>
            <w:gridSpan w:val="2"/>
            <w:tcBorders>
              <w:top w:val="nil"/>
              <w:left w:val="nil"/>
              <w:bottom w:val="single" w:sz="4" w:space="0" w:color="000000"/>
              <w:right w:val="nil"/>
            </w:tcBorders>
            <w:noWrap/>
            <w:vAlign w:val="center"/>
          </w:tcPr>
          <w:p w:rsidR="00CD4127" w:rsidRDefault="00CD4127">
            <w:pPr>
              <w:rPr>
                <w:rFonts w:ascii="Times New Roman" w:eastAsia="Times New Roman" w:hAnsi="Times New Roman"/>
                <w:color w:val="000000"/>
                <w:sz w:val="28"/>
                <w:szCs w:val="28"/>
              </w:rPr>
            </w:pPr>
          </w:p>
        </w:tc>
        <w:tc>
          <w:tcPr>
            <w:tcW w:w="4972" w:type="dxa"/>
            <w:gridSpan w:val="7"/>
            <w:tcBorders>
              <w:top w:val="nil"/>
              <w:left w:val="nil"/>
              <w:bottom w:val="single" w:sz="4" w:space="0" w:color="000000"/>
              <w:right w:val="nil"/>
            </w:tcBorders>
            <w:noWrap/>
            <w:vAlign w:val="center"/>
          </w:tcPr>
          <w:p w:rsidR="00CD4127" w:rsidRDefault="00CD4127">
            <w:pPr>
              <w:widowControl/>
              <w:jc w:val="center"/>
              <w:textAlignment w:val="center"/>
              <w:rPr>
                <w:rFonts w:ascii="Times New Roman" w:eastAsia="Times New Roman" w:hAnsi="Times New Roman"/>
                <w:color w:val="000000"/>
                <w:sz w:val="28"/>
                <w:szCs w:val="28"/>
              </w:rPr>
            </w:pPr>
            <w:r>
              <w:rPr>
                <w:rFonts w:ascii="Times New Roman" w:eastAsia="Times New Roman" w:hAnsi="Times New Roman"/>
                <w:color w:val="000000"/>
                <w:kern w:val="0"/>
                <w:sz w:val="28"/>
                <w:szCs w:val="28"/>
                <w:lang/>
              </w:rPr>
              <w:t xml:space="preserve">       </w:t>
            </w:r>
            <w:r>
              <w:rPr>
                <w:rFonts w:ascii="宋体" w:hAnsi="宋体" w:cs="宋体" w:hint="eastAsia"/>
                <w:color w:val="000000"/>
                <w:kern w:val="0"/>
                <w:sz w:val="28"/>
                <w:szCs w:val="28"/>
                <w:lang/>
              </w:rPr>
              <w:t>日期：</w:t>
            </w:r>
            <w:r>
              <w:rPr>
                <w:rStyle w:val="font41"/>
                <w:rFonts w:eastAsia="Times New Roman"/>
                <w:lang/>
              </w:rPr>
              <w:t>2022</w:t>
            </w:r>
            <w:r>
              <w:rPr>
                <w:rStyle w:val="font31"/>
                <w:rFonts w:ascii="Times New Roman" w:eastAsia="宋体" w:hAnsi="Times New Roman" w:cs="Times New Roman" w:hint="eastAsia"/>
                <w:lang/>
              </w:rPr>
              <w:t>年</w:t>
            </w:r>
            <w:r>
              <w:rPr>
                <w:rStyle w:val="font31"/>
                <w:rFonts w:ascii="Times New Roman" w:eastAsia="宋体" w:hAnsi="Times New Roman" w:cs="Times New Roman"/>
                <w:lang/>
              </w:rPr>
              <w:t>5</w:t>
            </w:r>
            <w:r>
              <w:rPr>
                <w:rStyle w:val="font31"/>
                <w:rFonts w:ascii="Times New Roman" w:eastAsia="宋体" w:hAnsi="Times New Roman" w:cs="Times New Roman" w:hint="eastAsia"/>
                <w:lang/>
              </w:rPr>
              <w:t>月</w:t>
            </w:r>
            <w:r>
              <w:rPr>
                <w:rStyle w:val="font31"/>
                <w:rFonts w:ascii="Times New Roman" w:eastAsia="宋体" w:hAnsi="Times New Roman" w:cs="Times New Roman"/>
                <w:lang/>
              </w:rPr>
              <w:t xml:space="preserve">  </w:t>
            </w:r>
            <w:r>
              <w:rPr>
                <w:rStyle w:val="font31"/>
                <w:rFonts w:ascii="Times New Roman" w:eastAsia="宋体" w:hAnsi="Times New Roman" w:cs="Times New Roman" w:hint="eastAsia"/>
                <w:lang/>
              </w:rPr>
              <w:t>日</w:t>
            </w:r>
          </w:p>
        </w:tc>
      </w:tr>
      <w:tr w:rsidR="00CD4127" w:rsidRPr="00DC39F4">
        <w:trPr>
          <w:trHeight w:val="1020"/>
        </w:trPr>
        <w:tc>
          <w:tcPr>
            <w:tcW w:w="1140" w:type="dxa"/>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jc w:val="center"/>
              <w:textAlignment w:val="center"/>
              <w:rPr>
                <w:rFonts w:ascii="Times New Roman" w:hAnsi="Times New Roman"/>
                <w:color w:val="000000"/>
                <w:sz w:val="24"/>
              </w:rPr>
            </w:pPr>
            <w:r>
              <w:rPr>
                <w:rFonts w:ascii="Times New Roman" w:hAnsi="Times New Roman" w:hint="eastAsia"/>
                <w:color w:val="000000"/>
                <w:kern w:val="0"/>
                <w:sz w:val="24"/>
                <w:lang/>
              </w:rPr>
              <w:t>单位</w:t>
            </w:r>
          </w:p>
        </w:tc>
        <w:tc>
          <w:tcPr>
            <w:tcW w:w="1200" w:type="dxa"/>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jc w:val="center"/>
              <w:textAlignment w:val="center"/>
              <w:rPr>
                <w:rFonts w:ascii="Times New Roman" w:hAnsi="Times New Roman"/>
                <w:color w:val="000000"/>
                <w:sz w:val="24"/>
              </w:rPr>
            </w:pPr>
            <w:r>
              <w:rPr>
                <w:rFonts w:ascii="Times New Roman" w:hAnsi="Times New Roman" w:hint="eastAsia"/>
                <w:color w:val="000000"/>
                <w:kern w:val="0"/>
                <w:sz w:val="24"/>
                <w:lang/>
              </w:rPr>
              <w:t>村（社区）</w:t>
            </w:r>
          </w:p>
        </w:tc>
        <w:tc>
          <w:tcPr>
            <w:tcW w:w="1275" w:type="dxa"/>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jc w:val="center"/>
              <w:textAlignment w:val="center"/>
              <w:rPr>
                <w:rFonts w:ascii="Times New Roman" w:hAnsi="Times New Roman"/>
                <w:color w:val="000000"/>
                <w:sz w:val="24"/>
              </w:rPr>
            </w:pPr>
            <w:r>
              <w:rPr>
                <w:rFonts w:ascii="Times New Roman" w:hAnsi="Times New Roman" w:hint="eastAsia"/>
                <w:color w:val="000000"/>
                <w:kern w:val="0"/>
                <w:sz w:val="24"/>
                <w:lang/>
              </w:rPr>
              <w:t>户主姓名</w:t>
            </w:r>
          </w:p>
        </w:tc>
        <w:tc>
          <w:tcPr>
            <w:tcW w:w="1815" w:type="dxa"/>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jc w:val="center"/>
              <w:textAlignment w:val="center"/>
              <w:rPr>
                <w:rFonts w:ascii="Times New Roman" w:hAnsi="Times New Roman"/>
                <w:color w:val="000000"/>
                <w:sz w:val="24"/>
              </w:rPr>
            </w:pPr>
            <w:r>
              <w:rPr>
                <w:rFonts w:ascii="Times New Roman" w:hAnsi="Times New Roman" w:hint="eastAsia"/>
                <w:color w:val="000000"/>
                <w:kern w:val="0"/>
                <w:sz w:val="24"/>
                <w:lang/>
              </w:rPr>
              <w:t>身份证号码</w:t>
            </w:r>
          </w:p>
        </w:tc>
        <w:tc>
          <w:tcPr>
            <w:tcW w:w="1335" w:type="dxa"/>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jc w:val="center"/>
              <w:textAlignment w:val="center"/>
              <w:rPr>
                <w:rFonts w:ascii="Times New Roman" w:hAnsi="Times New Roman"/>
                <w:color w:val="000000"/>
                <w:sz w:val="24"/>
              </w:rPr>
            </w:pPr>
            <w:r>
              <w:rPr>
                <w:rFonts w:ascii="Times New Roman" w:hAnsi="Times New Roman" w:hint="eastAsia"/>
                <w:color w:val="000000"/>
                <w:kern w:val="0"/>
                <w:sz w:val="24"/>
                <w:lang/>
              </w:rPr>
              <w:t>问题类型</w:t>
            </w:r>
          </w:p>
        </w:tc>
        <w:tc>
          <w:tcPr>
            <w:tcW w:w="1795" w:type="dxa"/>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jc w:val="center"/>
              <w:textAlignment w:val="center"/>
              <w:rPr>
                <w:rFonts w:ascii="Times New Roman" w:hAnsi="Times New Roman"/>
                <w:color w:val="000000"/>
                <w:sz w:val="24"/>
              </w:rPr>
            </w:pPr>
            <w:r>
              <w:rPr>
                <w:rFonts w:ascii="Times New Roman" w:hAnsi="Times New Roman" w:hint="eastAsia"/>
                <w:color w:val="000000"/>
                <w:kern w:val="0"/>
                <w:sz w:val="24"/>
                <w:lang/>
              </w:rPr>
              <w:t>具体问题</w:t>
            </w:r>
          </w:p>
        </w:tc>
        <w:tc>
          <w:tcPr>
            <w:tcW w:w="2052" w:type="dxa"/>
            <w:gridSpan w:val="2"/>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jc w:val="center"/>
              <w:textAlignment w:val="center"/>
              <w:rPr>
                <w:rFonts w:ascii="Times New Roman" w:hAnsi="Times New Roman"/>
                <w:color w:val="000000"/>
                <w:sz w:val="24"/>
              </w:rPr>
            </w:pPr>
            <w:r>
              <w:rPr>
                <w:rFonts w:ascii="Times New Roman" w:hAnsi="Times New Roman" w:hint="eastAsia"/>
                <w:color w:val="000000"/>
                <w:kern w:val="0"/>
                <w:sz w:val="24"/>
                <w:lang/>
              </w:rPr>
              <w:t>整改措施</w:t>
            </w:r>
          </w:p>
        </w:tc>
        <w:tc>
          <w:tcPr>
            <w:tcW w:w="1224" w:type="dxa"/>
            <w:gridSpan w:val="2"/>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jc w:val="center"/>
              <w:textAlignment w:val="center"/>
              <w:rPr>
                <w:rFonts w:ascii="Times New Roman" w:hAnsi="Times New Roman"/>
                <w:color w:val="000000"/>
                <w:kern w:val="0"/>
                <w:sz w:val="24"/>
                <w:lang/>
              </w:rPr>
            </w:pPr>
            <w:r>
              <w:rPr>
                <w:rFonts w:ascii="Times New Roman" w:hAnsi="Times New Roman" w:hint="eastAsia"/>
                <w:color w:val="000000"/>
                <w:kern w:val="0"/>
                <w:sz w:val="24"/>
                <w:lang/>
              </w:rPr>
              <w:t>整</w:t>
            </w:r>
            <w:r>
              <w:rPr>
                <w:rFonts w:ascii="Times New Roman" w:hAnsi="Times New Roman"/>
                <w:color w:val="000000"/>
                <w:kern w:val="0"/>
                <w:sz w:val="24"/>
                <w:lang/>
              </w:rPr>
              <w:t xml:space="preserve">  </w:t>
            </w:r>
            <w:r>
              <w:rPr>
                <w:rFonts w:ascii="Times New Roman" w:hAnsi="Times New Roman" w:hint="eastAsia"/>
                <w:color w:val="000000"/>
                <w:kern w:val="0"/>
                <w:sz w:val="24"/>
                <w:lang/>
              </w:rPr>
              <w:t>改</w:t>
            </w:r>
          </w:p>
          <w:p w:rsidR="00CD4127" w:rsidRDefault="00CD4127">
            <w:pPr>
              <w:widowControl/>
              <w:jc w:val="center"/>
              <w:textAlignment w:val="center"/>
              <w:rPr>
                <w:rFonts w:ascii="Times New Roman" w:hAnsi="Times New Roman"/>
                <w:color w:val="000000"/>
                <w:sz w:val="24"/>
              </w:rPr>
            </w:pPr>
            <w:r>
              <w:rPr>
                <w:rFonts w:ascii="Times New Roman" w:hAnsi="Times New Roman" w:hint="eastAsia"/>
                <w:color w:val="000000"/>
                <w:kern w:val="0"/>
                <w:sz w:val="24"/>
                <w:lang/>
              </w:rPr>
              <w:t>责任人</w:t>
            </w:r>
          </w:p>
        </w:tc>
        <w:tc>
          <w:tcPr>
            <w:tcW w:w="1176" w:type="dxa"/>
            <w:gridSpan w:val="2"/>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jc w:val="center"/>
              <w:textAlignment w:val="center"/>
              <w:rPr>
                <w:rFonts w:ascii="Times New Roman" w:hAnsi="Times New Roman"/>
                <w:color w:val="000000"/>
                <w:kern w:val="0"/>
                <w:sz w:val="24"/>
                <w:lang/>
              </w:rPr>
            </w:pPr>
            <w:r>
              <w:rPr>
                <w:rFonts w:ascii="Times New Roman" w:hAnsi="Times New Roman" w:hint="eastAsia"/>
                <w:color w:val="000000"/>
                <w:kern w:val="0"/>
                <w:sz w:val="24"/>
                <w:lang/>
              </w:rPr>
              <w:t>整改</w:t>
            </w:r>
          </w:p>
          <w:p w:rsidR="00CD4127" w:rsidRDefault="00CD4127">
            <w:pPr>
              <w:widowControl/>
              <w:jc w:val="center"/>
              <w:textAlignment w:val="center"/>
              <w:rPr>
                <w:rFonts w:ascii="Times New Roman" w:hAnsi="Times New Roman"/>
                <w:color w:val="000000"/>
                <w:sz w:val="24"/>
              </w:rPr>
            </w:pPr>
            <w:r>
              <w:rPr>
                <w:rFonts w:ascii="Times New Roman" w:hAnsi="Times New Roman" w:hint="eastAsia"/>
                <w:color w:val="000000"/>
                <w:kern w:val="0"/>
                <w:sz w:val="24"/>
                <w:lang/>
              </w:rPr>
              <w:t>时限</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CD4127" w:rsidRDefault="00CD4127">
            <w:pPr>
              <w:widowControl/>
              <w:jc w:val="center"/>
              <w:textAlignment w:val="center"/>
              <w:rPr>
                <w:rFonts w:ascii="Times New Roman" w:hAnsi="Times New Roman"/>
                <w:color w:val="000000"/>
                <w:sz w:val="24"/>
              </w:rPr>
            </w:pPr>
            <w:r>
              <w:rPr>
                <w:rFonts w:ascii="Times New Roman" w:hAnsi="Times New Roman" w:hint="eastAsia"/>
                <w:color w:val="000000"/>
                <w:kern w:val="0"/>
                <w:sz w:val="24"/>
                <w:lang/>
              </w:rPr>
              <w:t>备注</w:t>
            </w:r>
          </w:p>
        </w:tc>
      </w:tr>
      <w:tr w:rsidR="00CD4127" w:rsidRPr="00DC39F4">
        <w:trPr>
          <w:trHeight w:val="600"/>
        </w:trPr>
        <w:tc>
          <w:tcPr>
            <w:tcW w:w="1140" w:type="dxa"/>
            <w:tcBorders>
              <w:top w:val="single" w:sz="4" w:space="0" w:color="000000"/>
              <w:left w:val="single" w:sz="4" w:space="0" w:color="000000"/>
              <w:bottom w:val="single" w:sz="4" w:space="0" w:color="000000"/>
              <w:right w:val="single" w:sz="4" w:space="0" w:color="000000"/>
            </w:tcBorders>
            <w:vAlign w:val="center"/>
          </w:tcPr>
          <w:p w:rsidR="00CD4127" w:rsidRDefault="00CD4127">
            <w:pPr>
              <w:jc w:val="center"/>
              <w:rPr>
                <w:rFonts w:ascii="Times New Roman" w:hAnsi="Times New Roman"/>
                <w:color w:val="000000"/>
                <w:sz w:val="24"/>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CD4127" w:rsidRDefault="00CD4127">
            <w:pPr>
              <w:jc w:val="center"/>
              <w:rPr>
                <w:rFonts w:ascii="Times New Roman" w:hAnsi="Times New Roman"/>
                <w:color w:val="000000"/>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CD4127" w:rsidRDefault="00CD4127">
            <w:pPr>
              <w:jc w:val="center"/>
              <w:rPr>
                <w:rFonts w:ascii="Times New Roman" w:hAnsi="Times New Roman"/>
                <w:color w:val="000000"/>
                <w:sz w:val="24"/>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CD4127" w:rsidRDefault="00CD4127">
            <w:pPr>
              <w:jc w:val="center"/>
              <w:rPr>
                <w:rFonts w:ascii="Times New Roman" w:hAnsi="Times New Roman"/>
                <w:color w:val="000000"/>
                <w:sz w:val="24"/>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CD4127" w:rsidRDefault="00CD4127">
            <w:pPr>
              <w:jc w:val="center"/>
              <w:rPr>
                <w:rFonts w:ascii="Times New Roman" w:hAnsi="Times New Roman"/>
                <w:color w:val="000000"/>
                <w:sz w:val="24"/>
              </w:rPr>
            </w:pPr>
          </w:p>
        </w:tc>
        <w:tc>
          <w:tcPr>
            <w:tcW w:w="1795" w:type="dxa"/>
            <w:tcBorders>
              <w:top w:val="single" w:sz="4" w:space="0" w:color="000000"/>
              <w:left w:val="single" w:sz="4" w:space="0" w:color="000000"/>
              <w:bottom w:val="single" w:sz="4" w:space="0" w:color="000000"/>
              <w:right w:val="single" w:sz="4" w:space="0" w:color="000000"/>
            </w:tcBorders>
            <w:vAlign w:val="center"/>
          </w:tcPr>
          <w:p w:rsidR="00CD4127" w:rsidRDefault="00CD4127">
            <w:pPr>
              <w:jc w:val="center"/>
              <w:rPr>
                <w:rFonts w:ascii="Times New Roman" w:hAnsi="Times New Roman"/>
                <w:color w:val="000000"/>
                <w:sz w:val="24"/>
              </w:rPr>
            </w:pPr>
          </w:p>
        </w:tc>
        <w:tc>
          <w:tcPr>
            <w:tcW w:w="2052" w:type="dxa"/>
            <w:gridSpan w:val="2"/>
            <w:tcBorders>
              <w:top w:val="single" w:sz="4" w:space="0" w:color="000000"/>
              <w:left w:val="single" w:sz="4" w:space="0" w:color="000000"/>
              <w:bottom w:val="single" w:sz="4" w:space="0" w:color="000000"/>
              <w:right w:val="single" w:sz="4" w:space="0" w:color="000000"/>
            </w:tcBorders>
            <w:vAlign w:val="center"/>
          </w:tcPr>
          <w:p w:rsidR="00CD4127" w:rsidRDefault="00CD4127">
            <w:pPr>
              <w:jc w:val="center"/>
              <w:rPr>
                <w:rFonts w:ascii="Times New Roman" w:hAnsi="Times New Roman"/>
                <w:color w:val="000000"/>
                <w:sz w:val="24"/>
              </w:rPr>
            </w:pPr>
          </w:p>
        </w:tc>
        <w:tc>
          <w:tcPr>
            <w:tcW w:w="1224" w:type="dxa"/>
            <w:gridSpan w:val="2"/>
            <w:tcBorders>
              <w:top w:val="single" w:sz="4" w:space="0" w:color="000000"/>
              <w:left w:val="single" w:sz="4" w:space="0" w:color="000000"/>
              <w:bottom w:val="single" w:sz="4" w:space="0" w:color="000000"/>
              <w:right w:val="single" w:sz="4" w:space="0" w:color="000000"/>
            </w:tcBorders>
            <w:vAlign w:val="center"/>
          </w:tcPr>
          <w:p w:rsidR="00CD4127" w:rsidRDefault="00CD4127">
            <w:pPr>
              <w:jc w:val="center"/>
              <w:rPr>
                <w:rFonts w:ascii="Times New Roman" w:hAnsi="Times New Roman"/>
                <w:color w:val="000000"/>
                <w:sz w:val="24"/>
              </w:rPr>
            </w:pPr>
          </w:p>
        </w:tc>
        <w:tc>
          <w:tcPr>
            <w:tcW w:w="1176" w:type="dxa"/>
            <w:gridSpan w:val="2"/>
            <w:tcBorders>
              <w:top w:val="single" w:sz="4" w:space="0" w:color="000000"/>
              <w:left w:val="single" w:sz="4" w:space="0" w:color="000000"/>
              <w:bottom w:val="single" w:sz="4" w:space="0" w:color="000000"/>
              <w:right w:val="single" w:sz="4" w:space="0" w:color="000000"/>
            </w:tcBorders>
            <w:vAlign w:val="center"/>
          </w:tcPr>
          <w:p w:rsidR="00CD4127" w:rsidRDefault="00CD4127">
            <w:pPr>
              <w:jc w:val="center"/>
              <w:rPr>
                <w:rFonts w:ascii="Times New Roman" w:hAnsi="Times New Roman"/>
                <w:color w:val="000000"/>
                <w:sz w:val="24"/>
              </w:rPr>
            </w:pP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CD4127" w:rsidRDefault="00CD4127">
            <w:pPr>
              <w:jc w:val="center"/>
              <w:rPr>
                <w:rFonts w:ascii="Times New Roman" w:hAnsi="Times New Roman"/>
                <w:color w:val="000000"/>
                <w:sz w:val="24"/>
              </w:rPr>
            </w:pPr>
          </w:p>
        </w:tc>
      </w:tr>
      <w:tr w:rsidR="00CD4127" w:rsidRPr="00DC39F4">
        <w:trPr>
          <w:trHeight w:val="600"/>
        </w:trPr>
        <w:tc>
          <w:tcPr>
            <w:tcW w:w="1140" w:type="dxa"/>
            <w:tcBorders>
              <w:top w:val="single" w:sz="4" w:space="0" w:color="000000"/>
              <w:left w:val="single" w:sz="4" w:space="0" w:color="000000"/>
              <w:bottom w:val="single" w:sz="4" w:space="0" w:color="000000"/>
              <w:right w:val="single" w:sz="4" w:space="0" w:color="000000"/>
            </w:tcBorders>
            <w:vAlign w:val="center"/>
          </w:tcPr>
          <w:p w:rsidR="00CD4127" w:rsidRDefault="00CD4127">
            <w:pPr>
              <w:jc w:val="center"/>
              <w:rPr>
                <w:rFonts w:ascii="Times New Roman" w:hAnsi="Times New Roman"/>
                <w:color w:val="000000"/>
                <w:sz w:val="24"/>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CD4127" w:rsidRDefault="00CD4127">
            <w:pPr>
              <w:jc w:val="center"/>
              <w:rPr>
                <w:rFonts w:ascii="Times New Roman" w:hAnsi="Times New Roman"/>
                <w:color w:val="000000"/>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CD4127" w:rsidRDefault="00CD4127">
            <w:pPr>
              <w:jc w:val="center"/>
              <w:rPr>
                <w:rFonts w:ascii="Times New Roman" w:hAnsi="Times New Roman"/>
                <w:color w:val="000000"/>
                <w:sz w:val="24"/>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CD4127" w:rsidRDefault="00CD4127">
            <w:pPr>
              <w:jc w:val="center"/>
              <w:rPr>
                <w:rFonts w:ascii="Times New Roman" w:hAnsi="Times New Roman"/>
                <w:color w:val="000000"/>
                <w:sz w:val="24"/>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CD4127" w:rsidRDefault="00CD4127">
            <w:pPr>
              <w:jc w:val="center"/>
              <w:rPr>
                <w:rFonts w:ascii="Times New Roman" w:hAnsi="Times New Roman"/>
                <w:color w:val="000000"/>
                <w:sz w:val="24"/>
              </w:rPr>
            </w:pPr>
          </w:p>
        </w:tc>
        <w:tc>
          <w:tcPr>
            <w:tcW w:w="1795" w:type="dxa"/>
            <w:tcBorders>
              <w:top w:val="single" w:sz="4" w:space="0" w:color="000000"/>
              <w:left w:val="single" w:sz="4" w:space="0" w:color="000000"/>
              <w:bottom w:val="single" w:sz="4" w:space="0" w:color="000000"/>
              <w:right w:val="single" w:sz="4" w:space="0" w:color="000000"/>
            </w:tcBorders>
            <w:vAlign w:val="center"/>
          </w:tcPr>
          <w:p w:rsidR="00CD4127" w:rsidRDefault="00CD4127">
            <w:pPr>
              <w:jc w:val="center"/>
              <w:rPr>
                <w:rFonts w:ascii="Times New Roman" w:hAnsi="Times New Roman"/>
                <w:color w:val="000000"/>
                <w:sz w:val="24"/>
              </w:rPr>
            </w:pPr>
          </w:p>
        </w:tc>
        <w:tc>
          <w:tcPr>
            <w:tcW w:w="2052" w:type="dxa"/>
            <w:gridSpan w:val="2"/>
            <w:tcBorders>
              <w:top w:val="single" w:sz="4" w:space="0" w:color="000000"/>
              <w:left w:val="single" w:sz="4" w:space="0" w:color="000000"/>
              <w:bottom w:val="single" w:sz="4" w:space="0" w:color="000000"/>
              <w:right w:val="single" w:sz="4" w:space="0" w:color="000000"/>
            </w:tcBorders>
            <w:vAlign w:val="center"/>
          </w:tcPr>
          <w:p w:rsidR="00CD4127" w:rsidRDefault="00CD4127">
            <w:pPr>
              <w:jc w:val="center"/>
              <w:rPr>
                <w:rFonts w:ascii="Times New Roman" w:hAnsi="Times New Roman"/>
                <w:color w:val="000000"/>
                <w:sz w:val="24"/>
              </w:rPr>
            </w:pPr>
          </w:p>
        </w:tc>
        <w:tc>
          <w:tcPr>
            <w:tcW w:w="1224" w:type="dxa"/>
            <w:gridSpan w:val="2"/>
            <w:tcBorders>
              <w:top w:val="single" w:sz="4" w:space="0" w:color="000000"/>
              <w:left w:val="single" w:sz="4" w:space="0" w:color="000000"/>
              <w:bottom w:val="single" w:sz="4" w:space="0" w:color="000000"/>
              <w:right w:val="single" w:sz="4" w:space="0" w:color="000000"/>
            </w:tcBorders>
            <w:vAlign w:val="center"/>
          </w:tcPr>
          <w:p w:rsidR="00CD4127" w:rsidRDefault="00CD4127">
            <w:pPr>
              <w:jc w:val="center"/>
              <w:rPr>
                <w:rFonts w:ascii="Times New Roman" w:hAnsi="Times New Roman"/>
                <w:color w:val="000000"/>
                <w:sz w:val="24"/>
              </w:rPr>
            </w:pPr>
          </w:p>
        </w:tc>
        <w:tc>
          <w:tcPr>
            <w:tcW w:w="1176" w:type="dxa"/>
            <w:gridSpan w:val="2"/>
            <w:tcBorders>
              <w:top w:val="single" w:sz="4" w:space="0" w:color="000000"/>
              <w:left w:val="single" w:sz="4" w:space="0" w:color="000000"/>
              <w:bottom w:val="single" w:sz="4" w:space="0" w:color="000000"/>
              <w:right w:val="single" w:sz="4" w:space="0" w:color="000000"/>
            </w:tcBorders>
            <w:vAlign w:val="center"/>
          </w:tcPr>
          <w:p w:rsidR="00CD4127" w:rsidRDefault="00CD4127">
            <w:pPr>
              <w:jc w:val="center"/>
              <w:rPr>
                <w:rFonts w:ascii="Times New Roman" w:hAnsi="Times New Roman"/>
                <w:color w:val="000000"/>
                <w:sz w:val="24"/>
              </w:rPr>
            </w:pP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CD4127" w:rsidRDefault="00CD4127">
            <w:pPr>
              <w:jc w:val="center"/>
              <w:rPr>
                <w:rFonts w:ascii="Times New Roman" w:hAnsi="Times New Roman"/>
                <w:color w:val="000000"/>
                <w:sz w:val="24"/>
              </w:rPr>
            </w:pPr>
          </w:p>
        </w:tc>
      </w:tr>
      <w:tr w:rsidR="00CD4127" w:rsidRPr="00DC39F4">
        <w:trPr>
          <w:trHeight w:val="600"/>
        </w:trPr>
        <w:tc>
          <w:tcPr>
            <w:tcW w:w="1140" w:type="dxa"/>
            <w:tcBorders>
              <w:top w:val="single" w:sz="4" w:space="0" w:color="000000"/>
              <w:left w:val="single" w:sz="4" w:space="0" w:color="000000"/>
              <w:bottom w:val="single" w:sz="4" w:space="0" w:color="000000"/>
              <w:right w:val="single" w:sz="4" w:space="0" w:color="000000"/>
            </w:tcBorders>
            <w:vAlign w:val="center"/>
          </w:tcPr>
          <w:p w:rsidR="00CD4127" w:rsidRDefault="00CD4127">
            <w:pPr>
              <w:jc w:val="center"/>
              <w:rPr>
                <w:rFonts w:ascii="Times New Roman" w:hAnsi="Times New Roman"/>
                <w:color w:val="000000"/>
                <w:sz w:val="24"/>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CD4127" w:rsidRDefault="00CD4127">
            <w:pPr>
              <w:jc w:val="center"/>
              <w:rPr>
                <w:rFonts w:ascii="Times New Roman" w:hAnsi="Times New Roman"/>
                <w:color w:val="000000"/>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CD4127" w:rsidRDefault="00CD4127">
            <w:pPr>
              <w:jc w:val="center"/>
              <w:rPr>
                <w:rFonts w:ascii="Times New Roman" w:hAnsi="Times New Roman"/>
                <w:color w:val="000000"/>
                <w:sz w:val="24"/>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CD4127" w:rsidRDefault="00CD4127">
            <w:pPr>
              <w:jc w:val="center"/>
              <w:rPr>
                <w:rFonts w:ascii="Times New Roman" w:hAnsi="Times New Roman"/>
                <w:color w:val="000000"/>
                <w:sz w:val="24"/>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CD4127" w:rsidRDefault="00CD4127">
            <w:pPr>
              <w:jc w:val="center"/>
              <w:rPr>
                <w:rFonts w:ascii="Times New Roman" w:hAnsi="Times New Roman"/>
                <w:color w:val="000000"/>
                <w:sz w:val="24"/>
              </w:rPr>
            </w:pPr>
          </w:p>
        </w:tc>
        <w:tc>
          <w:tcPr>
            <w:tcW w:w="1795" w:type="dxa"/>
            <w:tcBorders>
              <w:top w:val="single" w:sz="4" w:space="0" w:color="000000"/>
              <w:left w:val="single" w:sz="4" w:space="0" w:color="000000"/>
              <w:bottom w:val="single" w:sz="4" w:space="0" w:color="000000"/>
              <w:right w:val="single" w:sz="4" w:space="0" w:color="000000"/>
            </w:tcBorders>
            <w:vAlign w:val="center"/>
          </w:tcPr>
          <w:p w:rsidR="00CD4127" w:rsidRDefault="00CD4127">
            <w:pPr>
              <w:jc w:val="center"/>
              <w:rPr>
                <w:rFonts w:ascii="Times New Roman" w:hAnsi="Times New Roman"/>
                <w:color w:val="000000"/>
                <w:sz w:val="24"/>
              </w:rPr>
            </w:pPr>
          </w:p>
        </w:tc>
        <w:tc>
          <w:tcPr>
            <w:tcW w:w="2052" w:type="dxa"/>
            <w:gridSpan w:val="2"/>
            <w:tcBorders>
              <w:top w:val="single" w:sz="4" w:space="0" w:color="000000"/>
              <w:left w:val="single" w:sz="4" w:space="0" w:color="000000"/>
              <w:bottom w:val="single" w:sz="4" w:space="0" w:color="000000"/>
              <w:right w:val="single" w:sz="4" w:space="0" w:color="000000"/>
            </w:tcBorders>
            <w:vAlign w:val="center"/>
          </w:tcPr>
          <w:p w:rsidR="00CD4127" w:rsidRDefault="00CD4127">
            <w:pPr>
              <w:jc w:val="center"/>
              <w:rPr>
                <w:rFonts w:ascii="Times New Roman" w:hAnsi="Times New Roman"/>
                <w:color w:val="000000"/>
                <w:sz w:val="24"/>
              </w:rPr>
            </w:pPr>
          </w:p>
        </w:tc>
        <w:tc>
          <w:tcPr>
            <w:tcW w:w="1224" w:type="dxa"/>
            <w:gridSpan w:val="2"/>
            <w:tcBorders>
              <w:top w:val="single" w:sz="4" w:space="0" w:color="000000"/>
              <w:left w:val="single" w:sz="4" w:space="0" w:color="000000"/>
              <w:bottom w:val="single" w:sz="4" w:space="0" w:color="000000"/>
              <w:right w:val="single" w:sz="4" w:space="0" w:color="000000"/>
            </w:tcBorders>
            <w:vAlign w:val="center"/>
          </w:tcPr>
          <w:p w:rsidR="00CD4127" w:rsidRDefault="00CD4127">
            <w:pPr>
              <w:jc w:val="center"/>
              <w:rPr>
                <w:rFonts w:ascii="Times New Roman" w:hAnsi="Times New Roman"/>
                <w:color w:val="000000"/>
                <w:sz w:val="24"/>
              </w:rPr>
            </w:pPr>
          </w:p>
        </w:tc>
        <w:tc>
          <w:tcPr>
            <w:tcW w:w="1176" w:type="dxa"/>
            <w:gridSpan w:val="2"/>
            <w:tcBorders>
              <w:top w:val="single" w:sz="4" w:space="0" w:color="000000"/>
              <w:left w:val="single" w:sz="4" w:space="0" w:color="000000"/>
              <w:bottom w:val="single" w:sz="4" w:space="0" w:color="000000"/>
              <w:right w:val="single" w:sz="4" w:space="0" w:color="000000"/>
            </w:tcBorders>
            <w:vAlign w:val="center"/>
          </w:tcPr>
          <w:p w:rsidR="00CD4127" w:rsidRDefault="00CD4127">
            <w:pPr>
              <w:jc w:val="center"/>
              <w:rPr>
                <w:rFonts w:ascii="Times New Roman" w:hAnsi="Times New Roman"/>
                <w:color w:val="000000"/>
                <w:sz w:val="24"/>
              </w:rPr>
            </w:pP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CD4127" w:rsidRDefault="00CD4127">
            <w:pPr>
              <w:jc w:val="center"/>
              <w:rPr>
                <w:rFonts w:ascii="Times New Roman" w:hAnsi="Times New Roman"/>
                <w:color w:val="000000"/>
                <w:sz w:val="24"/>
              </w:rPr>
            </w:pPr>
          </w:p>
        </w:tc>
      </w:tr>
      <w:tr w:rsidR="00CD4127" w:rsidRPr="00DC39F4">
        <w:trPr>
          <w:trHeight w:val="600"/>
        </w:trPr>
        <w:tc>
          <w:tcPr>
            <w:tcW w:w="1140" w:type="dxa"/>
            <w:tcBorders>
              <w:top w:val="single" w:sz="4" w:space="0" w:color="000000"/>
              <w:left w:val="single" w:sz="4" w:space="0" w:color="000000"/>
              <w:bottom w:val="single" w:sz="4" w:space="0" w:color="000000"/>
              <w:right w:val="single" w:sz="4" w:space="0" w:color="000000"/>
            </w:tcBorders>
            <w:vAlign w:val="center"/>
          </w:tcPr>
          <w:p w:rsidR="00CD4127" w:rsidRDefault="00CD4127">
            <w:pPr>
              <w:jc w:val="center"/>
              <w:rPr>
                <w:rFonts w:ascii="Times New Roman" w:hAnsi="Times New Roman"/>
                <w:color w:val="000000"/>
                <w:sz w:val="24"/>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CD4127" w:rsidRDefault="00CD4127">
            <w:pPr>
              <w:jc w:val="center"/>
              <w:rPr>
                <w:rFonts w:ascii="Times New Roman" w:hAnsi="Times New Roman"/>
                <w:color w:val="000000"/>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CD4127" w:rsidRDefault="00CD4127">
            <w:pPr>
              <w:jc w:val="center"/>
              <w:rPr>
                <w:rFonts w:ascii="Times New Roman" w:hAnsi="Times New Roman"/>
                <w:color w:val="000000"/>
                <w:sz w:val="24"/>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CD4127" w:rsidRDefault="00CD4127">
            <w:pPr>
              <w:jc w:val="center"/>
              <w:rPr>
                <w:rFonts w:ascii="Times New Roman" w:hAnsi="Times New Roman"/>
                <w:color w:val="000000"/>
                <w:sz w:val="24"/>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CD4127" w:rsidRDefault="00CD4127">
            <w:pPr>
              <w:jc w:val="center"/>
              <w:rPr>
                <w:rFonts w:ascii="Times New Roman" w:hAnsi="Times New Roman"/>
                <w:color w:val="000000"/>
                <w:sz w:val="24"/>
              </w:rPr>
            </w:pPr>
          </w:p>
        </w:tc>
        <w:tc>
          <w:tcPr>
            <w:tcW w:w="1795" w:type="dxa"/>
            <w:tcBorders>
              <w:top w:val="single" w:sz="4" w:space="0" w:color="000000"/>
              <w:left w:val="single" w:sz="4" w:space="0" w:color="000000"/>
              <w:bottom w:val="single" w:sz="4" w:space="0" w:color="000000"/>
              <w:right w:val="single" w:sz="4" w:space="0" w:color="000000"/>
            </w:tcBorders>
            <w:vAlign w:val="center"/>
          </w:tcPr>
          <w:p w:rsidR="00CD4127" w:rsidRDefault="00CD4127">
            <w:pPr>
              <w:jc w:val="center"/>
              <w:rPr>
                <w:rFonts w:ascii="Times New Roman" w:hAnsi="Times New Roman"/>
                <w:color w:val="000000"/>
                <w:sz w:val="24"/>
              </w:rPr>
            </w:pPr>
          </w:p>
        </w:tc>
        <w:tc>
          <w:tcPr>
            <w:tcW w:w="2052" w:type="dxa"/>
            <w:gridSpan w:val="2"/>
            <w:tcBorders>
              <w:top w:val="single" w:sz="4" w:space="0" w:color="000000"/>
              <w:left w:val="single" w:sz="4" w:space="0" w:color="000000"/>
              <w:bottom w:val="single" w:sz="4" w:space="0" w:color="000000"/>
              <w:right w:val="single" w:sz="4" w:space="0" w:color="000000"/>
            </w:tcBorders>
            <w:vAlign w:val="center"/>
          </w:tcPr>
          <w:p w:rsidR="00CD4127" w:rsidRDefault="00CD4127">
            <w:pPr>
              <w:jc w:val="center"/>
              <w:rPr>
                <w:rFonts w:ascii="Times New Roman" w:hAnsi="Times New Roman"/>
                <w:color w:val="000000"/>
                <w:sz w:val="24"/>
              </w:rPr>
            </w:pPr>
          </w:p>
        </w:tc>
        <w:tc>
          <w:tcPr>
            <w:tcW w:w="1224" w:type="dxa"/>
            <w:gridSpan w:val="2"/>
            <w:tcBorders>
              <w:top w:val="single" w:sz="4" w:space="0" w:color="000000"/>
              <w:left w:val="single" w:sz="4" w:space="0" w:color="000000"/>
              <w:bottom w:val="single" w:sz="4" w:space="0" w:color="000000"/>
              <w:right w:val="single" w:sz="4" w:space="0" w:color="000000"/>
            </w:tcBorders>
            <w:vAlign w:val="center"/>
          </w:tcPr>
          <w:p w:rsidR="00CD4127" w:rsidRDefault="00CD4127">
            <w:pPr>
              <w:jc w:val="center"/>
              <w:rPr>
                <w:rFonts w:ascii="Times New Roman" w:hAnsi="Times New Roman"/>
                <w:color w:val="000000"/>
                <w:sz w:val="24"/>
              </w:rPr>
            </w:pPr>
          </w:p>
        </w:tc>
        <w:tc>
          <w:tcPr>
            <w:tcW w:w="1176" w:type="dxa"/>
            <w:gridSpan w:val="2"/>
            <w:tcBorders>
              <w:top w:val="single" w:sz="4" w:space="0" w:color="000000"/>
              <w:left w:val="single" w:sz="4" w:space="0" w:color="000000"/>
              <w:bottom w:val="single" w:sz="4" w:space="0" w:color="000000"/>
              <w:right w:val="single" w:sz="4" w:space="0" w:color="000000"/>
            </w:tcBorders>
            <w:vAlign w:val="center"/>
          </w:tcPr>
          <w:p w:rsidR="00CD4127" w:rsidRDefault="00CD4127">
            <w:pPr>
              <w:jc w:val="center"/>
              <w:rPr>
                <w:rFonts w:ascii="Times New Roman" w:hAnsi="Times New Roman"/>
                <w:color w:val="000000"/>
                <w:sz w:val="24"/>
              </w:rPr>
            </w:pP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CD4127" w:rsidRDefault="00CD4127">
            <w:pPr>
              <w:jc w:val="center"/>
              <w:rPr>
                <w:rFonts w:ascii="Times New Roman" w:hAnsi="Times New Roman"/>
                <w:color w:val="000000"/>
                <w:sz w:val="24"/>
              </w:rPr>
            </w:pPr>
          </w:p>
        </w:tc>
      </w:tr>
      <w:tr w:rsidR="00CD4127" w:rsidRPr="00DC39F4">
        <w:trPr>
          <w:trHeight w:val="1665"/>
        </w:trPr>
        <w:tc>
          <w:tcPr>
            <w:tcW w:w="13972" w:type="dxa"/>
            <w:gridSpan w:val="14"/>
            <w:tcBorders>
              <w:top w:val="nil"/>
              <w:left w:val="nil"/>
              <w:bottom w:val="nil"/>
              <w:right w:val="nil"/>
            </w:tcBorders>
            <w:vAlign w:val="center"/>
          </w:tcPr>
          <w:p w:rsidR="00CD4127" w:rsidRDefault="00CD4127">
            <w:pPr>
              <w:widowControl/>
              <w:jc w:val="left"/>
              <w:textAlignment w:val="center"/>
              <w:rPr>
                <w:rFonts w:ascii="Times New Roman" w:eastAsia="Times New Roman" w:hAnsi="Times New Roman"/>
                <w:color w:val="000000"/>
                <w:sz w:val="24"/>
              </w:rPr>
            </w:pPr>
            <w:r>
              <w:rPr>
                <w:rFonts w:ascii="Times New Roman" w:hAnsi="Times New Roman" w:hint="eastAsia"/>
                <w:color w:val="000000"/>
                <w:kern w:val="0"/>
                <w:sz w:val="24"/>
                <w:lang/>
              </w:rPr>
              <w:t>备注：</w:t>
            </w:r>
            <w:r>
              <w:rPr>
                <w:rFonts w:ascii="Times New Roman" w:hAnsi="Times New Roman"/>
                <w:color w:val="000000"/>
                <w:kern w:val="0"/>
                <w:sz w:val="24"/>
                <w:lang/>
              </w:rPr>
              <w:t>1.</w:t>
            </w:r>
            <w:r>
              <w:rPr>
                <w:rFonts w:ascii="Times New Roman" w:hAnsi="Times New Roman" w:hint="eastAsia"/>
                <w:color w:val="000000"/>
                <w:kern w:val="0"/>
                <w:sz w:val="24"/>
                <w:lang/>
              </w:rPr>
              <w:t>若是涉及乡镇的问题，村（社区）、户主姓名、身份证三列可以空着；若是涉及村级的问题，户主姓名、身份证两列可以空着。</w:t>
            </w:r>
            <w:r>
              <w:rPr>
                <w:rFonts w:ascii="Times New Roman" w:hAnsi="Times New Roman"/>
                <w:color w:val="000000"/>
                <w:kern w:val="0"/>
                <w:sz w:val="24"/>
                <w:lang/>
              </w:rPr>
              <w:t>2.</w:t>
            </w:r>
            <w:r>
              <w:rPr>
                <w:rFonts w:ascii="Times New Roman" w:hAnsi="Times New Roman" w:hint="eastAsia"/>
                <w:color w:val="000000"/>
                <w:kern w:val="0"/>
                <w:sz w:val="24"/>
                <w:lang/>
              </w:rPr>
              <w:t>问题类型包括：防止返贫监测和帮扶、撊Ｕ蠑和饮水安全、政策落实、资金项目、乡村建设、乡村治理、其他。</w:t>
            </w:r>
            <w:r>
              <w:rPr>
                <w:rFonts w:ascii="Times New Roman" w:hAnsi="Times New Roman"/>
                <w:color w:val="000000"/>
                <w:kern w:val="0"/>
                <w:sz w:val="24"/>
                <w:lang/>
              </w:rPr>
              <w:t>3.</w:t>
            </w:r>
            <w:r>
              <w:rPr>
                <w:rFonts w:ascii="Times New Roman" w:hAnsi="Times New Roman" w:hint="eastAsia"/>
                <w:color w:val="000000"/>
                <w:kern w:val="0"/>
                <w:sz w:val="24"/>
                <w:lang/>
              </w:rPr>
              <w:t>立行立改的问不需要建立整改台账。</w:t>
            </w:r>
          </w:p>
        </w:tc>
      </w:tr>
    </w:tbl>
    <w:p w:rsidR="00CD4127" w:rsidRDefault="00CD4127">
      <w:pPr>
        <w:spacing w:line="560" w:lineRule="exact"/>
        <w:rPr>
          <w:rFonts w:ascii="Times New Roman" w:eastAsia="Times New Roman" w:hAnsi="Times New Roman"/>
          <w:color w:val="000000"/>
          <w:sz w:val="32"/>
          <w:szCs w:val="32"/>
        </w:rPr>
      </w:pPr>
    </w:p>
    <w:sectPr w:rsidR="00CD4127" w:rsidSect="001E291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127" w:rsidRDefault="00CD4127" w:rsidP="001E2911">
      <w:r>
        <w:separator/>
      </w:r>
    </w:p>
  </w:endnote>
  <w:endnote w:type="continuationSeparator" w:id="0">
    <w:p w:rsidR="00CD4127" w:rsidRDefault="00CD4127" w:rsidP="001E29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_GB2312">
    <w:altName w:val="Times New Roman"/>
    <w:panose1 w:val="00000000000000000000"/>
    <w:charset w:val="00"/>
    <w:family w:val="auto"/>
    <w:notTrueType/>
    <w:pitch w:val="default"/>
    <w:sig w:usb0="00000003" w:usb1="00000000" w:usb2="00000000" w:usb3="00000000" w:csb0="00000001" w:csb1="00000000"/>
  </w:font>
  <w:font w:name="方正小标宋_GBK">
    <w:altName w:val="微软雅黑"/>
    <w:panose1 w:val="00000000000000000000"/>
    <w:charset w:val="86"/>
    <w:family w:val="auto"/>
    <w:notTrueType/>
    <w:pitch w:val="default"/>
    <w:sig w:usb0="00000001" w:usb1="080E0000" w:usb2="00000010" w:usb3="00000000" w:csb0="00040000" w:csb1="00000000"/>
  </w:font>
  <w:font w:name="方正黑体_GBK">
    <w:altName w:val="微软雅黑"/>
    <w:panose1 w:val="00000000000000000000"/>
    <w:charset w:val="86"/>
    <w:family w:val="auto"/>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方正舒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127" w:rsidRDefault="00CD4127">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CD4127" w:rsidRDefault="00CD4127">
                <w:pPr>
                  <w:pStyle w:val="Footer"/>
                </w:pPr>
                <w:fldSimple w:instr=" PAGE  \* MERGEFORMAT ">
                  <w:r>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127" w:rsidRDefault="00CD4127" w:rsidP="001E2911">
      <w:r>
        <w:separator/>
      </w:r>
    </w:p>
  </w:footnote>
  <w:footnote w:type="continuationSeparator" w:id="0">
    <w:p w:rsidR="00CD4127" w:rsidRDefault="00CD4127" w:rsidP="001E29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jg2YTdhYzkxYjVhZDU0OTM1MjhkNmI5ZGM1MjMyMzUifQ=="/>
  </w:docVars>
  <w:rsids>
    <w:rsidRoot w:val="39757F5A"/>
    <w:rsid w:val="001E2911"/>
    <w:rsid w:val="007007DA"/>
    <w:rsid w:val="00721236"/>
    <w:rsid w:val="00CD4127"/>
    <w:rsid w:val="00DC39F4"/>
    <w:rsid w:val="00E85CCC"/>
    <w:rsid w:val="01161605"/>
    <w:rsid w:val="014C6B51"/>
    <w:rsid w:val="022A49B8"/>
    <w:rsid w:val="03194F84"/>
    <w:rsid w:val="03FC35CA"/>
    <w:rsid w:val="040E360C"/>
    <w:rsid w:val="04B229B4"/>
    <w:rsid w:val="04F33787"/>
    <w:rsid w:val="050D4849"/>
    <w:rsid w:val="05AD1B88"/>
    <w:rsid w:val="067E3047"/>
    <w:rsid w:val="06BF7DC5"/>
    <w:rsid w:val="07141A00"/>
    <w:rsid w:val="07CA07CF"/>
    <w:rsid w:val="086C5D2B"/>
    <w:rsid w:val="09063740"/>
    <w:rsid w:val="09D63558"/>
    <w:rsid w:val="0A5F00CB"/>
    <w:rsid w:val="0A7E58A1"/>
    <w:rsid w:val="0B2D79F3"/>
    <w:rsid w:val="0B3F14D4"/>
    <w:rsid w:val="0B57681E"/>
    <w:rsid w:val="0C3703FE"/>
    <w:rsid w:val="0CC46135"/>
    <w:rsid w:val="0D074274"/>
    <w:rsid w:val="0D2546FA"/>
    <w:rsid w:val="0D26294C"/>
    <w:rsid w:val="0E6F20D1"/>
    <w:rsid w:val="0F19203C"/>
    <w:rsid w:val="0F593DB1"/>
    <w:rsid w:val="0FDD306A"/>
    <w:rsid w:val="10345380"/>
    <w:rsid w:val="10EE19D3"/>
    <w:rsid w:val="114A0BD3"/>
    <w:rsid w:val="11652140"/>
    <w:rsid w:val="11D71E4F"/>
    <w:rsid w:val="12687563"/>
    <w:rsid w:val="12823D4A"/>
    <w:rsid w:val="14A57397"/>
    <w:rsid w:val="14A95C11"/>
    <w:rsid w:val="14AD74AF"/>
    <w:rsid w:val="15AB60E4"/>
    <w:rsid w:val="15EE5FD1"/>
    <w:rsid w:val="16AA639C"/>
    <w:rsid w:val="17716EB9"/>
    <w:rsid w:val="177A1F84"/>
    <w:rsid w:val="17836BED"/>
    <w:rsid w:val="178C5AA1"/>
    <w:rsid w:val="18574301"/>
    <w:rsid w:val="190F698A"/>
    <w:rsid w:val="195E521C"/>
    <w:rsid w:val="19611E60"/>
    <w:rsid w:val="1ADC289C"/>
    <w:rsid w:val="1B670F46"/>
    <w:rsid w:val="1CC90AA4"/>
    <w:rsid w:val="1D303373"/>
    <w:rsid w:val="1DAF4298"/>
    <w:rsid w:val="1E4A0464"/>
    <w:rsid w:val="1FF16DE9"/>
    <w:rsid w:val="1FF52A93"/>
    <w:rsid w:val="200A7EAB"/>
    <w:rsid w:val="200F7270"/>
    <w:rsid w:val="214543D8"/>
    <w:rsid w:val="21537630"/>
    <w:rsid w:val="22011C14"/>
    <w:rsid w:val="22573150"/>
    <w:rsid w:val="22623FCE"/>
    <w:rsid w:val="22C75BE0"/>
    <w:rsid w:val="22EE26D6"/>
    <w:rsid w:val="243948BB"/>
    <w:rsid w:val="248A6CBC"/>
    <w:rsid w:val="2547125A"/>
    <w:rsid w:val="26446C78"/>
    <w:rsid w:val="265C0D35"/>
    <w:rsid w:val="265C2AE3"/>
    <w:rsid w:val="26711EA2"/>
    <w:rsid w:val="269C55D5"/>
    <w:rsid w:val="26E31456"/>
    <w:rsid w:val="276F1299"/>
    <w:rsid w:val="2829733C"/>
    <w:rsid w:val="284249A6"/>
    <w:rsid w:val="2A924516"/>
    <w:rsid w:val="2B600A3B"/>
    <w:rsid w:val="2B6F04D4"/>
    <w:rsid w:val="2BF612E4"/>
    <w:rsid w:val="2C1D0F66"/>
    <w:rsid w:val="2C8C39F6"/>
    <w:rsid w:val="2C9F197B"/>
    <w:rsid w:val="2CB35427"/>
    <w:rsid w:val="2D0B7011"/>
    <w:rsid w:val="2D594220"/>
    <w:rsid w:val="2D652BC5"/>
    <w:rsid w:val="2E0917A2"/>
    <w:rsid w:val="2FBB4D1E"/>
    <w:rsid w:val="2FEF49C8"/>
    <w:rsid w:val="30A71AE3"/>
    <w:rsid w:val="30BD6D0C"/>
    <w:rsid w:val="31175F84"/>
    <w:rsid w:val="3172765E"/>
    <w:rsid w:val="31AF2660"/>
    <w:rsid w:val="32891103"/>
    <w:rsid w:val="328E671A"/>
    <w:rsid w:val="32B819E9"/>
    <w:rsid w:val="33EB36F8"/>
    <w:rsid w:val="34550A3B"/>
    <w:rsid w:val="3489363D"/>
    <w:rsid w:val="34E940DB"/>
    <w:rsid w:val="360B2B82"/>
    <w:rsid w:val="36213401"/>
    <w:rsid w:val="37E62B54"/>
    <w:rsid w:val="37E64902"/>
    <w:rsid w:val="38066D52"/>
    <w:rsid w:val="391A2AB5"/>
    <w:rsid w:val="39757F5A"/>
    <w:rsid w:val="39BA7DF4"/>
    <w:rsid w:val="3B464036"/>
    <w:rsid w:val="3BB014AF"/>
    <w:rsid w:val="3C552056"/>
    <w:rsid w:val="3CDE3DFA"/>
    <w:rsid w:val="3D620107"/>
    <w:rsid w:val="3DA212CB"/>
    <w:rsid w:val="3DCE3E6E"/>
    <w:rsid w:val="3DE511B8"/>
    <w:rsid w:val="3E594080"/>
    <w:rsid w:val="3E823195"/>
    <w:rsid w:val="3EC314F9"/>
    <w:rsid w:val="3ED951C1"/>
    <w:rsid w:val="3EE15E23"/>
    <w:rsid w:val="3F312907"/>
    <w:rsid w:val="3F3D74FE"/>
    <w:rsid w:val="40F167F2"/>
    <w:rsid w:val="41807B75"/>
    <w:rsid w:val="41C51A2C"/>
    <w:rsid w:val="42562684"/>
    <w:rsid w:val="4314556B"/>
    <w:rsid w:val="435E3EE6"/>
    <w:rsid w:val="43884ABF"/>
    <w:rsid w:val="43D22304"/>
    <w:rsid w:val="44D02BC2"/>
    <w:rsid w:val="45513D03"/>
    <w:rsid w:val="46771AF4"/>
    <w:rsid w:val="473236C0"/>
    <w:rsid w:val="48561630"/>
    <w:rsid w:val="48A028AB"/>
    <w:rsid w:val="48C04CFB"/>
    <w:rsid w:val="49E52C6C"/>
    <w:rsid w:val="4B531E57"/>
    <w:rsid w:val="4B7122DD"/>
    <w:rsid w:val="4BE807F1"/>
    <w:rsid w:val="4C0118B3"/>
    <w:rsid w:val="4C0513A3"/>
    <w:rsid w:val="4C5C2F8D"/>
    <w:rsid w:val="4C79769B"/>
    <w:rsid w:val="4D8E2556"/>
    <w:rsid w:val="4DAE15C6"/>
    <w:rsid w:val="4EF83441"/>
    <w:rsid w:val="4F5F0DCA"/>
    <w:rsid w:val="4F754A92"/>
    <w:rsid w:val="500876B4"/>
    <w:rsid w:val="5052092F"/>
    <w:rsid w:val="508F1B83"/>
    <w:rsid w:val="511300BE"/>
    <w:rsid w:val="515F3303"/>
    <w:rsid w:val="51622DF4"/>
    <w:rsid w:val="516F14B0"/>
    <w:rsid w:val="519D3E2C"/>
    <w:rsid w:val="51A90A23"/>
    <w:rsid w:val="51B7529F"/>
    <w:rsid w:val="51E657D3"/>
    <w:rsid w:val="529F5982"/>
    <w:rsid w:val="53BA0CC5"/>
    <w:rsid w:val="5435034C"/>
    <w:rsid w:val="54CA1A08"/>
    <w:rsid w:val="54FF095A"/>
    <w:rsid w:val="551E7032"/>
    <w:rsid w:val="55853555"/>
    <w:rsid w:val="57FB5D50"/>
    <w:rsid w:val="58822475"/>
    <w:rsid w:val="58C425E6"/>
    <w:rsid w:val="59A044B9"/>
    <w:rsid w:val="59EB7469"/>
    <w:rsid w:val="5B1213E7"/>
    <w:rsid w:val="5C142F3C"/>
    <w:rsid w:val="5C1D44E7"/>
    <w:rsid w:val="5C8C6F77"/>
    <w:rsid w:val="5DEC4171"/>
    <w:rsid w:val="5E2739B8"/>
    <w:rsid w:val="5FAF1938"/>
    <w:rsid w:val="60F93760"/>
    <w:rsid w:val="611F03B9"/>
    <w:rsid w:val="615E35D8"/>
    <w:rsid w:val="616404C2"/>
    <w:rsid w:val="617701F5"/>
    <w:rsid w:val="620D6DAC"/>
    <w:rsid w:val="62397BA1"/>
    <w:rsid w:val="624865FB"/>
    <w:rsid w:val="627110E9"/>
    <w:rsid w:val="632A1297"/>
    <w:rsid w:val="6377272F"/>
    <w:rsid w:val="643C2941"/>
    <w:rsid w:val="64805613"/>
    <w:rsid w:val="64EF6971"/>
    <w:rsid w:val="650A1380"/>
    <w:rsid w:val="67386679"/>
    <w:rsid w:val="678E72D6"/>
    <w:rsid w:val="693D1D24"/>
    <w:rsid w:val="694806C9"/>
    <w:rsid w:val="696C3F94"/>
    <w:rsid w:val="69BC7801"/>
    <w:rsid w:val="6A294057"/>
    <w:rsid w:val="6A8B4D12"/>
    <w:rsid w:val="6AF91C7B"/>
    <w:rsid w:val="6BA37E39"/>
    <w:rsid w:val="6BBB5183"/>
    <w:rsid w:val="6BD86A6C"/>
    <w:rsid w:val="6C33740F"/>
    <w:rsid w:val="6CD24E7A"/>
    <w:rsid w:val="6D45564C"/>
    <w:rsid w:val="6EC802E2"/>
    <w:rsid w:val="6F914B78"/>
    <w:rsid w:val="703674CE"/>
    <w:rsid w:val="70A5368F"/>
    <w:rsid w:val="713003C1"/>
    <w:rsid w:val="714479C8"/>
    <w:rsid w:val="71493231"/>
    <w:rsid w:val="7258197D"/>
    <w:rsid w:val="734819F2"/>
    <w:rsid w:val="73A155A6"/>
    <w:rsid w:val="755723C0"/>
    <w:rsid w:val="75D92DD5"/>
    <w:rsid w:val="760D4907"/>
    <w:rsid w:val="7610256F"/>
    <w:rsid w:val="762304F4"/>
    <w:rsid w:val="766308F1"/>
    <w:rsid w:val="76D17F50"/>
    <w:rsid w:val="77356731"/>
    <w:rsid w:val="77AB4417"/>
    <w:rsid w:val="787768D5"/>
    <w:rsid w:val="78C55892"/>
    <w:rsid w:val="795F4CA5"/>
    <w:rsid w:val="7A88301C"/>
    <w:rsid w:val="7C130169"/>
    <w:rsid w:val="7C4F582A"/>
    <w:rsid w:val="7CC540B3"/>
    <w:rsid w:val="7DA939D5"/>
    <w:rsid w:val="7DCF6F4D"/>
    <w:rsid w:val="7E24305B"/>
    <w:rsid w:val="7F761695"/>
    <w:rsid w:val="7FCA19E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911"/>
    <w:pPr>
      <w:widowControl w:val="0"/>
      <w:jc w:val="both"/>
    </w:pPr>
    <w:rPr>
      <w:rFonts w:ascii="Calibri" w:hAnsi="Calibri"/>
      <w:szCs w:val="24"/>
    </w:rPr>
  </w:style>
  <w:style w:type="paragraph" w:styleId="Heading1">
    <w:name w:val="heading 1"/>
    <w:basedOn w:val="Normal"/>
    <w:next w:val="Normal"/>
    <w:link w:val="Heading1Char"/>
    <w:uiPriority w:val="99"/>
    <w:qFormat/>
    <w:rsid w:val="001E2911"/>
    <w:pPr>
      <w:keepNext/>
      <w:keepLines/>
      <w:spacing w:line="576" w:lineRule="auto"/>
      <w:outlineLvl w:val="0"/>
    </w:pPr>
    <w:rPr>
      <w:b/>
      <w:kern w:val="44"/>
      <w:sz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750"/>
    <w:rPr>
      <w:rFonts w:ascii="Calibri" w:hAnsi="Calibri"/>
      <w:b/>
      <w:bCs/>
      <w:kern w:val="44"/>
      <w:sz w:val="44"/>
      <w:szCs w:val="44"/>
    </w:rPr>
  </w:style>
  <w:style w:type="paragraph" w:styleId="Footer">
    <w:name w:val="footer"/>
    <w:basedOn w:val="Normal"/>
    <w:link w:val="FooterChar"/>
    <w:uiPriority w:val="99"/>
    <w:rsid w:val="001E2911"/>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295750"/>
    <w:rPr>
      <w:rFonts w:ascii="Calibri" w:hAnsi="Calibri"/>
      <w:sz w:val="18"/>
      <w:szCs w:val="18"/>
    </w:rPr>
  </w:style>
  <w:style w:type="paragraph" w:styleId="Header">
    <w:name w:val="header"/>
    <w:basedOn w:val="Normal"/>
    <w:link w:val="HeaderChar"/>
    <w:uiPriority w:val="99"/>
    <w:rsid w:val="001E291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295750"/>
    <w:rPr>
      <w:rFonts w:ascii="Calibri" w:hAnsi="Calibri"/>
      <w:sz w:val="18"/>
      <w:szCs w:val="18"/>
    </w:rPr>
  </w:style>
  <w:style w:type="character" w:customStyle="1" w:styleId="font41">
    <w:name w:val="font41"/>
    <w:basedOn w:val="DefaultParagraphFont"/>
    <w:uiPriority w:val="99"/>
    <w:rsid w:val="001E2911"/>
    <w:rPr>
      <w:rFonts w:ascii="Times New Roman" w:hAnsi="Times New Roman" w:cs="Times New Roman"/>
      <w:color w:val="000000"/>
      <w:sz w:val="28"/>
      <w:szCs w:val="28"/>
      <w:u w:val="none"/>
    </w:rPr>
  </w:style>
  <w:style w:type="character" w:customStyle="1" w:styleId="font31">
    <w:name w:val="font31"/>
    <w:basedOn w:val="DefaultParagraphFont"/>
    <w:uiPriority w:val="99"/>
    <w:rsid w:val="001E2911"/>
    <w:rPr>
      <w:rFonts w:ascii="??_GB2312" w:eastAsia="Times New Roman" w:cs="??_GB2312"/>
      <w:color w:val="000000"/>
      <w:sz w:val="28"/>
      <w:szCs w:val="28"/>
      <w:u w:val="none"/>
    </w:rPr>
  </w:style>
  <w:style w:type="character" w:customStyle="1" w:styleId="font101">
    <w:name w:val="font101"/>
    <w:basedOn w:val="DefaultParagraphFont"/>
    <w:uiPriority w:val="99"/>
    <w:rsid w:val="001E2911"/>
    <w:rPr>
      <w:rFonts w:ascii="宋体" w:eastAsia="宋体" w:hAnsi="宋体" w:cs="宋体"/>
      <w:color w:val="000000"/>
      <w:sz w:val="36"/>
      <w:szCs w:val="36"/>
      <w:u w:val="none"/>
    </w:rPr>
  </w:style>
  <w:style w:type="character" w:customStyle="1" w:styleId="font51">
    <w:name w:val="font51"/>
    <w:basedOn w:val="DefaultParagraphFont"/>
    <w:uiPriority w:val="99"/>
    <w:rsid w:val="001E2911"/>
    <w:rPr>
      <w:rFonts w:ascii="Times New Roman" w:hAnsi="Times New Roman" w:cs="Times New Roman"/>
      <w:color w:val="000000"/>
      <w:sz w:val="36"/>
      <w:szCs w:val="36"/>
      <w:u w:val="none"/>
    </w:rPr>
  </w:style>
  <w:style w:type="character" w:customStyle="1" w:styleId="font111">
    <w:name w:val="font111"/>
    <w:basedOn w:val="DefaultParagraphFont"/>
    <w:uiPriority w:val="99"/>
    <w:rsid w:val="001E2911"/>
    <w:rPr>
      <w:rFonts w:ascii="方正小标宋_GBK" w:eastAsia="方正小标宋_GBK" w:hAnsi="方正小标宋_GBK" w:cs="方正小标宋_GBK"/>
      <w:color w:val="000000"/>
      <w:sz w:val="36"/>
      <w:szCs w:val="36"/>
      <w:u w:val="none"/>
    </w:rPr>
  </w:style>
  <w:style w:type="character" w:customStyle="1" w:styleId="font121">
    <w:name w:val="font121"/>
    <w:basedOn w:val="DefaultParagraphFont"/>
    <w:uiPriority w:val="99"/>
    <w:rsid w:val="001E2911"/>
    <w:rPr>
      <w:rFonts w:ascii="Times New Roman" w:hAnsi="Times New Roman" w:cs="Times New Roman"/>
      <w:color w:val="000000"/>
      <w:sz w:val="24"/>
      <w:szCs w:val="24"/>
      <w:u w:val="none"/>
    </w:rPr>
  </w:style>
  <w:style w:type="character" w:customStyle="1" w:styleId="font81">
    <w:name w:val="font81"/>
    <w:basedOn w:val="DefaultParagraphFont"/>
    <w:uiPriority w:val="99"/>
    <w:rsid w:val="001E2911"/>
    <w:rPr>
      <w:rFonts w:ascii="方正黑体_GBK" w:eastAsia="方正黑体_GBK" w:hAnsi="方正黑体_GBK" w:cs="方正黑体_GBK"/>
      <w:color w:val="000000"/>
      <w:sz w:val="24"/>
      <w:szCs w:val="24"/>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12</Pages>
  <Words>963</Words>
  <Characters>5493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spj</dc:creator>
  <cp:keywords/>
  <dc:description/>
  <cp:lastModifiedBy>马店镇收文员</cp:lastModifiedBy>
  <cp:revision>2</cp:revision>
  <cp:lastPrinted>2022-05-10T00:52:00Z</cp:lastPrinted>
  <dcterms:created xsi:type="dcterms:W3CDTF">2022-05-10T01:59:00Z</dcterms:created>
  <dcterms:modified xsi:type="dcterms:W3CDTF">2022-05-10T01:59:00Z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0A4A0E303B3B4C1AA36353EAF57D1032</vt:lpwstr>
  </property>
  <property fmtid="{D5CDD505-2E9C-101B-9397-08002B2CF9AE}" pid="4" name="commondata">
    <vt:lpwstr>eyJoZGlkIjoiZjdkOTFjYzRjMDM1ZWI3MTRiOTAyODFkYzExZjY3ZjkifQ==</vt:lpwstr>
  </property>
</Properties>
</file>