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Title"/>
      </w:pPr>
      <w:r>
        <w:rPr>
          <w:color w:val="FF0000"/>
          <w:spacing w:val="-156"/>
          <w:w w:val="40"/>
        </w:rPr>
        <w:t>中共霍邱县委农村工作领导小组文件</w:t>
      </w:r>
    </w:p>
    <w:p>
      <w:pPr>
        <w:pStyle w:val="BodyText"/>
        <w:spacing w:before="1041"/>
        <w:ind w:left="1263" w:right="1576"/>
        <w:jc w:val="center"/>
      </w:pPr>
      <w:r>
        <w:rPr/>
        <w:pict>
          <v:rect style="position:absolute;margin-left:75.800003pt;margin-top:76.449974pt;width:203.4pt;height:3pt;mso-position-horizontal-relative:page;mso-position-vertical-relative:paragraph;z-index:-15728640;mso-wrap-distance-left:0;mso-wrap-distance-right:0" filled="true" fillcolor="#ff0000" stroked="false">
            <v:fill type="solid"/>
            <w10:wrap type="topAndBottom"/>
          </v:rect>
        </w:pict>
      </w:r>
      <w:r>
        <w:rPr/>
        <w:pict>
          <v:rect style="position:absolute;margin-left:323.649994pt;margin-top:76.699974pt;width:202.25pt;height:3pt;mso-position-horizontal-relative:page;mso-position-vertical-relative:paragraph;z-index:-15728128;mso-wrap-distance-left:0;mso-wrap-distance-right:0" filled="true" fillcolor="#ff0000" stroked="false">
            <v:fill type="solid"/>
            <w10:wrap type="topAndBottom"/>
          </v:rect>
        </w:pict>
      </w:r>
      <w:r>
        <w:rPr/>
        <w:pict>
          <v:shape style="position:absolute;margin-left:285.779999pt;margin-top:65.557953pt;width:29.45pt;height:26.1pt;mso-position-horizontal-relative:page;mso-position-vertical-relative:paragraph;z-index:15729664" coordorigin="5716,1311" coordsize="589,522" path="m6304,1510l6079,1510,6019,1336,6010,1311,5941,1510,5716,1510,5898,1634,5829,1833,5853,1816,6010,1710,6191,1833,6186,1816,6123,1637,6122,1634,6130,1628,6282,1525,6302,1511,6304,1510xe" filled="true" fillcolor="#ff0000" stroked="false">
            <v:path arrowok="t"/>
            <v:fill type="solid"/>
            <w10:wrap type="none"/>
          </v:shape>
        </w:pict>
      </w:r>
      <w:r>
        <w:rPr>
          <w:color w:val="000007"/>
        </w:rPr>
        <w:t>霍农工组〔2021〕3 号</w:t>
      </w:r>
    </w:p>
    <w:p>
      <w:pPr>
        <w:pStyle w:val="BodyText"/>
        <w:rPr>
          <w:sz w:val="33"/>
        </w:rPr>
      </w:pPr>
    </w:p>
    <w:p>
      <w:pPr>
        <w:pStyle w:val="Heading1"/>
        <w:spacing w:line="237" w:lineRule="auto"/>
        <w:ind w:left="1341" w:right="1647" w:firstLine="542"/>
      </w:pPr>
      <w:r>
        <w:rPr>
          <w:color w:val="000007"/>
          <w:spacing w:val="-5"/>
        </w:rPr>
        <w:t>中共霍邱县委农村工作领导小组 </w:t>
      </w:r>
      <w:r>
        <w:rPr>
          <w:color w:val="000007"/>
          <w:spacing w:val="-28"/>
        </w:rPr>
        <w:t>关于印发 </w:t>
      </w:r>
      <w:r>
        <w:rPr>
          <w:rFonts w:ascii="Times New Roman" w:eastAsia="Times New Roman"/>
          <w:b/>
          <w:color w:val="000007"/>
        </w:rPr>
        <w:t>2021</w:t>
      </w:r>
      <w:r>
        <w:rPr>
          <w:rFonts w:ascii="Times New Roman" w:eastAsia="Times New Roman"/>
          <w:b/>
          <w:color w:val="000007"/>
          <w:spacing w:val="-12"/>
        </w:rPr>
        <w:t> </w:t>
      </w:r>
      <w:r>
        <w:rPr>
          <w:color w:val="000007"/>
          <w:spacing w:val="-5"/>
        </w:rPr>
        <w:t>年度实施乡村振兴战略</w:t>
      </w:r>
    </w:p>
    <w:p>
      <w:pPr>
        <w:spacing w:line="562" w:lineRule="exact" w:before="0"/>
        <w:ind w:left="2973" w:right="0" w:firstLine="0"/>
        <w:jc w:val="left"/>
        <w:rPr>
          <w:sz w:val="44"/>
        </w:rPr>
      </w:pPr>
      <w:r>
        <w:rPr>
          <w:color w:val="000007"/>
          <w:sz w:val="44"/>
        </w:rPr>
        <w:t>产业奖补方案的通知</w:t>
      </w:r>
    </w:p>
    <w:p>
      <w:pPr>
        <w:pStyle w:val="BodyText"/>
        <w:spacing w:before="11"/>
        <w:rPr>
          <w:sz w:val="52"/>
        </w:rPr>
      </w:pPr>
    </w:p>
    <w:p>
      <w:pPr>
        <w:pStyle w:val="BodyText"/>
        <w:spacing w:line="326" w:lineRule="auto"/>
        <w:ind w:left="1137" w:right="670" w:hanging="629"/>
      </w:pPr>
      <w:r>
        <w:rPr>
          <w:color w:val="000007"/>
          <w:spacing w:val="-17"/>
          <w:w w:val="95"/>
        </w:rPr>
        <w:t>各乡镇党委、政府，开发区、示范区工委、管委，县直相关单位： </w:t>
      </w:r>
      <w:r>
        <w:rPr>
          <w:color w:val="000007"/>
          <w:spacing w:val="-17"/>
        </w:rPr>
        <w:t>为</w:t>
      </w:r>
      <w:r>
        <w:rPr>
          <w:spacing w:val="-8"/>
        </w:rPr>
        <w:t>认真贯彻落实</w:t>
      </w:r>
      <w:r>
        <w:rPr>
          <w:color w:val="000007"/>
          <w:spacing w:val="-22"/>
        </w:rPr>
        <w:t>县委、县政府《关于全面推进乡村振兴加快农</w:t>
      </w:r>
    </w:p>
    <w:p>
      <w:pPr>
        <w:pStyle w:val="BodyText"/>
        <w:spacing w:line="326" w:lineRule="auto" w:before="6"/>
        <w:ind w:left="508" w:right="802"/>
        <w:jc w:val="both"/>
      </w:pPr>
      <w:r>
        <w:rPr>
          <w:color w:val="000007"/>
          <w:spacing w:val="-31"/>
          <w:w w:val="95"/>
        </w:rPr>
        <w:t>业农村现代化的实施意见</w:t>
      </w:r>
      <w:r>
        <w:rPr>
          <w:spacing w:val="-16"/>
          <w:w w:val="95"/>
        </w:rPr>
        <w:t>》(邱发〔</w:t>
      </w:r>
      <w:r>
        <w:rPr>
          <w:rFonts w:ascii="Times New Roman" w:eastAsia="Times New Roman"/>
          <w:spacing w:val="-3"/>
          <w:w w:val="95"/>
        </w:rPr>
        <w:t>2021</w:t>
      </w:r>
      <w:r>
        <w:rPr>
          <w:spacing w:val="-36"/>
          <w:w w:val="95"/>
        </w:rPr>
        <w:t>〕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37"/>
          <w:w w:val="95"/>
        </w:rPr>
        <w:t>  </w:t>
      </w:r>
      <w:r>
        <w:rPr>
          <w:spacing w:val="-3"/>
          <w:w w:val="95"/>
        </w:rPr>
        <w:t>号</w:t>
      </w:r>
      <w:r>
        <w:rPr>
          <w:rFonts w:ascii="Times New Roman" w:eastAsia="Times New Roman"/>
          <w:w w:val="95"/>
        </w:rPr>
        <w:t>)</w:t>
      </w:r>
      <w:r>
        <w:rPr>
          <w:spacing w:val="-8"/>
          <w:w w:val="95"/>
        </w:rPr>
        <w:t>文件精神，充分发挥</w:t>
      </w:r>
      <w:r>
        <w:rPr>
          <w:spacing w:val="-16"/>
        </w:rPr>
        <w:t>财政扶持资金的放大导向作用，</w:t>
      </w:r>
      <w:r>
        <w:rPr>
          <w:color w:val="000007"/>
          <w:spacing w:val="-34"/>
        </w:rPr>
        <w:t>确保 </w:t>
      </w:r>
      <w:r>
        <w:rPr>
          <w:rFonts w:ascii="Times New Roman" w:eastAsia="Times New Roman"/>
          <w:color w:val="000007"/>
        </w:rPr>
        <w:t>2021 </w:t>
      </w:r>
      <w:r>
        <w:rPr>
          <w:color w:val="000007"/>
          <w:spacing w:val="-3"/>
        </w:rPr>
        <w:t>年度产业奖补资金</w:t>
      </w:r>
      <w:r>
        <w:rPr>
          <w:spacing w:val="-2"/>
        </w:rPr>
        <w:t>发挥</w:t>
      </w:r>
      <w:r>
        <w:rPr>
          <w:spacing w:val="-5"/>
        </w:rPr>
        <w:t>最大效益，经研究同意制定本实施方案，请遵照执行。</w:t>
      </w: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51"/>
        </w:rPr>
      </w:pPr>
    </w:p>
    <w:p>
      <w:pPr>
        <w:pStyle w:val="BodyText"/>
        <w:ind w:left="4787"/>
      </w:pPr>
      <w:r>
        <w:rPr/>
        <w:t>中共霍邱县委农村工作领导小组</w:t>
      </w:r>
    </w:p>
    <w:p>
      <w:pPr>
        <w:pStyle w:val="BodyText"/>
        <w:spacing w:before="152"/>
        <w:ind w:left="6177"/>
      </w:pPr>
      <w:r>
        <w:rPr>
          <w:rFonts w:ascii="Times New Roman" w:eastAsia="Times New Roman"/>
          <w:spacing w:val="-15"/>
        </w:rPr>
        <w:t>2021 </w:t>
      </w:r>
      <w:r>
        <w:rPr>
          <w:spacing w:val="33"/>
        </w:rPr>
        <w:t>年</w:t>
      </w:r>
      <w:r>
        <w:rPr>
          <w:rFonts w:ascii="Times New Roman" w:eastAsia="Times New Roman"/>
        </w:rPr>
        <w:t>4 </w:t>
      </w:r>
      <w:r>
        <w:rPr>
          <w:spacing w:val="-37"/>
        </w:rPr>
        <w:t>月 </w:t>
      </w:r>
      <w:r>
        <w:rPr>
          <w:rFonts w:ascii="Times New Roman" w:eastAsia="Times New Roman"/>
          <w:spacing w:val="-10"/>
        </w:rPr>
        <w:t>16 </w:t>
      </w:r>
      <w:r>
        <w:rPr/>
        <w:t>日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737" w:top="1580" w:bottom="1920" w:left="1080" w:right="6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58"/>
        <w:ind w:left="1273" w:right="1576" w:firstLine="0"/>
        <w:jc w:val="center"/>
        <w:rPr>
          <w:sz w:val="40"/>
        </w:rPr>
      </w:pPr>
      <w:r>
        <w:rPr>
          <w:rFonts w:ascii="Times New Roman" w:eastAsia="Times New Roman"/>
          <w:b/>
          <w:color w:val="000007"/>
          <w:sz w:val="40"/>
        </w:rPr>
        <w:t>2021 </w:t>
      </w:r>
      <w:r>
        <w:rPr>
          <w:color w:val="000007"/>
          <w:sz w:val="40"/>
        </w:rPr>
        <w:t>年度实施乡村振兴战略产业奖补方案</w:t>
      </w:r>
    </w:p>
    <w:p>
      <w:pPr>
        <w:pStyle w:val="BodyText"/>
        <w:spacing w:before="9"/>
        <w:rPr>
          <w:sz w:val="53"/>
        </w:rPr>
      </w:pPr>
    </w:p>
    <w:p>
      <w:pPr>
        <w:pStyle w:val="BodyTex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一、指导思想</w:t>
      </w:r>
    </w:p>
    <w:p>
      <w:pPr>
        <w:pStyle w:val="BodyText"/>
        <w:spacing w:line="326" w:lineRule="auto" w:before="152"/>
        <w:ind w:left="508" w:right="802" w:firstLine="628"/>
        <w:jc w:val="both"/>
      </w:pPr>
      <w:r>
        <w:rPr>
          <w:color w:val="000007"/>
          <w:spacing w:val="5"/>
          <w:w w:val="95"/>
        </w:rPr>
        <w:t>紧紧围绕统筹推进</w:t>
      </w:r>
      <w:r>
        <w:rPr>
          <w:rFonts w:ascii="Times New Roman" w:hAnsi="Times New Roman" w:eastAsia="Times New Roman"/>
          <w:color w:val="000007"/>
          <w:spacing w:val="9"/>
          <w:w w:val="95"/>
        </w:rPr>
        <w:t>“</w:t>
      </w:r>
      <w:r>
        <w:rPr>
          <w:color w:val="000007"/>
          <w:spacing w:val="5"/>
          <w:w w:val="95"/>
        </w:rPr>
        <w:t>五位一体</w:t>
      </w:r>
      <w:r>
        <w:rPr>
          <w:rFonts w:ascii="Times New Roman" w:hAnsi="Times New Roman" w:eastAsia="Times New Roman"/>
          <w:color w:val="000007"/>
          <w:spacing w:val="7"/>
          <w:w w:val="95"/>
        </w:rPr>
        <w:t>”</w:t>
      </w:r>
      <w:r>
        <w:rPr>
          <w:color w:val="000007"/>
          <w:spacing w:val="5"/>
          <w:w w:val="95"/>
        </w:rPr>
        <w:t>总体布局和协调推进</w:t>
      </w:r>
      <w:r>
        <w:rPr>
          <w:rFonts w:ascii="Times New Roman" w:hAnsi="Times New Roman" w:eastAsia="Times New Roman"/>
          <w:color w:val="000007"/>
          <w:spacing w:val="7"/>
          <w:w w:val="95"/>
        </w:rPr>
        <w:t>“</w:t>
      </w:r>
      <w:r>
        <w:rPr>
          <w:color w:val="000007"/>
          <w:spacing w:val="4"/>
          <w:w w:val="95"/>
        </w:rPr>
        <w:t>四个全 </w:t>
      </w:r>
      <w:r>
        <w:rPr>
          <w:color w:val="000007"/>
          <w:spacing w:val="-5"/>
          <w:w w:val="95"/>
        </w:rPr>
        <w:t>面</w:t>
      </w:r>
      <w:r>
        <w:rPr>
          <w:rFonts w:ascii="Times New Roman" w:hAnsi="Times New Roman" w:eastAsia="Times New Roman"/>
          <w:color w:val="000007"/>
          <w:w w:val="95"/>
        </w:rPr>
        <w:t>”</w:t>
      </w:r>
      <w:r>
        <w:rPr>
          <w:color w:val="000007"/>
          <w:spacing w:val="-15"/>
          <w:w w:val="95"/>
        </w:rPr>
        <w:t>战略布局，贯彻新发展理念产，落实高质量发展要求，服务构  </w:t>
      </w:r>
      <w:r>
        <w:rPr>
          <w:color w:val="000007"/>
          <w:spacing w:val="-3"/>
          <w:w w:val="95"/>
        </w:rPr>
        <w:t>建新发展格局，坚持稳中求进工作总基调，坚持农业农村优先发 展，坚持农业现代化和农村现代化一并推进，以实施乡村振兴战 略为总抓手，抓重点、补短板、强基础，持续深化农业供给侧结 构性改革，全面推进乡村振兴，加快农业农村现代化，为现代农 </w:t>
      </w:r>
      <w:r>
        <w:rPr>
          <w:color w:val="000007"/>
          <w:spacing w:val="-5"/>
        </w:rPr>
        <w:t>业发展提供有力支撑。</w:t>
      </w:r>
    </w:p>
    <w:p>
      <w:pPr>
        <w:pStyle w:val="BodyText"/>
        <w:spacing w:before="16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5"/>
          <w:w w:val="95"/>
        </w:rPr>
        <w:t>二、奖补范围</w:t>
      </w:r>
    </w:p>
    <w:p>
      <w:pPr>
        <w:pStyle w:val="BodyText"/>
        <w:spacing w:line="328" w:lineRule="auto" w:before="149"/>
        <w:ind w:left="508" w:right="802" w:firstLine="628"/>
        <w:jc w:val="both"/>
      </w:pPr>
      <w:r>
        <w:rPr>
          <w:rFonts w:ascii="Times New Roman" w:eastAsia="Times New Roman"/>
          <w:color w:val="000007"/>
        </w:rPr>
        <w:t>2021</w:t>
      </w:r>
      <w:r>
        <w:rPr>
          <w:rFonts w:ascii="Times New Roman" w:eastAsia="Times New Roman"/>
          <w:color w:val="000007"/>
          <w:spacing w:val="-16"/>
        </w:rPr>
        <w:t> </w:t>
      </w:r>
      <w:r>
        <w:rPr>
          <w:color w:val="000007"/>
          <w:spacing w:val="6"/>
        </w:rPr>
        <w:t>年实施乡村振兴战略产业奖补资金重点用于农业产业</w:t>
      </w:r>
      <w:r>
        <w:rPr>
          <w:color w:val="000007"/>
          <w:spacing w:val="-3"/>
          <w:w w:val="95"/>
        </w:rPr>
        <w:t>化、农产品展示展销、畜牧水产特色产业、农村乡风文明、社会 化托管服务、休闲和乡村旅游示范及非物质文化遗产传承、农业 </w:t>
      </w:r>
      <w:r>
        <w:rPr>
          <w:color w:val="000007"/>
          <w:spacing w:val="-5"/>
        </w:rPr>
        <w:t>金融支持等方面。</w:t>
      </w:r>
    </w:p>
    <w:p>
      <w:pPr>
        <w:pStyle w:val="BodyText"/>
        <w:spacing w:line="405" w:lineRule="exac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5"/>
          <w:w w:val="95"/>
        </w:rPr>
        <w:t>三、奖补原则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40" w:lineRule="auto" w:before="149" w:after="0"/>
        <w:ind w:left="1376" w:right="0" w:hanging="240"/>
        <w:jc w:val="left"/>
        <w:rPr>
          <w:sz w:val="32"/>
        </w:rPr>
      </w:pPr>
      <w:r>
        <w:rPr>
          <w:color w:val="000007"/>
          <w:spacing w:val="-5"/>
          <w:sz w:val="32"/>
        </w:rPr>
        <w:t>社会投资为主，财政奖补为辅。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</w:tabs>
        <w:spacing w:line="326" w:lineRule="auto" w:before="149" w:after="0"/>
        <w:ind w:left="508" w:right="805" w:firstLine="628"/>
        <w:jc w:val="left"/>
        <w:rPr>
          <w:sz w:val="32"/>
        </w:rPr>
      </w:pPr>
      <w:r>
        <w:rPr>
          <w:color w:val="000007"/>
          <w:sz w:val="32"/>
        </w:rPr>
        <w:t>项目实行申报审批制，实施完毕并经验收后奖补，同一项</w:t>
      </w:r>
      <w:r>
        <w:rPr>
          <w:color w:val="000007"/>
          <w:spacing w:val="-5"/>
          <w:sz w:val="32"/>
        </w:rPr>
        <w:t>目县级资金不重复奖补。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40" w:lineRule="auto" w:before="6" w:after="0"/>
        <w:ind w:left="1376" w:right="0" w:hanging="240"/>
        <w:jc w:val="left"/>
        <w:rPr>
          <w:sz w:val="32"/>
        </w:rPr>
      </w:pPr>
      <w:r>
        <w:rPr>
          <w:color w:val="000007"/>
          <w:spacing w:val="-5"/>
          <w:sz w:val="32"/>
        </w:rPr>
        <w:t>奖补资金直接兑付给实施主体。</w:t>
      </w:r>
    </w:p>
    <w:p>
      <w:pPr>
        <w:pStyle w:val="BodyText"/>
        <w:spacing w:before="149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四、奖补对象</w:t>
      </w:r>
    </w:p>
    <w:p>
      <w:pPr>
        <w:pStyle w:val="BodyText"/>
        <w:spacing w:before="149"/>
        <w:ind w:left="1137"/>
      </w:pPr>
      <w:r>
        <w:rPr/>
        <w:t>全县范围内从事农业生产经营的企业、专业合作组织、家庭</w:t>
      </w:r>
    </w:p>
    <w:p>
      <w:pPr>
        <w:spacing w:after="0"/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56"/>
        <w:ind w:left="508"/>
      </w:pPr>
      <w:r>
        <w:rPr/>
        <w:t>农场和种养大户等</w:t>
      </w:r>
      <w:r>
        <w:rPr>
          <w:color w:val="000007"/>
        </w:rPr>
        <w:t>新型农业经营主体及相关组织</w:t>
      </w:r>
      <w:r>
        <w:rPr/>
        <w:t>。</w:t>
      </w:r>
    </w:p>
    <w:p>
      <w:pPr>
        <w:pStyle w:val="BodyText"/>
        <w:spacing w:before="152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五、工作程序</w:t>
      </w: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328" w:lineRule="auto" w:before="149" w:after="0"/>
        <w:ind w:left="508" w:right="805" w:firstLine="628"/>
        <w:jc w:val="both"/>
        <w:rPr>
          <w:sz w:val="32"/>
        </w:rPr>
      </w:pPr>
      <w:r>
        <w:rPr>
          <w:sz w:val="32"/>
        </w:rPr>
        <w:t>项目申报审批：实施主体在项目实施前自行申报</w:t>
      </w:r>
      <w:r>
        <w:rPr>
          <w:rFonts w:ascii="Times New Roman" w:hAnsi="Times New Roman" w:eastAsia="Times New Roman"/>
          <w:sz w:val="32"/>
        </w:rPr>
        <w:t>→</w:t>
      </w:r>
      <w:r>
        <w:rPr>
          <w:sz w:val="32"/>
        </w:rPr>
        <w:t>经所属</w:t>
      </w:r>
      <w:r>
        <w:rPr>
          <w:spacing w:val="9"/>
          <w:w w:val="95"/>
          <w:sz w:val="32"/>
        </w:rPr>
        <w:t>乡镇政府初审同意后上报</w:t>
      </w:r>
      <w:r>
        <w:rPr>
          <w:rFonts w:ascii="Times New Roman" w:hAnsi="Times New Roman" w:eastAsia="Times New Roman"/>
          <w:spacing w:val="12"/>
          <w:w w:val="95"/>
          <w:sz w:val="32"/>
        </w:rPr>
        <w:t>→</w:t>
      </w:r>
      <w:r>
        <w:rPr>
          <w:spacing w:val="8"/>
          <w:w w:val="95"/>
          <w:sz w:val="32"/>
        </w:rPr>
        <w:t>县业务主管单位备案审批后方可实 </w:t>
      </w:r>
      <w:r>
        <w:rPr>
          <w:spacing w:val="-2"/>
          <w:sz w:val="32"/>
        </w:rPr>
        <w:t>施。</w:t>
      </w: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405" w:lineRule="exact" w:before="0" w:after="0"/>
        <w:ind w:left="1377" w:right="0" w:hanging="241"/>
        <w:jc w:val="left"/>
        <w:rPr>
          <w:sz w:val="32"/>
        </w:rPr>
      </w:pPr>
      <w:r>
        <w:rPr>
          <w:sz w:val="32"/>
        </w:rPr>
        <w:t>项目验收：实施主体向乡镇政府申请初验</w:t>
      </w:r>
      <w:r>
        <w:rPr>
          <w:rFonts w:ascii="Times New Roman" w:hAnsi="Times New Roman" w:eastAsia="Times New Roman"/>
          <w:sz w:val="32"/>
        </w:rPr>
        <w:t>→</w:t>
      </w:r>
      <w:r>
        <w:rPr>
          <w:sz w:val="32"/>
        </w:rPr>
        <w:t>乡镇政府初验</w:t>
      </w:r>
    </w:p>
    <w:p>
      <w:pPr>
        <w:pStyle w:val="BodyText"/>
        <w:spacing w:line="326" w:lineRule="auto" w:before="151"/>
        <w:ind w:left="508" w:right="805"/>
        <w:jc w:val="both"/>
      </w:pPr>
      <w:r>
        <w:rPr>
          <w:rFonts w:ascii="Times New Roman" w:hAnsi="Times New Roman" w:eastAsia="Times New Roman"/>
          <w:spacing w:val="9"/>
          <w:w w:val="95"/>
        </w:rPr>
        <w:t>→</w:t>
      </w:r>
      <w:r>
        <w:rPr>
          <w:spacing w:val="9"/>
          <w:w w:val="95"/>
        </w:rPr>
        <w:t>县业务主管单位组织验收</w:t>
      </w:r>
      <w:r>
        <w:rPr>
          <w:rFonts w:ascii="Times New Roman" w:hAnsi="Times New Roman" w:eastAsia="Times New Roman"/>
          <w:spacing w:val="12"/>
          <w:w w:val="95"/>
        </w:rPr>
        <w:t>→</w:t>
      </w:r>
      <w:r>
        <w:rPr>
          <w:spacing w:val="8"/>
          <w:w w:val="95"/>
        </w:rPr>
        <w:t>报县委农办汇总审核</w:t>
      </w:r>
      <w:r>
        <w:rPr>
          <w:rFonts w:ascii="Times New Roman" w:hAnsi="Times New Roman" w:eastAsia="Times New Roman"/>
          <w:spacing w:val="12"/>
          <w:w w:val="95"/>
        </w:rPr>
        <w:t>→</w:t>
      </w:r>
      <w:r>
        <w:rPr>
          <w:spacing w:val="6"/>
          <w:w w:val="95"/>
        </w:rPr>
        <w:t>县委农村 </w:t>
      </w:r>
      <w:r>
        <w:rPr>
          <w:spacing w:val="-4"/>
        </w:rPr>
        <w:t>工作领导小组研究同意</w:t>
      </w:r>
      <w:r>
        <w:rPr>
          <w:rFonts w:ascii="Times New Roman" w:hAnsi="Times New Roman" w:eastAsia="Times New Roman"/>
        </w:rPr>
        <w:t>→</w:t>
      </w:r>
      <w:r>
        <w:rPr>
          <w:spacing w:val="-11"/>
        </w:rPr>
        <w:t>在县政府网站及项目所在地公示 </w:t>
      </w:r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 w:eastAsia="Times New Roman"/>
          <w:spacing w:val="-14"/>
        </w:rPr>
        <w:t> </w:t>
      </w:r>
      <w:r>
        <w:rPr>
          <w:spacing w:val="-2"/>
        </w:rPr>
        <w:t>个工</w:t>
      </w:r>
      <w:r>
        <w:rPr>
          <w:spacing w:val="-5"/>
        </w:rPr>
        <w:t>作日无异议</w:t>
      </w:r>
      <w:r>
        <w:rPr>
          <w:rFonts w:ascii="Times New Roman" w:hAnsi="Times New Roman" w:eastAsia="Times New Roman"/>
          <w:spacing w:val="-3"/>
        </w:rPr>
        <w:t>→</w:t>
      </w:r>
      <w:r>
        <w:rPr>
          <w:spacing w:val="-5"/>
        </w:rPr>
        <w:t>县政府批准</w:t>
      </w:r>
      <w:r>
        <w:rPr>
          <w:spacing w:val="-3"/>
        </w:rPr>
        <w:t>（</w:t>
      </w:r>
      <w:r>
        <w:rPr>
          <w:spacing w:val="-5"/>
        </w:rPr>
        <w:t>县长办公会议</w:t>
      </w:r>
      <w:r>
        <w:rPr>
          <w:spacing w:val="-3"/>
        </w:rPr>
        <w:t>）</w:t>
      </w:r>
      <w:r>
        <w:rPr>
          <w:rFonts w:ascii="Times New Roman" w:hAnsi="Times New Roman" w:eastAsia="Times New Roman"/>
          <w:spacing w:val="-3"/>
        </w:rPr>
        <w:t>→</w:t>
      </w:r>
      <w:r>
        <w:rPr>
          <w:spacing w:val="-5"/>
        </w:rPr>
        <w:t>县财政兑现奖补。</w:t>
      </w:r>
    </w:p>
    <w:p>
      <w:pPr>
        <w:pStyle w:val="BodyText"/>
        <w:spacing w:before="8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六、实施内容</w:t>
      </w:r>
    </w:p>
    <w:p>
      <w:pPr>
        <w:pStyle w:val="Heading2"/>
        <w:spacing w:before="43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  <w:color w:val="000007"/>
        </w:rPr>
        <w:t>（一）农业产业化</w:t>
      </w:r>
    </w:p>
    <w:p>
      <w:pPr>
        <w:pStyle w:val="ListParagraph"/>
        <w:numPr>
          <w:ilvl w:val="0"/>
          <w:numId w:val="3"/>
        </w:numPr>
        <w:tabs>
          <w:tab w:pos="1377" w:val="left" w:leader="none"/>
        </w:tabs>
        <w:spacing w:line="328" w:lineRule="auto" w:before="77" w:after="0"/>
        <w:ind w:left="508" w:right="802" w:firstLine="628"/>
        <w:jc w:val="both"/>
        <w:rPr>
          <w:rFonts w:ascii="Times New Roman" w:eastAsia="Times New Roman"/>
          <w:color w:val="000007"/>
          <w:sz w:val="30"/>
        </w:rPr>
      </w:pPr>
      <w:r>
        <w:rPr>
          <w:color w:val="000007"/>
          <w:spacing w:val="-9"/>
          <w:sz w:val="32"/>
        </w:rPr>
        <w:t>全县规模以上农产品加工产值增幅超 </w:t>
      </w:r>
      <w:r>
        <w:rPr>
          <w:rFonts w:ascii="Times New Roman" w:eastAsia="Times New Roman"/>
          <w:color w:val="000007"/>
          <w:spacing w:val="-28"/>
          <w:sz w:val="32"/>
        </w:rPr>
        <w:t>10%</w:t>
      </w:r>
      <w:r>
        <w:rPr>
          <w:color w:val="000007"/>
          <w:spacing w:val="-31"/>
          <w:sz w:val="32"/>
        </w:rPr>
        <w:t>，奖励 </w:t>
      </w:r>
      <w:r>
        <w:rPr>
          <w:rFonts w:ascii="Times New Roman" w:eastAsia="Times New Roman"/>
          <w:color w:val="000007"/>
          <w:sz w:val="32"/>
        </w:rPr>
        <w:t>40</w:t>
      </w:r>
      <w:r>
        <w:rPr>
          <w:rFonts w:ascii="Times New Roman" w:eastAsia="Times New Roman"/>
          <w:color w:val="000007"/>
          <w:spacing w:val="-10"/>
          <w:sz w:val="32"/>
        </w:rPr>
        <w:t> </w:t>
      </w:r>
      <w:r>
        <w:rPr>
          <w:color w:val="000007"/>
          <w:spacing w:val="-2"/>
          <w:sz w:val="32"/>
        </w:rPr>
        <w:t>万元用</w:t>
      </w:r>
      <w:r>
        <w:rPr>
          <w:color w:val="000007"/>
          <w:spacing w:val="-3"/>
          <w:w w:val="95"/>
          <w:sz w:val="32"/>
        </w:rPr>
        <w:t>于乡镇和企业统计人员经费，具体奖励办法由县农业农村局另行 </w:t>
      </w:r>
      <w:r>
        <w:rPr>
          <w:color w:val="000007"/>
          <w:spacing w:val="-3"/>
          <w:sz w:val="32"/>
        </w:rPr>
        <w:t>制定。</w:t>
      </w:r>
    </w:p>
    <w:p>
      <w:pPr>
        <w:pStyle w:val="ListParagraph"/>
        <w:numPr>
          <w:ilvl w:val="0"/>
          <w:numId w:val="3"/>
        </w:numPr>
        <w:tabs>
          <w:tab w:pos="1378" w:val="left" w:leader="none"/>
        </w:tabs>
        <w:spacing w:line="328" w:lineRule="auto" w:before="0" w:after="0"/>
        <w:ind w:left="508" w:right="802" w:firstLine="628"/>
        <w:jc w:val="both"/>
        <w:rPr>
          <w:rFonts w:ascii="Times New Roman" w:eastAsia="Times New Roman"/>
          <w:color w:val="000007"/>
          <w:sz w:val="30"/>
        </w:rPr>
      </w:pPr>
      <w:r>
        <w:rPr>
          <w:color w:val="000007"/>
          <w:sz w:val="32"/>
        </w:rPr>
        <w:t>新认定为国家级、省级、市级农（林）业产业化龙头企业</w:t>
      </w:r>
      <w:r>
        <w:rPr>
          <w:color w:val="000007"/>
          <w:spacing w:val="-13"/>
          <w:sz w:val="32"/>
        </w:rPr>
        <w:t>的，分别给予 </w:t>
      </w:r>
      <w:r>
        <w:rPr>
          <w:rFonts w:ascii="Times New Roman" w:eastAsia="Times New Roman"/>
          <w:color w:val="000007"/>
          <w:sz w:val="32"/>
        </w:rPr>
        <w:t>200</w:t>
      </w:r>
      <w:r>
        <w:rPr>
          <w:rFonts w:ascii="Times New Roman" w:eastAsia="Times New Roman"/>
          <w:color w:val="000007"/>
          <w:spacing w:val="-1"/>
          <w:sz w:val="32"/>
        </w:rPr>
        <w:t> </w:t>
      </w:r>
      <w:r>
        <w:rPr>
          <w:color w:val="000007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50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pacing w:val="-22"/>
          <w:sz w:val="32"/>
        </w:rPr>
        <w:t>万元和 </w:t>
      </w:r>
      <w:r>
        <w:rPr>
          <w:rFonts w:ascii="Times New Roman" w:eastAsia="Times New Roman"/>
          <w:color w:val="000007"/>
          <w:sz w:val="32"/>
        </w:rPr>
        <w:t>10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z w:val="32"/>
        </w:rPr>
        <w:t>万元的奖励；新认定国家</w:t>
      </w:r>
      <w:r>
        <w:rPr>
          <w:color w:val="000007"/>
          <w:spacing w:val="-3"/>
          <w:w w:val="95"/>
          <w:sz w:val="32"/>
        </w:rPr>
        <w:t>级、省级、市级现代农（林）业产业化联合体或现代农林业示范 </w:t>
      </w:r>
      <w:r>
        <w:rPr>
          <w:color w:val="000007"/>
          <w:spacing w:val="-16"/>
          <w:sz w:val="32"/>
        </w:rPr>
        <w:t>区的，分别给予 </w:t>
      </w:r>
      <w:r>
        <w:rPr>
          <w:rFonts w:ascii="Times New Roman" w:eastAsia="Times New Roman"/>
          <w:color w:val="000007"/>
          <w:sz w:val="32"/>
        </w:rPr>
        <w:t>30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4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15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24"/>
          <w:sz w:val="32"/>
        </w:rPr>
        <w:t>万元和 </w:t>
      </w:r>
      <w:r>
        <w:rPr>
          <w:rFonts w:ascii="Times New Roman" w:eastAsia="Times New Roman"/>
          <w:color w:val="000007"/>
          <w:sz w:val="32"/>
        </w:rPr>
        <w:t>5</w:t>
      </w:r>
      <w:r>
        <w:rPr>
          <w:rFonts w:ascii="Times New Roman" w:eastAsia="Times New Roman"/>
          <w:color w:val="000007"/>
          <w:spacing w:val="-1"/>
          <w:sz w:val="32"/>
        </w:rPr>
        <w:t> </w:t>
      </w:r>
      <w:r>
        <w:rPr>
          <w:color w:val="000007"/>
          <w:spacing w:val="-5"/>
          <w:sz w:val="32"/>
        </w:rPr>
        <w:t>万元的奖励。</w:t>
      </w:r>
    </w:p>
    <w:p>
      <w:pPr>
        <w:pStyle w:val="ListParagraph"/>
        <w:numPr>
          <w:ilvl w:val="0"/>
          <w:numId w:val="3"/>
        </w:numPr>
        <w:tabs>
          <w:tab w:pos="1377" w:val="left" w:leader="none"/>
        </w:tabs>
        <w:spacing w:line="326" w:lineRule="auto" w:before="0" w:after="0"/>
        <w:ind w:left="508" w:right="650" w:firstLine="628"/>
        <w:jc w:val="both"/>
        <w:rPr>
          <w:rFonts w:ascii="Times New Roman" w:eastAsia="Times New Roman"/>
          <w:color w:val="000007"/>
          <w:sz w:val="30"/>
        </w:rPr>
      </w:pPr>
      <w:r>
        <w:rPr>
          <w:color w:val="000007"/>
          <w:spacing w:val="-26"/>
          <w:w w:val="95"/>
          <w:sz w:val="32"/>
        </w:rPr>
        <w:t>新评为国家、省、市级农民专业合作社示范社、家庭农</w:t>
      </w:r>
      <w:r>
        <w:rPr>
          <w:color w:val="000007"/>
          <w:spacing w:val="-5"/>
          <w:w w:val="95"/>
          <w:sz w:val="32"/>
        </w:rPr>
        <w:t>（</w:t>
      </w:r>
      <w:r>
        <w:rPr>
          <w:color w:val="000007"/>
          <w:spacing w:val="-3"/>
          <w:w w:val="95"/>
          <w:sz w:val="32"/>
        </w:rPr>
        <w:t>林</w:t>
      </w:r>
      <w:r>
        <w:rPr>
          <w:color w:val="000007"/>
          <w:w w:val="95"/>
          <w:sz w:val="32"/>
        </w:rPr>
        <w:t>） </w:t>
      </w:r>
      <w:r>
        <w:rPr>
          <w:color w:val="000007"/>
          <w:spacing w:val="-17"/>
          <w:sz w:val="32"/>
        </w:rPr>
        <w:t>场，分别给予 </w:t>
      </w:r>
      <w:r>
        <w:rPr>
          <w:rFonts w:ascii="Times New Roman" w:eastAsia="Times New Roman"/>
          <w:color w:val="000007"/>
          <w:sz w:val="32"/>
        </w:rPr>
        <w:t>10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5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5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4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2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5"/>
          <w:sz w:val="32"/>
        </w:rPr>
        <w:t>万元的奖励。</w:t>
      </w:r>
    </w:p>
    <w:p>
      <w:pPr>
        <w:pStyle w:val="ListParagraph"/>
        <w:numPr>
          <w:ilvl w:val="0"/>
          <w:numId w:val="3"/>
        </w:numPr>
        <w:tabs>
          <w:tab w:pos="1378" w:val="left" w:leader="none"/>
        </w:tabs>
        <w:spacing w:line="328" w:lineRule="auto" w:before="0" w:after="0"/>
        <w:ind w:left="508" w:right="805" w:firstLine="628"/>
        <w:jc w:val="both"/>
        <w:rPr>
          <w:rFonts w:ascii="Times New Roman" w:eastAsia="Times New Roman"/>
          <w:color w:val="000007"/>
          <w:sz w:val="30"/>
        </w:rPr>
      </w:pPr>
      <w:r>
        <w:rPr>
          <w:color w:val="000007"/>
          <w:sz w:val="32"/>
        </w:rPr>
        <w:t>对当年新认定为有机食品、绿色食品、无公害食品，每个</w:t>
      </w:r>
      <w:r>
        <w:rPr>
          <w:color w:val="000007"/>
          <w:spacing w:val="-17"/>
          <w:sz w:val="32"/>
        </w:rPr>
        <w:t>产品分别给予 </w:t>
      </w:r>
      <w:r>
        <w:rPr>
          <w:rFonts w:ascii="Times New Roman" w:eastAsia="Times New Roman"/>
          <w:color w:val="000007"/>
          <w:sz w:val="32"/>
        </w:rPr>
        <w:t>4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4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2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4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1</w:t>
      </w:r>
      <w:r>
        <w:rPr>
          <w:rFonts w:ascii="Times New Roman" w:eastAsia="Times New Roman"/>
          <w:color w:val="000007"/>
          <w:spacing w:val="-6"/>
          <w:sz w:val="32"/>
        </w:rPr>
        <w:t> </w:t>
      </w:r>
      <w:r>
        <w:rPr>
          <w:color w:val="000007"/>
          <w:spacing w:val="-5"/>
          <w:sz w:val="32"/>
        </w:rPr>
        <w:t>万元的奖励。</w:t>
      </w:r>
    </w:p>
    <w:p>
      <w:pPr>
        <w:spacing w:after="0" w:line="328" w:lineRule="auto"/>
        <w:jc w:val="both"/>
        <w:rPr>
          <w:rFonts w:ascii="Times New Roman" w:eastAsia="Times New Roman"/>
          <w:sz w:val="30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377" w:val="left" w:leader="none"/>
        </w:tabs>
        <w:spacing w:line="240" w:lineRule="auto" w:before="64" w:after="0"/>
        <w:ind w:left="1376" w:right="0" w:hanging="240"/>
        <w:jc w:val="left"/>
        <w:rPr>
          <w:rFonts w:ascii="Times New Roman" w:eastAsia="Times New Roman"/>
          <w:color w:val="000007"/>
          <w:sz w:val="30"/>
        </w:rPr>
      </w:pPr>
      <w:r>
        <w:rPr>
          <w:color w:val="000007"/>
          <w:spacing w:val="-11"/>
          <w:sz w:val="32"/>
        </w:rPr>
        <w:t>对获得农产品食品生产许可证</w:t>
      </w:r>
      <w:r>
        <w:rPr>
          <w:color w:val="000007"/>
          <w:spacing w:val="-3"/>
          <w:sz w:val="32"/>
        </w:rPr>
        <w:t>（</w:t>
      </w:r>
      <w:r>
        <w:rPr>
          <w:rFonts w:ascii="Times New Roman" w:eastAsia="Times New Roman"/>
          <w:color w:val="000007"/>
          <w:spacing w:val="-3"/>
          <w:sz w:val="32"/>
        </w:rPr>
        <w:t>SC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pacing w:val="-4"/>
          <w:sz w:val="32"/>
        </w:rPr>
        <w:t>认证</w:t>
      </w:r>
      <w:r>
        <w:rPr>
          <w:color w:val="000007"/>
          <w:spacing w:val="-79"/>
          <w:sz w:val="32"/>
        </w:rPr>
        <w:t>）</w:t>
      </w:r>
      <w:r>
        <w:rPr>
          <w:color w:val="000007"/>
          <w:spacing w:val="-35"/>
          <w:sz w:val="32"/>
        </w:rPr>
        <w:t>的，奖补 </w:t>
      </w:r>
      <w:r>
        <w:rPr>
          <w:rFonts w:ascii="Times New Roman" w:eastAsia="Times New Roman"/>
          <w:color w:val="000007"/>
          <w:sz w:val="32"/>
        </w:rPr>
        <w:t>2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pacing w:val="-3"/>
          <w:sz w:val="32"/>
        </w:rPr>
        <w:t>万元。</w:t>
      </w:r>
    </w:p>
    <w:p>
      <w:pPr>
        <w:pStyle w:val="ListParagraph"/>
        <w:numPr>
          <w:ilvl w:val="0"/>
          <w:numId w:val="3"/>
        </w:numPr>
        <w:tabs>
          <w:tab w:pos="1378" w:val="left" w:leader="none"/>
        </w:tabs>
        <w:spacing w:line="326" w:lineRule="auto" w:before="150" w:after="0"/>
        <w:ind w:left="508" w:right="805" w:firstLine="628"/>
        <w:jc w:val="left"/>
        <w:rPr>
          <w:rFonts w:ascii="Times New Roman" w:eastAsia="Times New Roman"/>
          <w:color w:val="000007"/>
          <w:sz w:val="30"/>
        </w:rPr>
      </w:pPr>
      <w:r>
        <w:rPr>
          <w:color w:val="000007"/>
          <w:sz w:val="32"/>
        </w:rPr>
        <w:t>对当年获得全国名特优新农产品目录产品，每个主要经营</w:t>
      </w:r>
      <w:r>
        <w:rPr>
          <w:color w:val="000007"/>
          <w:spacing w:val="-20"/>
          <w:sz w:val="32"/>
        </w:rPr>
        <w:t>单位奖补 </w:t>
      </w:r>
      <w:r>
        <w:rPr>
          <w:rFonts w:ascii="Times New Roman" w:eastAsia="Times New Roman"/>
          <w:color w:val="000007"/>
          <w:sz w:val="32"/>
        </w:rPr>
        <w:t>0.5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3"/>
          <w:sz w:val="32"/>
        </w:rPr>
        <w:t>万元。</w:t>
      </w:r>
    </w:p>
    <w:p>
      <w:pPr>
        <w:pStyle w:val="ListParagraph"/>
        <w:numPr>
          <w:ilvl w:val="0"/>
          <w:numId w:val="3"/>
        </w:numPr>
        <w:tabs>
          <w:tab w:pos="1378" w:val="left" w:leader="none"/>
        </w:tabs>
        <w:spacing w:line="326" w:lineRule="auto" w:before="5" w:after="0"/>
        <w:ind w:left="508" w:right="805" w:firstLine="628"/>
        <w:jc w:val="left"/>
        <w:rPr>
          <w:rFonts w:ascii="Times New Roman" w:eastAsia="Times New Roman"/>
          <w:color w:val="000007"/>
          <w:sz w:val="30"/>
        </w:rPr>
      </w:pPr>
      <w:r>
        <w:rPr>
          <w:color w:val="000007"/>
          <w:sz w:val="32"/>
        </w:rPr>
        <w:t>新获得国家农产品（含农林）地理标志登记或地理标志证</w:t>
      </w:r>
      <w:r>
        <w:rPr>
          <w:color w:val="000007"/>
          <w:spacing w:val="-12"/>
          <w:sz w:val="32"/>
        </w:rPr>
        <w:t>明商标的组织或机构，给予 </w:t>
      </w:r>
      <w:r>
        <w:rPr>
          <w:rFonts w:ascii="Times New Roman" w:eastAsia="Times New Roman"/>
          <w:color w:val="000007"/>
          <w:sz w:val="32"/>
        </w:rPr>
        <w:t>15</w:t>
      </w:r>
      <w:r>
        <w:rPr>
          <w:rFonts w:ascii="Times New Roman" w:eastAsia="Times New Roman"/>
          <w:color w:val="000007"/>
          <w:spacing w:val="-5"/>
          <w:sz w:val="32"/>
        </w:rPr>
        <w:t> </w:t>
      </w:r>
      <w:r>
        <w:rPr>
          <w:color w:val="000007"/>
          <w:spacing w:val="-5"/>
          <w:sz w:val="32"/>
        </w:rPr>
        <w:t>万元的奖励。</w:t>
      </w:r>
    </w:p>
    <w:p>
      <w:pPr>
        <w:pStyle w:val="ListParagraph"/>
        <w:numPr>
          <w:ilvl w:val="0"/>
          <w:numId w:val="3"/>
        </w:numPr>
        <w:tabs>
          <w:tab w:pos="1377" w:val="left" w:leader="none"/>
        </w:tabs>
        <w:spacing w:line="240" w:lineRule="auto" w:before="3" w:after="0"/>
        <w:ind w:left="1376" w:right="0" w:hanging="240"/>
        <w:jc w:val="left"/>
        <w:rPr>
          <w:rFonts w:ascii="Times New Roman" w:eastAsia="Times New Roman"/>
          <w:color w:val="000007"/>
          <w:sz w:val="30"/>
        </w:rPr>
      </w:pPr>
      <w:r>
        <w:rPr>
          <w:color w:val="000007"/>
          <w:spacing w:val="-10"/>
          <w:sz w:val="32"/>
        </w:rPr>
        <w:t>对当年新认定为中国驰名商标给予 </w:t>
      </w:r>
      <w:r>
        <w:rPr>
          <w:rFonts w:ascii="Times New Roman" w:eastAsia="Times New Roman"/>
          <w:color w:val="000007"/>
          <w:sz w:val="32"/>
        </w:rPr>
        <w:t>60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4"/>
          <w:sz w:val="32"/>
        </w:rPr>
        <w:t>万元奖励。</w:t>
      </w:r>
    </w:p>
    <w:p>
      <w:pPr>
        <w:pStyle w:val="ListParagraph"/>
        <w:numPr>
          <w:ilvl w:val="0"/>
          <w:numId w:val="3"/>
        </w:numPr>
        <w:tabs>
          <w:tab w:pos="1378" w:val="left" w:leader="none"/>
        </w:tabs>
        <w:spacing w:line="326" w:lineRule="auto" w:before="152" w:after="0"/>
        <w:ind w:left="508" w:right="805" w:firstLine="628"/>
        <w:jc w:val="left"/>
        <w:rPr>
          <w:rFonts w:ascii="Times New Roman" w:eastAsia="Times New Roman"/>
          <w:color w:val="000007"/>
          <w:sz w:val="30"/>
        </w:rPr>
      </w:pPr>
      <w:r>
        <w:rPr>
          <w:color w:val="000007"/>
          <w:sz w:val="32"/>
        </w:rPr>
        <w:t>市级（含市级）以上龙头企业当年在省会城市和省辖城市</w:t>
      </w:r>
      <w:r>
        <w:rPr>
          <w:color w:val="000007"/>
          <w:spacing w:val="-18"/>
          <w:sz w:val="32"/>
        </w:rPr>
        <w:t>注册开设霍邱知名商标产品专卖店，门面面积 </w:t>
      </w:r>
      <w:r>
        <w:rPr>
          <w:rFonts w:ascii="Times New Roman" w:eastAsia="Times New Roman"/>
          <w:color w:val="000007"/>
          <w:sz w:val="32"/>
        </w:rPr>
        <w:t>20</w:t>
      </w:r>
      <w:r>
        <w:rPr>
          <w:rFonts w:ascii="Times New Roman" w:eastAsia="Times New Roman"/>
          <w:color w:val="000007"/>
          <w:spacing w:val="-15"/>
          <w:sz w:val="32"/>
        </w:rPr>
        <w:t> </w:t>
      </w:r>
      <w:r>
        <w:rPr>
          <w:color w:val="000007"/>
          <w:spacing w:val="-3"/>
          <w:sz w:val="32"/>
        </w:rPr>
        <w:t>㎡以上且正常营</w:t>
      </w:r>
    </w:p>
    <w:p>
      <w:pPr>
        <w:pStyle w:val="BodyText"/>
        <w:spacing w:before="3"/>
        <w:ind w:left="508"/>
      </w:pPr>
      <w:r>
        <w:rPr>
          <w:color w:val="000007"/>
        </w:rPr>
        <w:t>业的，分别给予 </w:t>
      </w:r>
      <w:r>
        <w:rPr>
          <w:rFonts w:ascii="Times New Roman" w:eastAsia="Times New Roman"/>
          <w:color w:val="000007"/>
        </w:rPr>
        <w:t>8 </w:t>
      </w:r>
      <w:r>
        <w:rPr>
          <w:color w:val="000007"/>
        </w:rPr>
        <w:t>万元和 </w:t>
      </w:r>
      <w:r>
        <w:rPr>
          <w:rFonts w:ascii="Times New Roman" w:eastAsia="Times New Roman"/>
          <w:color w:val="000007"/>
        </w:rPr>
        <w:t>4 </w:t>
      </w:r>
      <w:r>
        <w:rPr>
          <w:color w:val="000007"/>
        </w:rPr>
        <w:t>万元的扶持奖补。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0" w:lineRule="auto" w:before="152" w:after="0"/>
        <w:ind w:left="1534" w:right="0" w:hanging="398"/>
        <w:jc w:val="left"/>
        <w:rPr>
          <w:rFonts w:ascii="Times New Roman" w:eastAsia="Times New Roman"/>
          <w:color w:val="000007"/>
          <w:sz w:val="30"/>
        </w:rPr>
      </w:pPr>
      <w:r>
        <w:rPr>
          <w:color w:val="000007"/>
          <w:spacing w:val="-4"/>
          <w:sz w:val="32"/>
        </w:rPr>
        <w:t>规模以上农产品加工企业当年农产品加工产值突破</w:t>
      </w:r>
      <w:r>
        <w:rPr>
          <w:rFonts w:ascii="Times New Roman" w:eastAsia="Times New Roman"/>
          <w:color w:val="000007"/>
          <w:sz w:val="32"/>
        </w:rPr>
        <w:t>1</w:t>
      </w:r>
      <w:r>
        <w:rPr>
          <w:rFonts w:ascii="Times New Roman" w:eastAsia="Times New Roman"/>
          <w:color w:val="000007"/>
          <w:spacing w:val="-40"/>
          <w:sz w:val="32"/>
        </w:rPr>
        <w:t> </w:t>
      </w:r>
      <w:r>
        <w:rPr>
          <w:color w:val="000007"/>
          <w:spacing w:val="-3"/>
          <w:sz w:val="32"/>
        </w:rPr>
        <w:t>亿元、</w:t>
      </w:r>
    </w:p>
    <w:p>
      <w:pPr>
        <w:pStyle w:val="BodyText"/>
        <w:spacing w:line="326" w:lineRule="auto" w:before="149"/>
        <w:ind w:left="508" w:right="885"/>
      </w:pPr>
      <w:r>
        <w:rPr>
          <w:rFonts w:ascii="Times New Roman" w:eastAsia="Times New Roman"/>
          <w:color w:val="000007"/>
        </w:rPr>
        <w:t>2 </w:t>
      </w:r>
      <w:r>
        <w:rPr>
          <w:color w:val="000007"/>
          <w:spacing w:val="1"/>
        </w:rPr>
        <w:t>亿元、</w:t>
      </w:r>
      <w:r>
        <w:rPr>
          <w:rFonts w:ascii="Times New Roman" w:eastAsia="Times New Roman"/>
          <w:color w:val="000007"/>
        </w:rPr>
        <w:t>3 </w:t>
      </w:r>
      <w:r>
        <w:rPr>
          <w:color w:val="000007"/>
          <w:spacing w:val="1"/>
        </w:rPr>
        <w:t>亿元、</w:t>
      </w:r>
      <w:r>
        <w:rPr>
          <w:rFonts w:ascii="Times New Roman" w:eastAsia="Times New Roman"/>
          <w:color w:val="000007"/>
        </w:rPr>
        <w:t>4 </w:t>
      </w:r>
      <w:r>
        <w:rPr>
          <w:color w:val="000007"/>
          <w:spacing w:val="3"/>
        </w:rPr>
        <w:t>亿元、</w:t>
      </w:r>
      <w:r>
        <w:rPr>
          <w:rFonts w:ascii="Times New Roman" w:eastAsia="Times New Roman"/>
          <w:color w:val="000007"/>
        </w:rPr>
        <w:t>5 </w:t>
      </w:r>
      <w:r>
        <w:rPr>
          <w:color w:val="000007"/>
          <w:spacing w:val="-12"/>
        </w:rPr>
        <w:t>亿元分别给予 </w:t>
      </w:r>
      <w:r>
        <w:rPr>
          <w:rFonts w:ascii="Times New Roman" w:eastAsia="Times New Roman"/>
          <w:color w:val="000007"/>
        </w:rPr>
        <w:t>5 </w:t>
      </w:r>
      <w:r>
        <w:rPr>
          <w:color w:val="000007"/>
          <w:spacing w:val="1"/>
        </w:rPr>
        <w:t>万元、</w:t>
      </w:r>
      <w:r>
        <w:rPr>
          <w:rFonts w:ascii="Times New Roman" w:eastAsia="Times New Roman"/>
          <w:color w:val="000007"/>
        </w:rPr>
        <w:t>10 </w:t>
      </w:r>
      <w:r>
        <w:rPr>
          <w:color w:val="000007"/>
          <w:spacing w:val="3"/>
        </w:rPr>
        <w:t>万元、</w:t>
      </w:r>
      <w:r>
        <w:rPr>
          <w:rFonts w:ascii="Times New Roman" w:eastAsia="Times New Roman"/>
          <w:color w:val="000007"/>
        </w:rPr>
        <w:t>15 </w:t>
      </w:r>
      <w:r>
        <w:rPr>
          <w:color w:val="000007"/>
          <w:spacing w:val="-5"/>
        </w:rPr>
        <w:t>万元、</w:t>
      </w:r>
      <w:r>
        <w:rPr>
          <w:rFonts w:ascii="Times New Roman" w:eastAsia="Times New Roman"/>
          <w:color w:val="000007"/>
        </w:rPr>
        <w:t>20 </w:t>
      </w:r>
      <w:r>
        <w:rPr>
          <w:color w:val="000007"/>
          <w:spacing w:val="-4"/>
        </w:rPr>
        <w:t>万元、</w:t>
      </w:r>
      <w:r>
        <w:rPr>
          <w:rFonts w:ascii="Times New Roman" w:eastAsia="Times New Roman"/>
          <w:color w:val="000007"/>
        </w:rPr>
        <w:t>25 </w:t>
      </w:r>
      <w:r>
        <w:rPr>
          <w:color w:val="000007"/>
          <w:spacing w:val="-5"/>
        </w:rPr>
        <w:t>万元奖补</w:t>
      </w:r>
      <w:r>
        <w:rPr>
          <w:color w:val="000007"/>
          <w:spacing w:val="-3"/>
        </w:rPr>
        <w:t>（</w:t>
      </w:r>
      <w:r>
        <w:rPr>
          <w:color w:val="000007"/>
          <w:spacing w:val="-5"/>
        </w:rPr>
        <w:t>县级财政不重复享受</w:t>
      </w:r>
      <w:r>
        <w:rPr>
          <w:color w:val="000007"/>
          <w:spacing w:val="-161"/>
        </w:rPr>
        <w:t>）</w:t>
      </w:r>
      <w:r>
        <w:rPr>
          <w:color w:val="000007"/>
        </w:rPr>
        <w:t>。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326" w:lineRule="auto" w:before="6" w:after="0"/>
        <w:ind w:left="508" w:right="805" w:firstLine="628"/>
        <w:jc w:val="left"/>
        <w:rPr>
          <w:rFonts w:ascii="Times New Roman" w:eastAsia="Times New Roman"/>
          <w:color w:val="000007"/>
          <w:sz w:val="30"/>
        </w:rPr>
      </w:pPr>
      <w:r>
        <w:rPr>
          <w:color w:val="000007"/>
          <w:spacing w:val="-8"/>
          <w:w w:val="95"/>
          <w:sz w:val="32"/>
        </w:rPr>
        <w:t>对当年获得国家级水产健康养殖示范场</w:t>
      </w:r>
      <w:r>
        <w:rPr>
          <w:color w:val="000007"/>
          <w:spacing w:val="-3"/>
          <w:w w:val="95"/>
          <w:sz w:val="32"/>
        </w:rPr>
        <w:t>（含稻渔综合种养</w:t>
      </w:r>
      <w:r>
        <w:rPr>
          <w:color w:val="000007"/>
          <w:spacing w:val="-5"/>
          <w:w w:val="99"/>
          <w:sz w:val="32"/>
        </w:rPr>
        <w:t>类</w:t>
      </w:r>
      <w:r>
        <w:rPr>
          <w:color w:val="000007"/>
          <w:spacing w:val="-161"/>
          <w:w w:val="99"/>
          <w:sz w:val="32"/>
        </w:rPr>
        <w:t>）</w:t>
      </w:r>
      <w:r>
        <w:rPr>
          <w:color w:val="000007"/>
          <w:spacing w:val="-3"/>
          <w:w w:val="99"/>
          <w:sz w:val="32"/>
        </w:rPr>
        <w:t>，奖补</w:t>
      </w:r>
      <w:r>
        <w:rPr>
          <w:color w:val="000007"/>
          <w:spacing w:val="-83"/>
          <w:sz w:val="32"/>
        </w:rPr>
        <w:t> </w:t>
      </w:r>
      <w:r>
        <w:rPr>
          <w:rFonts w:ascii="Times New Roman" w:eastAsia="Times New Roman"/>
          <w:color w:val="000007"/>
          <w:spacing w:val="-2"/>
          <w:w w:val="99"/>
          <w:sz w:val="32"/>
        </w:rPr>
        <w:t>3</w:t>
      </w:r>
      <w:r>
        <w:rPr>
          <w:rFonts w:ascii="Times New Roman" w:eastAsia="Times New Roman"/>
          <w:color w:val="000007"/>
          <w:w w:val="99"/>
          <w:sz w:val="32"/>
        </w:rPr>
        <w:t>0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pacing w:val="-5"/>
          <w:w w:val="99"/>
          <w:sz w:val="32"/>
        </w:rPr>
        <w:t>万元。省级水产良种场，奖补</w:t>
      </w:r>
      <w:r>
        <w:rPr>
          <w:color w:val="000007"/>
          <w:spacing w:val="-83"/>
          <w:sz w:val="32"/>
        </w:rPr>
        <w:t> </w:t>
      </w:r>
      <w:r>
        <w:rPr>
          <w:rFonts w:ascii="Times New Roman" w:eastAsia="Times New Roman"/>
          <w:color w:val="000007"/>
          <w:spacing w:val="-2"/>
          <w:w w:val="99"/>
          <w:sz w:val="32"/>
        </w:rPr>
        <w:t>3</w:t>
      </w:r>
      <w:r>
        <w:rPr>
          <w:rFonts w:ascii="Times New Roman" w:eastAsia="Times New Roman"/>
          <w:color w:val="000007"/>
          <w:w w:val="99"/>
          <w:sz w:val="32"/>
        </w:rPr>
        <w:t>0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3"/>
          <w:w w:val="99"/>
          <w:sz w:val="32"/>
        </w:rPr>
        <w:t>万元。</w:t>
      </w:r>
    </w:p>
    <w:p>
      <w:pPr>
        <w:pStyle w:val="Heading2"/>
        <w:spacing w:line="486" w:lineRule="exact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  <w:color w:val="000007"/>
        </w:rPr>
        <w:t>（二）农产品展示展销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</w:tabs>
        <w:spacing w:line="326" w:lineRule="auto" w:before="78" w:after="0"/>
        <w:ind w:left="508" w:right="802" w:firstLine="628"/>
        <w:jc w:val="both"/>
        <w:rPr>
          <w:rFonts w:ascii="Times New Roman" w:eastAsia="Times New Roman"/>
          <w:sz w:val="30"/>
        </w:rPr>
      </w:pPr>
      <w:r>
        <w:rPr>
          <w:spacing w:val="-5"/>
          <w:w w:val="95"/>
          <w:sz w:val="32"/>
        </w:rPr>
        <w:t>经县级以上政府部门组织，</w:t>
      </w:r>
      <w:r>
        <w:rPr>
          <w:color w:val="000007"/>
          <w:spacing w:val="-10"/>
          <w:w w:val="95"/>
          <w:sz w:val="32"/>
        </w:rPr>
        <w:t>当年在市内、省内市外、省外 </w:t>
      </w:r>
      <w:r>
        <w:rPr>
          <w:color w:val="000007"/>
          <w:spacing w:val="-3"/>
          <w:w w:val="95"/>
          <w:sz w:val="32"/>
        </w:rPr>
        <w:t>参加涉农产品展示展销的农业产业化龙头企业、合作社和家庭农 </w:t>
      </w:r>
      <w:r>
        <w:rPr>
          <w:color w:val="000007"/>
          <w:spacing w:val="-15"/>
          <w:sz w:val="32"/>
        </w:rPr>
        <w:t>场，每次分别奖励 </w:t>
      </w:r>
      <w:r>
        <w:rPr>
          <w:rFonts w:ascii="Times New Roman" w:eastAsia="Times New Roman"/>
          <w:color w:val="000007"/>
          <w:sz w:val="32"/>
        </w:rPr>
        <w:t>0.5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5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1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4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2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3"/>
          <w:sz w:val="32"/>
        </w:rPr>
        <w:t>万元。</w:t>
      </w:r>
    </w:p>
    <w:p>
      <w:pPr>
        <w:pStyle w:val="Heading2"/>
        <w:spacing w:line="488" w:lineRule="exact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  <w:color w:val="000007"/>
        </w:rPr>
        <w:t>（三）农林特色产业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0" w:lineRule="auto" w:before="79" w:after="0"/>
        <w:ind w:left="1534" w:right="0" w:hanging="398"/>
        <w:jc w:val="left"/>
        <w:rPr>
          <w:rFonts w:ascii="Times New Roman" w:eastAsia="Times New Roman"/>
          <w:color w:val="000007"/>
          <w:sz w:val="30"/>
        </w:rPr>
      </w:pPr>
      <w:r>
        <w:rPr>
          <w:spacing w:val="-8"/>
          <w:sz w:val="32"/>
        </w:rPr>
        <w:t>配套供肥蔬菜基地项目建设奖补资金总额 </w:t>
      </w:r>
      <w:r>
        <w:rPr>
          <w:rFonts w:ascii="Times New Roman" w:eastAsia="Times New Roman"/>
          <w:sz w:val="32"/>
        </w:rPr>
        <w:t>100</w:t>
      </w:r>
      <w:r>
        <w:rPr>
          <w:rFonts w:ascii="Times New Roman" w:eastAsia="Times New Roman"/>
          <w:spacing w:val="-3"/>
          <w:sz w:val="32"/>
        </w:rPr>
        <w:t> </w:t>
      </w:r>
      <w:r>
        <w:rPr>
          <w:spacing w:val="-19"/>
          <w:sz w:val="32"/>
        </w:rPr>
        <w:t>万元，新建</w:t>
      </w:r>
    </w:p>
    <w:p>
      <w:pPr>
        <w:pStyle w:val="BodyText"/>
        <w:spacing w:before="149"/>
        <w:ind w:left="508"/>
      </w:pPr>
      <w:r>
        <w:rPr/>
        <w:t>达标连栋温室大棚奖补资金总额 </w:t>
      </w:r>
      <w:r>
        <w:rPr>
          <w:rFonts w:ascii="Times New Roman" w:eastAsia="Times New Roman"/>
        </w:rPr>
        <w:t>100 </w:t>
      </w:r>
      <w:r>
        <w:rPr/>
        <w:t>万元。方案另行制定。</w:t>
      </w:r>
    </w:p>
    <w:p>
      <w:pPr>
        <w:pStyle w:val="ListParagraph"/>
        <w:numPr>
          <w:ilvl w:val="0"/>
          <w:numId w:val="3"/>
        </w:numPr>
        <w:tabs>
          <w:tab w:pos="1546" w:val="left" w:leader="none"/>
        </w:tabs>
        <w:spacing w:line="240" w:lineRule="auto" w:before="152" w:after="0"/>
        <w:ind w:left="1545" w:right="0" w:hanging="409"/>
        <w:jc w:val="left"/>
        <w:rPr>
          <w:rFonts w:ascii="Times New Roman" w:eastAsia="Times New Roman"/>
          <w:color w:val="000007"/>
          <w:sz w:val="30"/>
        </w:rPr>
      </w:pPr>
      <w:r>
        <w:rPr>
          <w:spacing w:val="2"/>
          <w:sz w:val="32"/>
        </w:rPr>
        <w:t>对当年集中连片成功种植构树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10"/>
          <w:sz w:val="32"/>
        </w:rPr>
        <w:t> </w:t>
      </w:r>
      <w:r>
        <w:rPr>
          <w:spacing w:val="8"/>
          <w:sz w:val="32"/>
        </w:rPr>
        <w:t>亩以上的，每亩奖补</w:t>
      </w:r>
    </w:p>
    <w:p>
      <w:pPr>
        <w:spacing w:after="0" w:line="240" w:lineRule="auto"/>
        <w:jc w:val="left"/>
        <w:rPr>
          <w:rFonts w:ascii="Times New Roman" w:eastAsia="Times New Roman"/>
          <w:sz w:val="30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64"/>
        <w:ind w:left="508"/>
        <w:jc w:val="both"/>
      </w:pPr>
      <w:r>
        <w:rPr>
          <w:rFonts w:ascii="Times New Roman" w:eastAsia="Times New Roman"/>
        </w:rPr>
        <w:t>1000 </w:t>
      </w:r>
      <w:r>
        <w:rPr/>
        <w:t>元。</w:t>
      </w:r>
    </w:p>
    <w:p>
      <w:pPr>
        <w:pStyle w:val="ListParagraph"/>
        <w:numPr>
          <w:ilvl w:val="0"/>
          <w:numId w:val="3"/>
        </w:numPr>
        <w:tabs>
          <w:tab w:pos="1536" w:val="left" w:leader="none"/>
        </w:tabs>
        <w:spacing w:line="240" w:lineRule="auto" w:before="150" w:after="0"/>
        <w:ind w:left="1536" w:right="0" w:hanging="399"/>
        <w:jc w:val="left"/>
        <w:rPr>
          <w:rFonts w:ascii="Times New Roman" w:eastAsia="Times New Roman"/>
          <w:color w:val="000007"/>
          <w:sz w:val="30"/>
        </w:rPr>
      </w:pPr>
      <w:r>
        <w:rPr>
          <w:spacing w:val="-4"/>
          <w:sz w:val="32"/>
        </w:rPr>
        <w:t>对当年集中连片成功种植杞柳和艾草等中药材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z w:val="32"/>
        </w:rPr>
        <w:t>亩以上</w:t>
      </w:r>
    </w:p>
    <w:p>
      <w:pPr>
        <w:pStyle w:val="BodyText"/>
        <w:spacing w:before="149"/>
        <w:ind w:left="508"/>
        <w:jc w:val="both"/>
      </w:pPr>
      <w:r>
        <w:rPr/>
        <w:t>的，每亩奖补 </w:t>
      </w:r>
      <w:r>
        <w:rPr>
          <w:rFonts w:ascii="Times New Roman" w:eastAsia="Times New Roman"/>
        </w:rPr>
        <w:t>600 </w:t>
      </w:r>
      <w:r>
        <w:rPr/>
        <w:t>元。</w:t>
      </w:r>
    </w:p>
    <w:p>
      <w:pPr>
        <w:pStyle w:val="Heading2"/>
        <w:spacing w:line="577" w:lineRule="exact" w:before="43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  <w:color w:val="000007"/>
        </w:rPr>
        <w:t>（四）畜牧水产特色产业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578" w:lineRule="exact" w:before="0" w:after="0"/>
        <w:ind w:left="508" w:right="0" w:firstLine="628"/>
        <w:jc w:val="left"/>
        <w:rPr>
          <w:rFonts w:ascii="Times New Roman" w:eastAsia="Times New Roman"/>
          <w:color w:val="444444"/>
          <w:sz w:val="30"/>
        </w:rPr>
      </w:pPr>
      <w:r>
        <w:rPr>
          <w:rFonts w:ascii="微软雅黑" w:eastAsia="微软雅黑" w:hint="eastAsia"/>
          <w:b/>
          <w:color w:val="444444"/>
          <w:spacing w:val="-8"/>
          <w:sz w:val="32"/>
        </w:rPr>
        <w:t>支持遗传保护场发展。</w:t>
      </w:r>
      <w:r>
        <w:rPr>
          <w:color w:val="444444"/>
          <w:spacing w:val="-10"/>
          <w:sz w:val="32"/>
        </w:rPr>
        <w:t>对获得国家、省级畜禽遗传资源保</w:t>
      </w:r>
    </w:p>
    <w:p>
      <w:pPr>
        <w:pStyle w:val="BodyText"/>
        <w:spacing w:line="328" w:lineRule="auto" w:before="72"/>
        <w:ind w:left="508" w:right="802"/>
        <w:jc w:val="both"/>
      </w:pPr>
      <w:r>
        <w:rPr>
          <w:color w:val="444444"/>
          <w:spacing w:val="-11"/>
        </w:rPr>
        <w:t>护场分别给予一次性奖补 </w:t>
      </w:r>
      <w:r>
        <w:rPr>
          <w:rFonts w:ascii="Times New Roman" w:eastAsia="Times New Roman"/>
          <w:color w:val="444444"/>
        </w:rPr>
        <w:t>100 </w:t>
      </w:r>
      <w:r>
        <w:rPr>
          <w:color w:val="444444"/>
          <w:spacing w:val="-16"/>
        </w:rPr>
        <w:t>万元、</w:t>
      </w:r>
      <w:r>
        <w:rPr>
          <w:rFonts w:ascii="Times New Roman" w:eastAsia="Times New Roman"/>
          <w:color w:val="444444"/>
        </w:rPr>
        <w:t>50 </w:t>
      </w:r>
      <w:r>
        <w:rPr>
          <w:color w:val="444444"/>
          <w:spacing w:val="-10"/>
        </w:rPr>
        <w:t>万元。对被评为</w:t>
      </w:r>
      <w:r>
        <w:rPr>
          <w:color w:val="000007"/>
          <w:spacing w:val="-3"/>
        </w:rPr>
        <w:t>安徽省龙</w:t>
      </w:r>
      <w:r>
        <w:rPr>
          <w:color w:val="000007"/>
          <w:spacing w:val="-3"/>
          <w:w w:val="95"/>
        </w:rPr>
        <w:t>虾健康养殖示范基地、市级水产良种场、市级小龙虾苗种繁育基 </w:t>
      </w:r>
      <w:r>
        <w:rPr>
          <w:color w:val="000007"/>
          <w:spacing w:val="-24"/>
        </w:rPr>
        <w:t>地奖补 </w:t>
      </w:r>
      <w:r>
        <w:rPr>
          <w:rFonts w:ascii="Times New Roman" w:eastAsia="Times New Roman"/>
          <w:color w:val="000007"/>
        </w:rPr>
        <w:t>20 </w:t>
      </w:r>
      <w:r>
        <w:rPr>
          <w:color w:val="000007"/>
          <w:spacing w:val="-4"/>
        </w:rPr>
        <w:t>万元、</w:t>
      </w:r>
      <w:r>
        <w:rPr>
          <w:rFonts w:ascii="Times New Roman" w:eastAsia="Times New Roman"/>
          <w:color w:val="000007"/>
        </w:rPr>
        <w:t>20 </w:t>
      </w:r>
      <w:r>
        <w:rPr>
          <w:color w:val="000007"/>
          <w:spacing w:val="-4"/>
        </w:rPr>
        <w:t>万元、</w:t>
      </w:r>
      <w:r>
        <w:rPr>
          <w:rFonts w:ascii="Times New Roman" w:eastAsia="Times New Roman"/>
          <w:color w:val="000007"/>
        </w:rPr>
        <w:t>10 </w:t>
      </w:r>
      <w:r>
        <w:rPr>
          <w:color w:val="000007"/>
          <w:spacing w:val="-3"/>
        </w:rPr>
        <w:t>万元。</w:t>
      </w:r>
    </w:p>
    <w:p>
      <w:pPr>
        <w:pStyle w:val="ListParagraph"/>
        <w:numPr>
          <w:ilvl w:val="0"/>
          <w:numId w:val="3"/>
        </w:numPr>
        <w:tabs>
          <w:tab w:pos="1544" w:val="left" w:leader="none"/>
        </w:tabs>
        <w:spacing w:line="328" w:lineRule="auto" w:before="0" w:after="0"/>
        <w:ind w:left="508" w:right="802" w:firstLine="631"/>
        <w:jc w:val="both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6"/>
          <w:w w:val="95"/>
          <w:sz w:val="32"/>
        </w:rPr>
        <w:t>对麻黄鸡禽蛋企业当年新购全自动智能化清洗消毒打包 </w:t>
      </w:r>
      <w:r>
        <w:rPr>
          <w:color w:val="000007"/>
          <w:spacing w:val="-8"/>
          <w:sz w:val="32"/>
        </w:rPr>
        <w:t>设备的，按设备总额的 </w:t>
      </w:r>
      <w:r>
        <w:rPr>
          <w:rFonts w:ascii="Times New Roman" w:eastAsia="Times New Roman"/>
          <w:color w:val="000007"/>
          <w:sz w:val="32"/>
        </w:rPr>
        <w:t>20%</w:t>
      </w:r>
      <w:r>
        <w:rPr>
          <w:color w:val="000007"/>
          <w:spacing w:val="-6"/>
          <w:sz w:val="32"/>
        </w:rPr>
        <w:t>进行奖补，奖补资金总额不超过 </w:t>
      </w:r>
      <w:r>
        <w:rPr>
          <w:rFonts w:ascii="Times New Roman" w:eastAsia="Times New Roman"/>
          <w:color w:val="000007"/>
          <w:sz w:val="32"/>
        </w:rPr>
        <w:t>10 </w:t>
      </w:r>
      <w:r>
        <w:rPr>
          <w:color w:val="000007"/>
          <w:spacing w:val="-3"/>
          <w:sz w:val="32"/>
        </w:rPr>
        <w:t>万元。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328" w:lineRule="auto" w:before="0" w:after="0"/>
        <w:ind w:left="508" w:right="173" w:firstLine="62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-5"/>
          <w:sz w:val="32"/>
        </w:rPr>
        <w:t>新建农产品交易市场</w:t>
      </w:r>
      <w:r>
        <w:rPr>
          <w:color w:val="000007"/>
          <w:spacing w:val="-3"/>
          <w:sz w:val="32"/>
        </w:rPr>
        <w:t>（</w:t>
      </w:r>
      <w:r>
        <w:rPr>
          <w:color w:val="000007"/>
          <w:spacing w:val="-12"/>
          <w:sz w:val="32"/>
        </w:rPr>
        <w:t>全天候交易大棚、地面硬化 </w:t>
      </w:r>
      <w:r>
        <w:rPr>
          <w:rFonts w:ascii="Times New Roman" w:eastAsia="Times New Roman"/>
          <w:color w:val="000007"/>
          <w:sz w:val="32"/>
        </w:rPr>
        <w:t>1000</w:t>
      </w:r>
      <w:r>
        <w:rPr>
          <w:rFonts w:ascii="Times New Roman" w:eastAsia="Times New Roman"/>
          <w:color w:val="000007"/>
          <w:spacing w:val="-12"/>
          <w:sz w:val="32"/>
        </w:rPr>
        <w:t> </w:t>
      </w:r>
      <w:r>
        <w:rPr>
          <w:color w:val="000007"/>
          <w:spacing w:val="-2"/>
          <w:sz w:val="32"/>
        </w:rPr>
        <w:t>㎡以</w:t>
      </w:r>
      <w:r>
        <w:rPr>
          <w:color w:val="000007"/>
          <w:spacing w:val="2"/>
          <w:w w:val="99"/>
          <w:sz w:val="32"/>
        </w:rPr>
        <w:t>上、有水源、有三相电、高低温冷库、尾水处理设备或设施</w:t>
      </w:r>
      <w:r>
        <w:rPr>
          <w:color w:val="000007"/>
          <w:spacing w:val="-156"/>
          <w:w w:val="99"/>
          <w:sz w:val="32"/>
        </w:rPr>
        <w:t>）</w:t>
      </w:r>
      <w:r>
        <w:rPr>
          <w:color w:val="000007"/>
          <w:spacing w:val="1"/>
          <w:w w:val="99"/>
          <w:sz w:val="32"/>
        </w:rPr>
        <w:t>，每个</w:t>
      </w:r>
      <w:r>
        <w:rPr>
          <w:color w:val="000007"/>
          <w:spacing w:val="-31"/>
          <w:sz w:val="32"/>
        </w:rPr>
        <w:t>奖补 </w:t>
      </w:r>
      <w:r>
        <w:rPr>
          <w:rFonts w:ascii="Times New Roman" w:eastAsia="Times New Roman"/>
          <w:color w:val="000007"/>
          <w:sz w:val="32"/>
        </w:rPr>
        <w:t>10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3"/>
          <w:sz w:val="32"/>
        </w:rPr>
        <w:t>万元。</w:t>
      </w:r>
    </w:p>
    <w:p>
      <w:pPr>
        <w:pStyle w:val="Heading2"/>
        <w:spacing w:line="478" w:lineRule="exact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  <w:color w:val="000007"/>
        </w:rPr>
        <w:t>（五）农村乡风文明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0" w:lineRule="auto" w:before="69" w:after="0"/>
        <w:ind w:left="1534" w:right="0" w:hanging="39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-17"/>
          <w:sz w:val="32"/>
        </w:rPr>
        <w:t>鼓励支持建设 </w:t>
      </w:r>
      <w:r>
        <w:rPr>
          <w:rFonts w:ascii="Times New Roman" w:eastAsia="Times New Roman"/>
          <w:color w:val="000007"/>
          <w:sz w:val="32"/>
        </w:rPr>
        <w:t>40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12"/>
          <w:sz w:val="32"/>
        </w:rPr>
        <w:t>个村生态美超市，每个奖补 </w:t>
      </w:r>
      <w:r>
        <w:rPr>
          <w:rFonts w:ascii="Times New Roman" w:eastAsia="Times New Roman"/>
          <w:color w:val="000007"/>
          <w:sz w:val="32"/>
        </w:rPr>
        <w:t>1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3"/>
          <w:sz w:val="32"/>
        </w:rPr>
        <w:t>万元。</w:t>
      </w:r>
    </w:p>
    <w:p>
      <w:pPr>
        <w:pStyle w:val="Heading2"/>
        <w:spacing w:before="43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  <w:color w:val="000007"/>
        </w:rPr>
        <w:t>（六）社会化托管服务（奖补资金总额 100 万元）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0" w:lineRule="auto" w:before="77" w:after="0"/>
        <w:ind w:left="1534" w:right="0" w:hanging="39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-5"/>
          <w:sz w:val="32"/>
        </w:rPr>
        <w:t>育秧钢架大棚（含卷膜器、喷灌设备</w:t>
      </w:r>
      <w:r>
        <w:rPr>
          <w:color w:val="000007"/>
          <w:spacing w:val="-161"/>
          <w:sz w:val="32"/>
        </w:rPr>
        <w:t>）</w:t>
      </w:r>
      <w:r>
        <w:rPr>
          <w:color w:val="000007"/>
          <w:sz w:val="32"/>
        </w:rPr>
        <w:t>。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0" w:lineRule="auto" w:before="151" w:after="0"/>
        <w:ind w:left="1534" w:right="0" w:hanging="39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-5"/>
          <w:sz w:val="32"/>
        </w:rPr>
        <w:t>生产操作车间。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0" w:lineRule="auto" w:before="149" w:after="0"/>
        <w:ind w:left="1534" w:right="0" w:hanging="39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-5"/>
          <w:sz w:val="32"/>
        </w:rPr>
        <w:t>播种流水线。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0" w:lineRule="auto" w:before="150" w:after="0"/>
        <w:ind w:left="1534" w:right="0" w:hanging="39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-4"/>
          <w:sz w:val="32"/>
        </w:rPr>
        <w:t>育秧硬盘。</w:t>
      </w:r>
    </w:p>
    <w:p>
      <w:pPr>
        <w:pStyle w:val="Heading2"/>
        <w:spacing w:before="43"/>
        <w:rPr>
          <w:rFonts w:ascii="Microsoft JhengHei" w:eastAsia="Microsoft JhengHei" w:hint="eastAsia"/>
        </w:rPr>
      </w:pPr>
      <w:r>
        <w:rPr>
          <w:rFonts w:ascii="Microsoft JhengHei" w:eastAsia="Microsoft JhengHei" w:hint="eastAsia"/>
          <w:color w:val="000007"/>
        </w:rPr>
        <w:t>（七）休闲农业和乡村旅游示范园区及非物质文化遗产传承</w:t>
      </w:r>
    </w:p>
    <w:p>
      <w:pPr>
        <w:spacing w:after="0"/>
        <w:rPr>
          <w:rFonts w:ascii="Microsoft JhengHei" w:eastAsia="Microsoft JhengHei" w:hint="eastAsia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rFonts w:ascii="Microsoft JhengHei"/>
          <w:b/>
          <w:sz w:val="20"/>
        </w:rPr>
      </w:pPr>
    </w:p>
    <w:p>
      <w:pPr>
        <w:pStyle w:val="BodyText"/>
        <w:spacing w:before="13"/>
        <w:rPr>
          <w:rFonts w:ascii="Microsoft JhengHei"/>
          <w:b/>
          <w:sz w:val="10"/>
        </w:rPr>
      </w:pP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326" w:lineRule="auto" w:before="64" w:after="0"/>
        <w:ind w:left="508" w:right="728" w:firstLine="62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-3"/>
          <w:w w:val="95"/>
          <w:sz w:val="32"/>
        </w:rPr>
        <w:t>对新认定的国家级、省级休闲农业和乡村旅游示范园区， </w:t>
      </w:r>
      <w:r>
        <w:rPr>
          <w:color w:val="000007"/>
          <w:spacing w:val="-20"/>
          <w:sz w:val="32"/>
        </w:rPr>
        <w:t>分别奖补 </w:t>
      </w:r>
      <w:r>
        <w:rPr>
          <w:rFonts w:ascii="Times New Roman" w:eastAsia="Times New Roman"/>
          <w:color w:val="000007"/>
          <w:sz w:val="32"/>
        </w:rPr>
        <w:t>30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pacing w:val="-3"/>
          <w:sz w:val="32"/>
        </w:rPr>
        <w:t>万、</w:t>
      </w:r>
      <w:r>
        <w:rPr>
          <w:rFonts w:ascii="Times New Roman" w:eastAsia="Times New Roman"/>
          <w:color w:val="000007"/>
          <w:sz w:val="32"/>
        </w:rPr>
        <w:t>20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pacing w:val="-3"/>
          <w:sz w:val="32"/>
        </w:rPr>
        <w:t>万元。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328" w:lineRule="auto" w:before="4" w:after="0"/>
        <w:ind w:left="508" w:right="807" w:firstLine="628"/>
        <w:jc w:val="left"/>
        <w:rPr>
          <w:rFonts w:ascii="Times New Roman" w:eastAsia="Times New Roman"/>
          <w:color w:val="444444"/>
          <w:sz w:val="30"/>
        </w:rPr>
      </w:pPr>
      <w:r>
        <w:rPr>
          <w:color w:val="000007"/>
          <w:spacing w:val="6"/>
          <w:w w:val="95"/>
          <w:sz w:val="32"/>
        </w:rPr>
        <w:t>对当年获得国家及省市级非物质文化遗产传承人分别给 </w:t>
      </w:r>
      <w:r>
        <w:rPr>
          <w:color w:val="000007"/>
          <w:spacing w:val="-41"/>
          <w:sz w:val="32"/>
        </w:rPr>
        <w:t>予 </w:t>
      </w:r>
      <w:r>
        <w:rPr>
          <w:rFonts w:ascii="Times New Roman" w:eastAsia="Times New Roman"/>
          <w:color w:val="000007"/>
          <w:sz w:val="32"/>
        </w:rPr>
        <w:t>50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5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10</w:t>
      </w:r>
      <w:r>
        <w:rPr>
          <w:rFonts w:ascii="Times New Roman" w:eastAsia="Times New Roman"/>
          <w:color w:val="000007"/>
          <w:spacing w:val="-2"/>
          <w:sz w:val="32"/>
        </w:rPr>
        <w:t> </w:t>
      </w:r>
      <w:r>
        <w:rPr>
          <w:color w:val="000007"/>
          <w:spacing w:val="-4"/>
          <w:sz w:val="32"/>
        </w:rPr>
        <w:t>万元、</w:t>
      </w:r>
      <w:r>
        <w:rPr>
          <w:rFonts w:ascii="Times New Roman" w:eastAsia="Times New Roman"/>
          <w:color w:val="000007"/>
          <w:sz w:val="32"/>
        </w:rPr>
        <w:t>5</w:t>
      </w:r>
      <w:r>
        <w:rPr>
          <w:rFonts w:ascii="Times New Roman" w:eastAsia="Times New Roman"/>
          <w:color w:val="000007"/>
          <w:spacing w:val="-3"/>
          <w:sz w:val="32"/>
        </w:rPr>
        <w:t> </w:t>
      </w:r>
      <w:r>
        <w:rPr>
          <w:color w:val="000007"/>
          <w:spacing w:val="-4"/>
          <w:sz w:val="32"/>
        </w:rPr>
        <w:t>万元奖补。</w:t>
      </w:r>
    </w:p>
    <w:p>
      <w:pPr>
        <w:pStyle w:val="Heading2"/>
        <w:spacing w:line="485" w:lineRule="exact"/>
      </w:pPr>
      <w:r>
        <w:rPr>
          <w:color w:val="000007"/>
        </w:rPr>
        <w:t>（八）农业金融支持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328" w:lineRule="auto" w:before="71" w:after="0"/>
        <w:ind w:left="508" w:right="644" w:firstLine="628"/>
        <w:jc w:val="left"/>
        <w:rPr>
          <w:rFonts w:ascii="Times New Roman" w:hAnsi="Times New Roman" w:eastAsia="Times New Roman"/>
          <w:sz w:val="30"/>
        </w:rPr>
      </w:pPr>
      <w:r>
        <w:rPr>
          <w:spacing w:val="-11"/>
          <w:sz w:val="32"/>
        </w:rPr>
        <w:t>贷款贴息。①对农</w:t>
      </w:r>
      <w:r>
        <w:rPr>
          <w:spacing w:val="-5"/>
          <w:sz w:val="32"/>
        </w:rPr>
        <w:t>（</w:t>
      </w:r>
      <w:r>
        <w:rPr>
          <w:spacing w:val="-3"/>
          <w:sz w:val="32"/>
        </w:rPr>
        <w:t>林</w:t>
      </w:r>
      <w:r>
        <w:rPr>
          <w:spacing w:val="-27"/>
          <w:sz w:val="32"/>
        </w:rPr>
        <w:t>）</w:t>
      </w:r>
      <w:r>
        <w:rPr>
          <w:spacing w:val="-3"/>
          <w:sz w:val="32"/>
        </w:rPr>
        <w:t>产业化市级以上龙头企业当年贷</w:t>
      </w:r>
      <w:r>
        <w:rPr>
          <w:spacing w:val="-9"/>
          <w:sz w:val="32"/>
        </w:rPr>
        <w:t>款用于农林业产业化经营部分利息给予 </w:t>
      </w:r>
      <w:r>
        <w:rPr>
          <w:rFonts w:ascii="Times New Roman" w:hAnsi="Times New Roman" w:eastAsia="Times New Roman"/>
          <w:sz w:val="32"/>
        </w:rPr>
        <w:t>50%</w:t>
      </w:r>
      <w:r>
        <w:rPr>
          <w:spacing w:val="-8"/>
          <w:sz w:val="32"/>
        </w:rPr>
        <w:t>一年贴息，每户企业</w:t>
      </w:r>
      <w:r>
        <w:rPr>
          <w:spacing w:val="-25"/>
          <w:sz w:val="32"/>
        </w:rPr>
        <w:t>不超过 </w:t>
      </w:r>
      <w:r>
        <w:rPr>
          <w:rFonts w:ascii="Times New Roman" w:hAnsi="Times New Roman" w:eastAsia="Times New Roman"/>
          <w:sz w:val="32"/>
        </w:rPr>
        <w:t>15</w:t>
      </w:r>
      <w:r>
        <w:rPr>
          <w:rFonts w:ascii="Times New Roman" w:hAnsi="Times New Roman" w:eastAsia="Times New Roman"/>
          <w:spacing w:val="-9"/>
          <w:sz w:val="32"/>
        </w:rPr>
        <w:t> </w:t>
      </w:r>
      <w:r>
        <w:rPr>
          <w:spacing w:val="-17"/>
          <w:sz w:val="32"/>
        </w:rPr>
        <w:t>万元。②对合作社、家庭农场、村级以上农村产业发展</w:t>
      </w:r>
      <w:r>
        <w:rPr>
          <w:spacing w:val="-2"/>
          <w:sz w:val="32"/>
        </w:rPr>
        <w:t>带头人当年贷款用于农林业产业化经营部分利息给予</w:t>
      </w:r>
      <w:r>
        <w:rPr>
          <w:rFonts w:ascii="Times New Roman" w:hAnsi="Times New Roman" w:eastAsia="Times New Roman"/>
          <w:sz w:val="32"/>
        </w:rPr>
        <w:t>50%</w:t>
      </w:r>
      <w:r>
        <w:rPr>
          <w:spacing w:val="-2"/>
          <w:sz w:val="32"/>
        </w:rPr>
        <w:t>一年贴</w:t>
      </w:r>
      <w:r>
        <w:rPr>
          <w:spacing w:val="-15"/>
          <w:sz w:val="32"/>
        </w:rPr>
        <w:t>息，每户不超过 </w:t>
      </w:r>
      <w:r>
        <w:rPr>
          <w:rFonts w:ascii="Times New Roman" w:hAnsi="Times New Roman" w:eastAsia="Times New Roman"/>
          <w:sz w:val="32"/>
        </w:rPr>
        <w:t>5</w:t>
      </w:r>
      <w:r>
        <w:rPr>
          <w:rFonts w:ascii="Times New Roman" w:hAnsi="Times New Roman" w:eastAsia="Times New Roman"/>
          <w:spacing w:val="-9"/>
          <w:sz w:val="32"/>
        </w:rPr>
        <w:t> </w:t>
      </w:r>
      <w:r>
        <w:rPr>
          <w:spacing w:val="-3"/>
          <w:sz w:val="32"/>
        </w:rPr>
        <w:t>万元。③规模以上农产品加工企业且当年农产</w:t>
      </w:r>
      <w:r>
        <w:rPr>
          <w:spacing w:val="-13"/>
          <w:sz w:val="32"/>
        </w:rPr>
        <w:t>品加工业产值达到 </w:t>
      </w:r>
      <w:r>
        <w:rPr>
          <w:rFonts w:ascii="Times New Roman" w:hAnsi="Times New Roman" w:eastAsia="Times New Roman"/>
          <w:sz w:val="32"/>
        </w:rPr>
        <w:t>1-2</w:t>
      </w:r>
      <w:r>
        <w:rPr>
          <w:rFonts w:ascii="Times New Roman" w:hAnsi="Times New Roman" w:eastAsia="Times New Roman"/>
          <w:spacing w:val="-9"/>
          <w:sz w:val="32"/>
        </w:rPr>
        <w:t> </w:t>
      </w:r>
      <w:r>
        <w:rPr>
          <w:spacing w:val="-20"/>
          <w:sz w:val="32"/>
        </w:rPr>
        <w:t>亿元、</w:t>
      </w:r>
      <w:r>
        <w:rPr>
          <w:rFonts w:ascii="Times New Roman" w:hAnsi="Times New Roman" w:eastAsia="Times New Roman"/>
          <w:sz w:val="32"/>
        </w:rPr>
        <w:t>2-5</w:t>
      </w:r>
      <w:r>
        <w:rPr>
          <w:rFonts w:ascii="Times New Roman" w:hAnsi="Times New Roman" w:eastAsia="Times New Roman"/>
          <w:spacing w:val="-10"/>
          <w:sz w:val="32"/>
        </w:rPr>
        <w:t> </w:t>
      </w:r>
      <w:r>
        <w:rPr>
          <w:spacing w:val="-20"/>
          <w:sz w:val="32"/>
        </w:rPr>
        <w:t>亿元、</w:t>
      </w:r>
      <w:r>
        <w:rPr>
          <w:rFonts w:ascii="Times New Roman" w:hAnsi="Times New Roman" w:eastAsia="Times New Roman"/>
          <w:sz w:val="32"/>
        </w:rPr>
        <w:t>5-10</w:t>
      </w:r>
      <w:r>
        <w:rPr>
          <w:rFonts w:ascii="Times New Roman" w:hAnsi="Times New Roman" w:eastAsia="Times New Roman"/>
          <w:spacing w:val="-9"/>
          <w:sz w:val="32"/>
        </w:rPr>
        <w:t> </w:t>
      </w:r>
      <w:r>
        <w:rPr>
          <w:spacing w:val="-10"/>
          <w:sz w:val="32"/>
        </w:rPr>
        <w:t>亿元的，对当年贷款</w:t>
      </w:r>
      <w:r>
        <w:rPr>
          <w:spacing w:val="-11"/>
          <w:sz w:val="32"/>
        </w:rPr>
        <w:t>用于生产经营的给予利息 </w:t>
      </w:r>
      <w:r>
        <w:rPr>
          <w:rFonts w:ascii="Times New Roman" w:hAnsi="Times New Roman" w:eastAsia="Times New Roman"/>
          <w:sz w:val="32"/>
        </w:rPr>
        <w:t>50%</w:t>
      </w:r>
      <w:r>
        <w:rPr>
          <w:spacing w:val="-29"/>
          <w:sz w:val="32"/>
        </w:rPr>
        <w:t>贴息，每户不超过 </w:t>
      </w:r>
      <w:r>
        <w:rPr>
          <w:rFonts w:ascii="Times New Roman" w:hAnsi="Times New Roman" w:eastAsia="Times New Roman"/>
          <w:sz w:val="32"/>
        </w:rPr>
        <w:t>5</w:t>
      </w:r>
      <w:r>
        <w:rPr>
          <w:rFonts w:ascii="Times New Roman" w:hAnsi="Times New Roman" w:eastAsia="Times New Roman"/>
          <w:spacing w:val="-9"/>
          <w:sz w:val="32"/>
        </w:rPr>
        <w:t> </w:t>
      </w:r>
      <w:r>
        <w:rPr>
          <w:spacing w:val="-48"/>
          <w:sz w:val="32"/>
        </w:rPr>
        <w:t>万元、</w:t>
      </w:r>
      <w:r>
        <w:rPr>
          <w:rFonts w:ascii="Times New Roman" w:hAnsi="Times New Roman" w:eastAsia="Times New Roman"/>
          <w:sz w:val="32"/>
        </w:rPr>
        <w:t>10</w:t>
      </w:r>
      <w:r>
        <w:rPr>
          <w:rFonts w:ascii="Times New Roman" w:hAnsi="Times New Roman" w:eastAsia="Times New Roman"/>
          <w:spacing w:val="-10"/>
          <w:sz w:val="32"/>
        </w:rPr>
        <w:t> </w:t>
      </w:r>
      <w:r>
        <w:rPr>
          <w:spacing w:val="-2"/>
          <w:sz w:val="32"/>
        </w:rPr>
        <w:t>万元、</w:t>
      </w:r>
      <w:r>
        <w:rPr>
          <w:rFonts w:ascii="Times New Roman" w:hAnsi="Times New Roman" w:eastAsia="Times New Roman"/>
          <w:spacing w:val="-2"/>
          <w:sz w:val="32"/>
        </w:rPr>
        <w:t>20</w:t>
      </w:r>
      <w:r>
        <w:rPr>
          <w:rFonts w:ascii="Times New Roman" w:hAnsi="Times New Roman" w:eastAsia="Times New Roman"/>
          <w:spacing w:val="-5"/>
          <w:sz w:val="32"/>
        </w:rPr>
        <w:t> </w:t>
      </w:r>
      <w:r>
        <w:rPr>
          <w:spacing w:val="-4"/>
          <w:sz w:val="32"/>
        </w:rPr>
        <w:t>万元</w:t>
      </w:r>
      <w:r>
        <w:rPr>
          <w:spacing w:val="-3"/>
          <w:sz w:val="32"/>
        </w:rPr>
        <w:t>（</w:t>
      </w:r>
      <w:r>
        <w:rPr>
          <w:spacing w:val="-5"/>
          <w:sz w:val="32"/>
        </w:rPr>
        <w:t>不得重复享受</w:t>
      </w:r>
      <w:r>
        <w:rPr>
          <w:spacing w:val="-3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397" w:lineRule="exact" w:before="0" w:after="0"/>
        <w:ind w:left="1534" w:right="0" w:hanging="398"/>
        <w:jc w:val="left"/>
        <w:rPr>
          <w:rFonts w:ascii="Times New Roman" w:eastAsia="Times New Roman"/>
          <w:sz w:val="30"/>
        </w:rPr>
      </w:pPr>
      <w:r>
        <w:rPr>
          <w:spacing w:val="-7"/>
          <w:sz w:val="32"/>
        </w:rPr>
        <w:t>保费补贴。对棚内从事</w:t>
      </w:r>
      <w:r>
        <w:rPr>
          <w:color w:val="000007"/>
          <w:spacing w:val="-10"/>
          <w:sz w:val="32"/>
        </w:rPr>
        <w:t>设施果蔬、苗木花卉、食用菌、中</w:t>
      </w:r>
    </w:p>
    <w:p>
      <w:pPr>
        <w:pStyle w:val="BodyText"/>
        <w:spacing w:before="150"/>
        <w:ind w:left="508"/>
      </w:pPr>
      <w:r>
        <w:rPr>
          <w:color w:val="000007"/>
        </w:rPr>
        <w:t>药材等特色农作物给予 </w:t>
      </w:r>
      <w:r>
        <w:rPr>
          <w:rFonts w:ascii="Times New Roman" w:eastAsia="Times New Roman"/>
          <w:color w:val="000007"/>
        </w:rPr>
        <w:t>80%</w:t>
      </w:r>
      <w:r>
        <w:rPr>
          <w:color w:val="000007"/>
        </w:rPr>
        <w:t>的保费补贴。</w:t>
      </w:r>
    </w:p>
    <w:p>
      <w:pPr>
        <w:pStyle w:val="BodyText"/>
        <w:spacing w:before="151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七、严明责任</w:t>
      </w:r>
    </w:p>
    <w:p>
      <w:pPr>
        <w:pStyle w:val="ListParagraph"/>
        <w:numPr>
          <w:ilvl w:val="0"/>
          <w:numId w:val="4"/>
        </w:numPr>
        <w:tabs>
          <w:tab w:pos="1378" w:val="left" w:leader="none"/>
        </w:tabs>
        <w:spacing w:line="560" w:lineRule="exact" w:before="21" w:after="0"/>
        <w:ind w:left="508" w:right="646" w:firstLine="628"/>
        <w:jc w:val="left"/>
        <w:rPr>
          <w:sz w:val="32"/>
        </w:rPr>
      </w:pPr>
      <w:r>
        <w:rPr>
          <w:rFonts w:ascii="Microsoft JhengHei" w:eastAsia="Microsoft JhengHei" w:hint="eastAsia"/>
          <w:b/>
          <w:color w:val="000007"/>
          <w:sz w:val="32"/>
        </w:rPr>
        <w:t>实施主体职责。</w:t>
      </w:r>
      <w:r>
        <w:rPr>
          <w:color w:val="000007"/>
          <w:sz w:val="32"/>
        </w:rPr>
        <w:t>实施主体（或申报单位）对项目建设内容</w:t>
      </w:r>
      <w:r>
        <w:rPr>
          <w:color w:val="000007"/>
          <w:spacing w:val="-14"/>
          <w:w w:val="95"/>
          <w:sz w:val="32"/>
        </w:rPr>
        <w:t>和申报材料的真实性负责，对弄虚作假、套取资金的，一经发现， </w:t>
      </w:r>
      <w:r>
        <w:rPr>
          <w:color w:val="000007"/>
          <w:spacing w:val="-3"/>
          <w:sz w:val="32"/>
        </w:rPr>
        <w:t>追回资金，五年内取消申报各级财政补助和奖励资格，涉嫌犯罪</w:t>
      </w:r>
    </w:p>
    <w:p>
      <w:pPr>
        <w:pStyle w:val="BodyText"/>
        <w:spacing w:before="128"/>
        <w:ind w:left="508"/>
      </w:pPr>
      <w:r>
        <w:rPr>
          <w:color w:val="000007"/>
        </w:rPr>
        <w:t>的移交司法机关依法处理。</w:t>
      </w:r>
    </w:p>
    <w:p>
      <w:pPr>
        <w:pStyle w:val="ListParagraph"/>
        <w:numPr>
          <w:ilvl w:val="0"/>
          <w:numId w:val="4"/>
        </w:numPr>
        <w:tabs>
          <w:tab w:pos="1378" w:val="left" w:leader="none"/>
        </w:tabs>
        <w:spacing w:line="271" w:lineRule="auto" w:before="44" w:after="0"/>
        <w:ind w:left="508" w:right="802" w:firstLine="628"/>
        <w:jc w:val="left"/>
        <w:rPr>
          <w:sz w:val="32"/>
        </w:rPr>
      </w:pPr>
      <w:r>
        <w:rPr>
          <w:rFonts w:ascii="Microsoft JhengHei" w:eastAsia="Microsoft JhengHei" w:hint="eastAsia"/>
          <w:b/>
          <w:color w:val="000007"/>
          <w:sz w:val="32"/>
        </w:rPr>
        <w:t>主管单位和人员职责。</w:t>
      </w:r>
      <w:r>
        <w:rPr>
          <w:color w:val="000007"/>
          <w:sz w:val="32"/>
        </w:rPr>
        <w:t>对验收把关不严造成财政资金流失</w:t>
      </w:r>
      <w:r>
        <w:rPr>
          <w:color w:val="000007"/>
          <w:spacing w:val="-3"/>
          <w:w w:val="95"/>
          <w:sz w:val="32"/>
        </w:rPr>
        <w:t>的，依纪依规追究相关单位和人员的责任；后果严重的移交司法</w:t>
      </w:r>
    </w:p>
    <w:p>
      <w:pPr>
        <w:spacing w:after="0" w:line="271" w:lineRule="auto"/>
        <w:jc w:val="left"/>
        <w:rPr>
          <w:sz w:val="32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56"/>
        <w:ind w:left="508"/>
      </w:pPr>
      <w:r>
        <w:rPr>
          <w:color w:val="000007"/>
        </w:rPr>
        <w:t>机关依法处理。</w:t>
      </w:r>
    </w:p>
    <w:p>
      <w:pPr>
        <w:pStyle w:val="BodyText"/>
        <w:spacing w:line="328" w:lineRule="auto" w:before="152"/>
        <w:ind w:left="508" w:right="802" w:firstLine="628"/>
        <w:jc w:val="both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3"/>
          <w:w w:val="95"/>
        </w:rPr>
        <w:t>八、各主管部门根据各自工作职责制定相应实施细则，各条 款解释以相关主管部门制定的实施细则为准，实施细则是本政策 的有效组成部分，具有同等行政效力。各主管部门聘请第三方对 </w:t>
      </w:r>
      <w:r>
        <w:rPr>
          <w:rFonts w:ascii="黑体" w:eastAsia="黑体" w:hint="eastAsia"/>
          <w:color w:val="000007"/>
          <w:spacing w:val="-5"/>
        </w:rPr>
        <w:t>产业项目进行验收审计等费用由县财政承担。</w:t>
      </w:r>
    </w:p>
    <w:p>
      <w:pPr>
        <w:pStyle w:val="BodyText"/>
        <w:spacing w:before="7"/>
        <w:rPr>
          <w:rFonts w:ascii="黑体"/>
        </w:rPr>
      </w:pPr>
    </w:p>
    <w:p>
      <w:pPr>
        <w:pStyle w:val="BodyText"/>
        <w:spacing w:line="254" w:lineRule="auto" w:before="1"/>
        <w:ind w:left="2083" w:right="807" w:hanging="946"/>
      </w:pPr>
      <w:r>
        <w:rPr>
          <w:rFonts w:ascii="微软雅黑" w:eastAsia="微软雅黑" w:hint="eastAsia"/>
          <w:b/>
          <w:color w:val="000007"/>
        </w:rPr>
        <w:t>附件：</w:t>
      </w:r>
      <w:r>
        <w:rPr>
          <w:rFonts w:ascii="Times New Roman" w:eastAsia="Times New Roman"/>
          <w:color w:val="000007"/>
        </w:rPr>
        <w:t>1.</w:t>
      </w:r>
      <w:r>
        <w:rPr>
          <w:color w:val="000007"/>
        </w:rPr>
        <w:t>霍邱县实施乡村振兴战略产业奖补资金申报备案审批表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240" w:lineRule="auto" w:before="84" w:after="0"/>
        <w:ind w:left="2321" w:right="0" w:hanging="239"/>
        <w:jc w:val="left"/>
        <w:rPr>
          <w:sz w:val="32"/>
        </w:rPr>
      </w:pPr>
      <w:r>
        <w:rPr>
          <w:color w:val="000007"/>
          <w:spacing w:val="-5"/>
          <w:sz w:val="32"/>
        </w:rPr>
        <w:t>霍邱县实施乡村振兴战略产业奖补资金项目验收表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240" w:lineRule="auto" w:before="108" w:after="0"/>
        <w:ind w:left="2321" w:right="0" w:hanging="239"/>
        <w:jc w:val="left"/>
        <w:rPr>
          <w:sz w:val="32"/>
        </w:rPr>
      </w:pPr>
      <w:r>
        <w:rPr>
          <w:spacing w:val="-24"/>
          <w:sz w:val="32"/>
        </w:rPr>
        <w:t>霍邱县 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-4"/>
          <w:sz w:val="32"/>
        </w:rPr>
        <w:t> </w:t>
      </w:r>
      <w:r>
        <w:rPr>
          <w:color w:val="000007"/>
          <w:spacing w:val="-5"/>
          <w:sz w:val="32"/>
        </w:rPr>
        <w:t>年连栋温室大棚奖补细则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240" w:lineRule="auto" w:before="111" w:after="0"/>
        <w:ind w:left="2321" w:right="0" w:hanging="239"/>
        <w:jc w:val="left"/>
        <w:rPr>
          <w:sz w:val="32"/>
        </w:rPr>
      </w:pPr>
      <w:r>
        <w:rPr>
          <w:color w:val="000007"/>
          <w:spacing w:val="-24"/>
          <w:sz w:val="32"/>
        </w:rPr>
        <w:t>霍邱县 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-5"/>
          <w:sz w:val="32"/>
        </w:rPr>
        <w:t> </w:t>
      </w:r>
      <w:r>
        <w:rPr>
          <w:color w:val="000007"/>
          <w:spacing w:val="-5"/>
          <w:sz w:val="32"/>
        </w:rPr>
        <w:t>年规模以上农产品加工产值补助办法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302" w:lineRule="auto" w:before="111" w:after="0"/>
        <w:ind w:left="2083" w:right="807" w:firstLine="0"/>
        <w:jc w:val="both"/>
        <w:rPr>
          <w:sz w:val="32"/>
        </w:rPr>
      </w:pPr>
      <w:r>
        <w:rPr>
          <w:color w:val="000007"/>
          <w:spacing w:val="-26"/>
          <w:sz w:val="32"/>
        </w:rPr>
        <w:t>霍邱县 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-13"/>
          <w:sz w:val="32"/>
        </w:rPr>
        <w:t> </w:t>
      </w:r>
      <w:r>
        <w:rPr>
          <w:color w:val="000007"/>
          <w:spacing w:val="-15"/>
          <w:sz w:val="32"/>
        </w:rPr>
        <w:t>年市级</w:t>
      </w:r>
      <w:r>
        <w:rPr>
          <w:color w:val="000007"/>
          <w:spacing w:val="-3"/>
          <w:sz w:val="32"/>
        </w:rPr>
        <w:t>（含市级</w:t>
      </w:r>
      <w:r>
        <w:rPr>
          <w:color w:val="000007"/>
          <w:spacing w:val="-39"/>
          <w:sz w:val="32"/>
        </w:rPr>
        <w:t>）</w:t>
      </w:r>
      <w:r>
        <w:rPr>
          <w:color w:val="000007"/>
          <w:spacing w:val="-3"/>
          <w:sz w:val="32"/>
        </w:rPr>
        <w:t>以上龙头企业开设专</w:t>
      </w:r>
      <w:r>
        <w:rPr>
          <w:color w:val="000007"/>
          <w:spacing w:val="-5"/>
          <w:sz w:val="32"/>
        </w:rPr>
        <w:t>卖店奖补细则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302" w:lineRule="auto" w:before="6" w:after="0"/>
        <w:ind w:left="2083" w:right="807" w:firstLine="0"/>
        <w:jc w:val="both"/>
        <w:rPr>
          <w:sz w:val="32"/>
        </w:rPr>
      </w:pPr>
      <w:r>
        <w:rPr>
          <w:color w:val="000007"/>
          <w:spacing w:val="11"/>
          <w:sz w:val="32"/>
        </w:rPr>
        <w:t>霍邱县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-57"/>
          <w:sz w:val="32"/>
        </w:rPr>
        <w:t> </w:t>
      </w:r>
      <w:r>
        <w:rPr>
          <w:color w:val="000007"/>
          <w:spacing w:val="-4"/>
          <w:sz w:val="32"/>
        </w:rPr>
        <w:t>年度乡村振兴战略产业奖补关于生态美</w:t>
      </w:r>
      <w:r>
        <w:rPr>
          <w:color w:val="000007"/>
          <w:spacing w:val="-5"/>
          <w:sz w:val="32"/>
        </w:rPr>
        <w:t>超市奖补实施方案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304" w:lineRule="auto" w:before="6" w:after="0"/>
        <w:ind w:left="2083" w:right="805" w:firstLine="0"/>
        <w:jc w:val="both"/>
        <w:rPr>
          <w:sz w:val="32"/>
        </w:rPr>
      </w:pPr>
      <w:r>
        <w:rPr>
          <w:color w:val="000007"/>
          <w:spacing w:val="11"/>
          <w:sz w:val="32"/>
        </w:rPr>
        <w:t>霍邱县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-57"/>
          <w:sz w:val="32"/>
        </w:rPr>
        <w:t> </w:t>
      </w:r>
      <w:r>
        <w:rPr>
          <w:color w:val="000007"/>
          <w:spacing w:val="-3"/>
          <w:sz w:val="32"/>
        </w:rPr>
        <w:t>年度乡村振兴战略产业奖补关于开展贷</w:t>
      </w:r>
      <w:r>
        <w:rPr>
          <w:color w:val="000007"/>
          <w:spacing w:val="-3"/>
          <w:w w:val="95"/>
          <w:sz w:val="32"/>
        </w:rPr>
        <w:t>款贴息扶持农业产业化市级以上（含市级</w:t>
      </w:r>
      <w:r>
        <w:rPr>
          <w:color w:val="000007"/>
          <w:w w:val="95"/>
          <w:sz w:val="32"/>
        </w:rPr>
        <w:t>）</w:t>
      </w:r>
      <w:r>
        <w:rPr>
          <w:color w:val="000007"/>
          <w:spacing w:val="-3"/>
          <w:w w:val="95"/>
          <w:sz w:val="32"/>
        </w:rPr>
        <w:t>龙头企业 </w:t>
      </w:r>
      <w:r>
        <w:rPr>
          <w:color w:val="000007"/>
          <w:spacing w:val="-5"/>
          <w:sz w:val="32"/>
        </w:rPr>
        <w:t>及规模以上农产品加工企业奖补细则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304" w:lineRule="auto" w:before="0" w:after="0"/>
        <w:ind w:left="2083" w:right="805" w:firstLine="0"/>
        <w:jc w:val="both"/>
        <w:rPr>
          <w:sz w:val="32"/>
        </w:rPr>
      </w:pPr>
      <w:r>
        <w:rPr>
          <w:color w:val="000007"/>
          <w:spacing w:val="11"/>
          <w:sz w:val="32"/>
        </w:rPr>
        <w:t>霍邱县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-57"/>
          <w:sz w:val="32"/>
        </w:rPr>
        <w:t> </w:t>
      </w:r>
      <w:r>
        <w:rPr>
          <w:color w:val="000007"/>
          <w:spacing w:val="-3"/>
          <w:sz w:val="32"/>
        </w:rPr>
        <w:t>年度乡村振兴战略产业奖补关于开展贷</w:t>
      </w:r>
      <w:r>
        <w:rPr>
          <w:color w:val="000007"/>
          <w:spacing w:val="-3"/>
          <w:w w:val="95"/>
          <w:sz w:val="32"/>
        </w:rPr>
        <w:t>款贴息扶持合作社、家庭农场等新型农业经营主体发 </w:t>
      </w:r>
      <w:r>
        <w:rPr>
          <w:color w:val="000007"/>
          <w:spacing w:val="-5"/>
          <w:sz w:val="32"/>
        </w:rPr>
        <w:t>展的实施方案</w:t>
      </w:r>
    </w:p>
    <w:p>
      <w:pPr>
        <w:pStyle w:val="ListParagraph"/>
        <w:numPr>
          <w:ilvl w:val="1"/>
          <w:numId w:val="4"/>
        </w:numPr>
        <w:tabs>
          <w:tab w:pos="2322" w:val="left" w:leader="none"/>
        </w:tabs>
        <w:spacing w:line="304" w:lineRule="auto" w:before="0" w:after="0"/>
        <w:ind w:left="2083" w:right="805" w:firstLine="0"/>
        <w:jc w:val="both"/>
        <w:rPr>
          <w:sz w:val="32"/>
        </w:rPr>
      </w:pPr>
      <w:r>
        <w:rPr>
          <w:color w:val="000007"/>
          <w:spacing w:val="11"/>
          <w:sz w:val="32"/>
        </w:rPr>
        <w:t>霍邱县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-57"/>
          <w:sz w:val="32"/>
        </w:rPr>
        <w:t> </w:t>
      </w:r>
      <w:r>
        <w:rPr>
          <w:color w:val="000007"/>
          <w:spacing w:val="-3"/>
          <w:sz w:val="32"/>
        </w:rPr>
        <w:t>年度乡村振兴战略产业奖补关于社会化</w:t>
      </w:r>
      <w:r>
        <w:rPr>
          <w:color w:val="000007"/>
          <w:spacing w:val="-5"/>
          <w:sz w:val="32"/>
        </w:rPr>
        <w:t>托管服务奖补细则</w:t>
      </w:r>
    </w:p>
    <w:p>
      <w:pPr>
        <w:spacing w:after="0" w:line="304" w:lineRule="auto"/>
        <w:jc w:val="both"/>
        <w:rPr>
          <w:sz w:val="32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8"/>
        <w:ind w:left="408" w:right="0" w:firstLine="0"/>
        <w:jc w:val="left"/>
        <w:rPr>
          <w:sz w:val="36"/>
        </w:rPr>
      </w:pPr>
      <w:r>
        <w:rPr>
          <w:color w:val="000007"/>
          <w:sz w:val="36"/>
        </w:rPr>
        <w:t>附件 1</w:t>
      </w:r>
    </w:p>
    <w:p>
      <w:pPr>
        <w:spacing w:before="100"/>
        <w:ind w:left="919" w:right="0" w:firstLine="0"/>
        <w:jc w:val="left"/>
        <w:rPr>
          <w:sz w:val="36"/>
        </w:rPr>
      </w:pPr>
      <w:r>
        <w:rPr>
          <w:color w:val="000007"/>
          <w:sz w:val="36"/>
        </w:rPr>
        <w:t>霍邱县实施乡村振兴战略产业奖补资金申报备案审批表</w:t>
      </w:r>
    </w:p>
    <w:p>
      <w:pPr>
        <w:pStyle w:val="BodyText"/>
        <w:spacing w:before="1"/>
        <w:rPr>
          <w:sz w:val="53"/>
        </w:rPr>
      </w:pPr>
    </w:p>
    <w:p>
      <w:pPr>
        <w:spacing w:before="0"/>
        <w:ind w:left="408" w:right="0" w:firstLine="0"/>
        <w:jc w:val="left"/>
        <w:rPr>
          <w:sz w:val="28"/>
        </w:rPr>
      </w:pPr>
      <w:r>
        <w:rPr>
          <w:color w:val="000007"/>
          <w:spacing w:val="-5"/>
          <w:sz w:val="28"/>
        </w:rPr>
        <w:t>申报单位（盖章</w:t>
      </w:r>
      <w:r>
        <w:rPr>
          <w:color w:val="000007"/>
          <w:spacing w:val="-3"/>
          <w:sz w:val="28"/>
        </w:rPr>
        <w:t>）：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586"/>
        <w:gridCol w:w="1803"/>
        <w:gridCol w:w="1969"/>
        <w:gridCol w:w="1037"/>
        <w:gridCol w:w="1473"/>
      </w:tblGrid>
      <w:tr>
        <w:trPr>
          <w:trHeight w:val="720" w:hRule="atLeast"/>
        </w:trPr>
        <w:tc>
          <w:tcPr>
            <w:tcW w:w="2899" w:type="dxa"/>
          </w:tcPr>
          <w:p>
            <w:pPr>
              <w:pStyle w:val="TableParagraph"/>
              <w:spacing w:before="181"/>
              <w:ind w:left="595" w:right="574"/>
              <w:jc w:val="center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申报单位名称</w:t>
            </w:r>
          </w:p>
        </w:tc>
        <w:tc>
          <w:tcPr>
            <w:tcW w:w="2389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81"/>
              <w:ind w:left="364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单位负责人</w:t>
            </w:r>
          </w:p>
        </w:tc>
        <w:tc>
          <w:tcPr>
            <w:tcW w:w="251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899" w:type="dxa"/>
          </w:tcPr>
          <w:p>
            <w:pPr>
              <w:pStyle w:val="TableParagraph"/>
              <w:spacing w:before="180"/>
              <w:ind w:left="593" w:right="574"/>
              <w:jc w:val="center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所在地</w:t>
            </w:r>
          </w:p>
        </w:tc>
        <w:tc>
          <w:tcPr>
            <w:tcW w:w="2389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spacing w:before="180"/>
              <w:ind w:left="431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联系电话</w:t>
            </w:r>
          </w:p>
        </w:tc>
        <w:tc>
          <w:tcPr>
            <w:tcW w:w="2510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78" w:hRule="atLeast"/>
        </w:trPr>
        <w:tc>
          <w:tcPr>
            <w:tcW w:w="2899" w:type="dxa"/>
          </w:tcPr>
          <w:p>
            <w:pPr>
              <w:pStyle w:val="TableParagraph"/>
              <w:spacing w:before="110"/>
              <w:ind w:left="590" w:right="574"/>
              <w:jc w:val="center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经营规模</w:t>
            </w:r>
          </w:p>
        </w:tc>
        <w:tc>
          <w:tcPr>
            <w:tcW w:w="6868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79" w:hRule="atLeast"/>
        </w:trPr>
        <w:tc>
          <w:tcPr>
            <w:tcW w:w="2899" w:type="dxa"/>
          </w:tcPr>
          <w:p>
            <w:pPr>
              <w:pStyle w:val="TableParagraph"/>
              <w:spacing w:before="112"/>
              <w:ind w:left="595" w:right="574"/>
              <w:jc w:val="center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申报奖补项目</w:t>
            </w:r>
          </w:p>
        </w:tc>
        <w:tc>
          <w:tcPr>
            <w:tcW w:w="6868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7" w:hRule="atLeast"/>
        </w:trPr>
        <w:tc>
          <w:tcPr>
            <w:tcW w:w="2899" w:type="dxa"/>
          </w:tcPr>
          <w:p>
            <w:pPr>
              <w:pStyle w:val="TableParagraph"/>
              <w:spacing w:before="115"/>
              <w:ind w:left="595" w:right="574"/>
              <w:jc w:val="center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申报项目介绍</w:t>
            </w:r>
          </w:p>
        </w:tc>
        <w:tc>
          <w:tcPr>
            <w:tcW w:w="6868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800" w:hRule="atLeast"/>
        </w:trPr>
        <w:tc>
          <w:tcPr>
            <w:tcW w:w="3485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line="374" w:lineRule="auto" w:before="212"/>
              <w:ind w:left="108" w:right="6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乡镇业务单位意见（盖章） 主要负责人签名：</w:t>
            </w:r>
          </w:p>
          <w:p>
            <w:pPr>
              <w:pStyle w:val="TableParagraph"/>
              <w:tabs>
                <w:tab w:pos="2856" w:val="left" w:leader="none"/>
              </w:tabs>
              <w:spacing w:before="2"/>
              <w:ind w:left="2165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年</w:t>
              <w:tab/>
              <w:t>月</w:t>
            </w:r>
          </w:p>
        </w:tc>
        <w:tc>
          <w:tcPr>
            <w:tcW w:w="1803" w:type="dxa"/>
            <w:tcBorders>
              <w:left w:val="nil"/>
            </w:tcBorders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65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w w:val="100"/>
                <w:sz w:val="28"/>
              </w:rPr>
              <w:t>日</w:t>
            </w:r>
          </w:p>
        </w:tc>
        <w:tc>
          <w:tcPr>
            <w:tcW w:w="300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line="374" w:lineRule="auto" w:before="212"/>
              <w:ind w:left="105" w:right="73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乡镇政府意见（盖章） 主要负责人签名：</w:t>
            </w:r>
          </w:p>
          <w:p>
            <w:pPr>
              <w:pStyle w:val="TableParagraph"/>
              <w:tabs>
                <w:tab w:pos="2447" w:val="left" w:leader="none"/>
              </w:tabs>
              <w:spacing w:before="2"/>
              <w:ind w:left="1759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年</w:t>
              <w:tab/>
              <w:t>月</w:t>
            </w:r>
          </w:p>
        </w:tc>
        <w:tc>
          <w:tcPr>
            <w:tcW w:w="1473" w:type="dxa"/>
            <w:tcBorders>
              <w:left w:val="nil"/>
            </w:tcBorders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20"/>
              </w:rPr>
            </w:pPr>
          </w:p>
          <w:p>
            <w:pPr>
              <w:pStyle w:val="TableParagraph"/>
              <w:ind w:left="135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w w:val="100"/>
                <w:sz w:val="28"/>
              </w:rPr>
              <w:t>日</w:t>
            </w:r>
          </w:p>
        </w:tc>
      </w:tr>
      <w:tr>
        <w:trPr>
          <w:trHeight w:val="823" w:hRule="atLeast"/>
        </w:trPr>
        <w:tc>
          <w:tcPr>
            <w:tcW w:w="528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县业务主管部门意见（盖章）</w:t>
            </w:r>
          </w:p>
        </w:tc>
        <w:tc>
          <w:tcPr>
            <w:tcW w:w="4479" w:type="dxa"/>
            <w:gridSpan w:val="3"/>
            <w:vMerge w:val="restart"/>
          </w:tcPr>
          <w:p>
            <w:pPr>
              <w:pStyle w:val="TableParagraph"/>
              <w:spacing w:before="6"/>
              <w:rPr>
                <w:rFonts w:ascii="宋体"/>
                <w:sz w:val="28"/>
              </w:rPr>
            </w:pPr>
          </w:p>
          <w:p>
            <w:pPr>
              <w:pStyle w:val="TableParagraph"/>
              <w:ind w:left="105" w:right="-44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pacing w:val="-8"/>
                <w:sz w:val="28"/>
              </w:rPr>
              <w:t>县委农村工作领导小组意见</w:t>
            </w:r>
            <w:r>
              <w:rPr>
                <w:rFonts w:ascii="宋体" w:eastAsia="宋体" w:hint="eastAsia"/>
                <w:color w:val="000007"/>
                <w:spacing w:val="-5"/>
                <w:sz w:val="28"/>
              </w:rPr>
              <w:t>（盖章</w:t>
            </w:r>
            <w:r>
              <w:rPr>
                <w:rFonts w:ascii="宋体" w:eastAsia="宋体" w:hint="eastAsia"/>
                <w:color w:val="000007"/>
                <w:spacing w:val="-15"/>
                <w:sz w:val="28"/>
              </w:rPr>
              <w:t>）</w:t>
            </w: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宋体"/>
                <w:sz w:val="35"/>
              </w:rPr>
            </w:pPr>
          </w:p>
          <w:p>
            <w:pPr>
              <w:pStyle w:val="TableParagraph"/>
              <w:tabs>
                <w:tab w:pos="2308" w:val="left" w:leader="none"/>
                <w:tab w:pos="2999" w:val="left" w:leader="none"/>
              </w:tabs>
              <w:ind w:left="1619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549" w:hRule="atLeast"/>
        </w:trPr>
        <w:tc>
          <w:tcPr>
            <w:tcW w:w="528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承办股室意见：</w:t>
            </w:r>
          </w:p>
        </w:tc>
        <w:tc>
          <w:tcPr>
            <w:tcW w:w="44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528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08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主要负责人意见：</w:t>
            </w:r>
          </w:p>
        </w:tc>
        <w:tc>
          <w:tcPr>
            <w:tcW w:w="44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4" w:hRule="atLeast"/>
        </w:trPr>
        <w:tc>
          <w:tcPr>
            <w:tcW w:w="5288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2856" w:val="left" w:leader="none"/>
                <w:tab w:pos="3545" w:val="left" w:leader="none"/>
              </w:tabs>
              <w:spacing w:before="167"/>
              <w:ind w:left="2165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年</w:t>
              <w:tab/>
              <w:t>月</w:t>
              <w:tab/>
              <w:t>日</w:t>
            </w:r>
          </w:p>
        </w:tc>
        <w:tc>
          <w:tcPr>
            <w:tcW w:w="44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28"/>
        <w:ind w:left="621" w:right="0" w:firstLine="0"/>
        <w:jc w:val="left"/>
        <w:rPr>
          <w:sz w:val="22"/>
        </w:rPr>
      </w:pPr>
      <w:r>
        <w:rPr>
          <w:color w:val="000007"/>
          <w:spacing w:val="-5"/>
          <w:sz w:val="22"/>
        </w:rPr>
        <w:t>备注：</w:t>
      </w:r>
      <w:r>
        <w:rPr>
          <w:color w:val="000007"/>
          <w:spacing w:val="-4"/>
          <w:sz w:val="22"/>
        </w:rPr>
        <w:t>1</w:t>
      </w:r>
      <w:r>
        <w:rPr>
          <w:color w:val="000007"/>
          <w:spacing w:val="-5"/>
          <w:sz w:val="22"/>
        </w:rPr>
        <w:t>、表格一式二份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</w:pPr>
    </w:p>
    <w:p>
      <w:pPr>
        <w:pStyle w:val="BodyText"/>
        <w:spacing w:before="223"/>
        <w:ind w:left="218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31"/>
        </w:rPr>
        <w:t>附件 </w:t>
      </w:r>
      <w:r>
        <w:rPr>
          <w:rFonts w:ascii="黑体" w:eastAsia="黑体" w:hint="eastAsia"/>
          <w:color w:val="000007"/>
          <w:spacing w:val="-19"/>
        </w:rPr>
        <w:t>2</w:t>
      </w:r>
    </w:p>
    <w:p>
      <w:pPr>
        <w:pStyle w:val="BodyText"/>
        <w:spacing w:before="11"/>
        <w:rPr>
          <w:rFonts w:ascii="黑体"/>
          <w:sz w:val="16"/>
        </w:rPr>
      </w:pPr>
      <w:r>
        <w:rPr/>
        <w:br w:type="column"/>
      </w:r>
      <w:r>
        <w:rPr>
          <w:rFonts w:ascii="黑体"/>
          <w:sz w:val="16"/>
        </w:rPr>
      </w:r>
    </w:p>
    <w:p>
      <w:pPr>
        <w:spacing w:before="1"/>
        <w:ind w:left="138" w:right="0" w:firstLine="0"/>
        <w:jc w:val="left"/>
        <w:rPr>
          <w:sz w:val="22"/>
        </w:rPr>
      </w:pPr>
      <w:r>
        <w:rPr>
          <w:color w:val="000007"/>
          <w:sz w:val="22"/>
        </w:rPr>
        <w:t>2、根据申报项目类别，将相关申报材料附后（一式两份，加盖申报单位公章）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80" w:bottom="1920" w:left="1080" w:right="640"/>
          <w:cols w:num="2" w:equalWidth="0">
            <w:col w:w="1089" w:space="40"/>
            <w:col w:w="9061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37"/>
        <w:ind w:left="700"/>
      </w:pPr>
      <w:r>
        <w:rPr>
          <w:color w:val="000007"/>
        </w:rPr>
        <w:t>霍邱县实施乡村振兴战略产业奖补项目验收表</w:t>
      </w:r>
    </w:p>
    <w:p>
      <w:pPr>
        <w:spacing w:before="356"/>
        <w:ind w:left="602" w:right="0" w:firstLine="0"/>
        <w:jc w:val="left"/>
        <w:rPr>
          <w:sz w:val="24"/>
        </w:rPr>
      </w:pPr>
      <w:r>
        <w:rPr>
          <w:color w:val="000007"/>
          <w:sz w:val="24"/>
        </w:rPr>
        <w:t>项目类别：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20"/>
        <w:gridCol w:w="1953"/>
        <w:gridCol w:w="940"/>
        <w:gridCol w:w="1840"/>
        <w:gridCol w:w="1850"/>
        <w:gridCol w:w="1140"/>
      </w:tblGrid>
      <w:tr>
        <w:trPr>
          <w:trHeight w:val="1843" w:hRule="atLeast"/>
        </w:trPr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宋体"/>
                <w:sz w:val="41"/>
              </w:rPr>
            </w:pPr>
          </w:p>
          <w:p>
            <w:pPr>
              <w:pStyle w:val="TableParagraph"/>
              <w:spacing w:line="374" w:lineRule="auto" w:before="1"/>
              <w:ind w:left="217" w:right="155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申请单位信息</w:t>
            </w:r>
          </w:p>
        </w:tc>
        <w:tc>
          <w:tcPr>
            <w:tcW w:w="900" w:type="dxa"/>
            <w:gridSpan w:val="2"/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35"/>
              </w:rPr>
            </w:pPr>
          </w:p>
          <w:p>
            <w:pPr>
              <w:pStyle w:val="TableParagraph"/>
              <w:ind w:left="174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名称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35"/>
              </w:rPr>
            </w:pPr>
          </w:p>
          <w:p>
            <w:pPr>
              <w:pStyle w:val="TableParagraph"/>
              <w:ind w:left="194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地址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35"/>
              </w:rPr>
            </w:pPr>
          </w:p>
          <w:p>
            <w:pPr>
              <w:pStyle w:val="TableParagraph"/>
              <w:ind w:left="375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法人代表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930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376" w:lineRule="auto" w:before="1"/>
              <w:ind w:left="217" w:right="155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项目基本情况</w:t>
            </w:r>
          </w:p>
        </w:tc>
        <w:tc>
          <w:tcPr>
            <w:tcW w:w="8623" w:type="dxa"/>
            <w:gridSpan w:val="7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5" w:hRule="atLeast"/>
        </w:trPr>
        <w:tc>
          <w:tcPr>
            <w:tcW w:w="9883" w:type="dxa"/>
            <w:gridSpan w:val="8"/>
          </w:tcPr>
          <w:p>
            <w:pPr>
              <w:pStyle w:val="TableParagraph"/>
              <w:spacing w:before="4"/>
              <w:rPr>
                <w:rFonts w:ascii="宋体"/>
                <w:sz w:val="22"/>
              </w:rPr>
            </w:pPr>
          </w:p>
          <w:p>
            <w:pPr>
              <w:pStyle w:val="TableParagraph"/>
              <w:tabs>
                <w:tab w:pos="9037" w:val="left" w:leader="none"/>
              </w:tabs>
              <w:ind w:left="107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pacing w:val="-5"/>
                <w:sz w:val="28"/>
              </w:rPr>
              <w:t>本次拟奖补资金（</w:t>
            </w:r>
            <w:r>
              <w:rPr>
                <w:rFonts w:ascii="宋体" w:eastAsia="宋体" w:hint="eastAsia"/>
                <w:color w:val="000007"/>
                <w:spacing w:val="-8"/>
                <w:sz w:val="28"/>
              </w:rPr>
              <w:t>大</w:t>
            </w:r>
            <w:r>
              <w:rPr>
                <w:rFonts w:ascii="宋体" w:eastAsia="宋体" w:hint="eastAsia"/>
                <w:color w:val="000007"/>
                <w:spacing w:val="-5"/>
                <w:sz w:val="28"/>
              </w:rPr>
              <w:t>写</w:t>
            </w:r>
            <w:r>
              <w:rPr>
                <w:rFonts w:ascii="宋体" w:eastAsia="宋体" w:hint="eastAsia"/>
                <w:color w:val="000007"/>
                <w:spacing w:val="-3"/>
                <w:sz w:val="28"/>
              </w:rPr>
              <w:t>）：</w:t>
              <w:tab/>
              <w:t>￥：</w:t>
            </w:r>
          </w:p>
        </w:tc>
      </w:tr>
      <w:tr>
        <w:trPr>
          <w:trHeight w:val="795" w:hRule="atLeast"/>
        </w:trPr>
        <w:tc>
          <w:tcPr>
            <w:tcW w:w="9883" w:type="dxa"/>
            <w:gridSpan w:val="8"/>
          </w:tcPr>
          <w:p>
            <w:pPr>
              <w:pStyle w:val="TableParagraph"/>
              <w:spacing w:before="3"/>
              <w:rPr>
                <w:rFonts w:ascii="宋体"/>
                <w:sz w:val="22"/>
              </w:rPr>
            </w:pPr>
          </w:p>
          <w:p>
            <w:pPr>
              <w:pStyle w:val="TableParagraph"/>
              <w:ind w:left="107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申请单位（大户）账号：</w:t>
            </w:r>
          </w:p>
        </w:tc>
      </w:tr>
      <w:tr>
        <w:trPr>
          <w:trHeight w:val="2625" w:hRule="atLeast"/>
        </w:trPr>
        <w:tc>
          <w:tcPr>
            <w:tcW w:w="1740" w:type="dxa"/>
            <w:gridSpan w:val="2"/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37"/>
              </w:rPr>
            </w:pPr>
          </w:p>
          <w:p>
            <w:pPr>
              <w:pStyle w:val="TableParagraph"/>
              <w:ind w:left="181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验收组意见</w:t>
            </w:r>
          </w:p>
        </w:tc>
        <w:tc>
          <w:tcPr>
            <w:tcW w:w="8143" w:type="dxa"/>
            <w:gridSpan w:val="6"/>
          </w:tcPr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rPr>
                <w:rFonts w:ascii="宋体"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宋体"/>
                <w:sz w:val="34"/>
              </w:rPr>
            </w:pPr>
          </w:p>
          <w:p>
            <w:pPr>
              <w:pStyle w:val="TableParagraph"/>
              <w:tabs>
                <w:tab w:pos="6011" w:val="left" w:leader="none"/>
                <w:tab w:pos="6563" w:val="left" w:leader="none"/>
              </w:tabs>
              <w:ind w:left="532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color w:val="000007"/>
                <w:sz w:val="28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before="209"/>
        <w:ind w:left="335" w:right="0" w:firstLine="0"/>
        <w:jc w:val="left"/>
        <w:rPr>
          <w:sz w:val="24"/>
        </w:rPr>
      </w:pPr>
      <w:r>
        <w:rPr>
          <w:color w:val="000007"/>
          <w:sz w:val="24"/>
        </w:rPr>
        <w:t>备注：1、表格一式二份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7"/>
        <w:ind w:left="1116" w:right="0" w:firstLine="0"/>
        <w:jc w:val="left"/>
        <w:rPr>
          <w:sz w:val="24"/>
        </w:rPr>
      </w:pPr>
      <w:r>
        <w:rPr>
          <w:color w:val="000007"/>
          <w:sz w:val="24"/>
        </w:rPr>
        <w:t>2、根据申报项目类别，将相关申报材料附后（一式两份，加盖申报单位公章）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6"/>
          <w:pgSz w:w="11910" w:h="16840"/>
          <w:pgMar w:footer="1737" w:header="0" w:top="1580" w:bottom="1920" w:left="1080" w:right="640"/>
        </w:sectPr>
      </w:pPr>
    </w:p>
    <w:p>
      <w:pPr>
        <w:pStyle w:val="BodyText"/>
        <w:spacing w:before="54"/>
        <w:ind w:left="508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32"/>
        </w:rPr>
        <w:t>附件 </w:t>
      </w:r>
      <w:r>
        <w:rPr>
          <w:rFonts w:ascii="黑体" w:eastAsia="黑体" w:hint="eastAsia"/>
          <w:color w:val="000007"/>
          <w:spacing w:val="-10"/>
        </w:rPr>
        <w:t>3：</w:t>
      </w:r>
    </w:p>
    <w:p>
      <w:pPr>
        <w:pStyle w:val="BodyText"/>
        <w:spacing w:before="7"/>
        <w:rPr>
          <w:rFonts w:ascii="黑体"/>
          <w:sz w:val="54"/>
        </w:rPr>
      </w:pPr>
      <w:r>
        <w:rPr/>
        <w:br w:type="column"/>
      </w:r>
      <w:r>
        <w:rPr>
          <w:rFonts w:ascii="黑体"/>
          <w:sz w:val="54"/>
        </w:rPr>
      </w:r>
    </w:p>
    <w:p>
      <w:pPr>
        <w:spacing w:before="1"/>
        <w:ind w:left="315" w:right="0" w:firstLine="0"/>
        <w:jc w:val="left"/>
        <w:rPr>
          <w:sz w:val="44"/>
        </w:rPr>
      </w:pPr>
      <w:r>
        <w:rPr>
          <w:sz w:val="44"/>
        </w:rPr>
        <w:t>2021 年连栋温室大棚奖补细则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80" w:bottom="1920" w:left="1080" w:right="640"/>
          <w:cols w:num="2" w:equalWidth="0">
            <w:col w:w="1695" w:space="40"/>
            <w:col w:w="84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55"/>
        <w:ind w:left="1147"/>
        <w:rPr>
          <w:rFonts w:ascii="黑体" w:eastAsia="黑体" w:hint="eastAsia"/>
        </w:rPr>
      </w:pPr>
      <w:r>
        <w:rPr>
          <w:rFonts w:ascii="黑体" w:eastAsia="黑体" w:hint="eastAsia"/>
        </w:rPr>
        <w:t>一、奖补对象</w:t>
      </w:r>
    </w:p>
    <w:p>
      <w:pPr>
        <w:pStyle w:val="BodyText"/>
        <w:spacing w:before="149"/>
        <w:ind w:left="1147"/>
      </w:pPr>
      <w:r>
        <w:rPr/>
        <w:t>霍邱县域内当年新建达标连栋温室 1000 ㎡以上的主体。</w:t>
      </w:r>
    </w:p>
    <w:p>
      <w:pPr>
        <w:pStyle w:val="BodyText"/>
        <w:spacing w:before="149"/>
        <w:ind w:left="1147"/>
        <w:rPr>
          <w:rFonts w:ascii="黑体" w:eastAsia="黑体" w:hint="eastAsia"/>
        </w:rPr>
      </w:pPr>
      <w:r>
        <w:rPr>
          <w:rFonts w:ascii="黑体" w:eastAsia="黑体" w:hint="eastAsia"/>
        </w:rPr>
        <w:t>二、奖补标准</w:t>
      </w:r>
    </w:p>
    <w:p>
      <w:pPr>
        <w:pStyle w:val="BodyText"/>
        <w:spacing w:before="149"/>
        <w:ind w:left="1147"/>
      </w:pPr>
      <w:r>
        <w:rPr/>
        <w:t>按照 100 元</w:t>
      </w:r>
      <w:r>
        <w:rPr>
          <w:w w:val="95"/>
        </w:rPr>
        <w:t>/</w:t>
      </w:r>
      <w:r>
        <w:rPr/>
        <w:t>㎡奖补，单个奖补对象总额不超过 30 万。</w:t>
      </w:r>
    </w:p>
    <w:p>
      <w:pPr>
        <w:pStyle w:val="BodyText"/>
        <w:spacing w:before="152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三、工作程序</w:t>
      </w:r>
    </w:p>
    <w:p>
      <w:pPr>
        <w:pStyle w:val="BodyText"/>
        <w:spacing w:line="328" w:lineRule="auto" w:before="149"/>
        <w:ind w:left="508" w:right="805" w:firstLine="628"/>
        <w:jc w:val="right"/>
      </w:pPr>
      <w:r>
        <w:rPr>
          <w:rFonts w:ascii="Times New Roman" w:hAnsi="Times New Roman" w:eastAsia="Times New Roman"/>
        </w:rPr>
        <w:t>1.</w:t>
      </w:r>
      <w:r>
        <w:rPr/>
        <w:t>项目申报审批：实施主体在项目实施前自行申报</w:t>
      </w:r>
      <w:r>
        <w:rPr>
          <w:rFonts w:ascii="Times New Roman" w:hAnsi="Times New Roman" w:eastAsia="Times New Roman"/>
        </w:rPr>
        <w:t>→</w:t>
      </w:r>
      <w:r>
        <w:rPr/>
        <w:t>经所属</w:t>
      </w:r>
      <w:r>
        <w:rPr>
          <w:spacing w:val="-5"/>
        </w:rPr>
        <w:t>乡镇政府初审同意后上报</w:t>
      </w:r>
      <w:r>
        <w:rPr>
          <w:rFonts w:ascii="Times New Roman" w:hAnsi="Times New Roman" w:eastAsia="Times New Roman"/>
        </w:rPr>
        <w:t>→</w:t>
      </w:r>
      <w:r>
        <w:rPr>
          <w:spacing w:val="-5"/>
        </w:rPr>
        <w:t>县农业农村局备案审批后方可实施。</w:t>
      </w:r>
      <w:r>
        <w:rPr>
          <w:rFonts w:ascii="Times New Roman" w:hAnsi="Times New Roman" w:eastAsia="Times New Roman"/>
          <w:spacing w:val="-5"/>
        </w:rPr>
        <w:t>2.</w:t>
      </w:r>
      <w:r>
        <w:rPr>
          <w:spacing w:val="-5"/>
        </w:rPr>
        <w:t>项目验收：实施主体向乡镇政府申请初验</w:t>
      </w:r>
      <w:r>
        <w:rPr>
          <w:rFonts w:ascii="Times New Roman" w:hAnsi="Times New Roman" w:eastAsia="Times New Roman"/>
          <w:spacing w:val="-5"/>
        </w:rPr>
        <w:t>→</w:t>
      </w:r>
      <w:r>
        <w:rPr>
          <w:spacing w:val="-5"/>
        </w:rPr>
        <w:t>乡镇政府初验</w:t>
      </w:r>
    </w:p>
    <w:p>
      <w:pPr>
        <w:pStyle w:val="BodyText"/>
        <w:spacing w:line="328" w:lineRule="auto"/>
        <w:ind w:left="508" w:right="805"/>
        <w:jc w:val="both"/>
      </w:pPr>
      <w:r>
        <w:rPr>
          <w:rFonts w:ascii="Times New Roman" w:hAnsi="Times New Roman" w:eastAsia="Times New Roman"/>
          <w:spacing w:val="9"/>
          <w:w w:val="95"/>
        </w:rPr>
        <w:t>→</w:t>
      </w:r>
      <w:r>
        <w:rPr>
          <w:spacing w:val="9"/>
          <w:w w:val="95"/>
        </w:rPr>
        <w:t>县农业农村局聘请第三方验收</w:t>
      </w:r>
      <w:r>
        <w:rPr>
          <w:rFonts w:ascii="Times New Roman" w:hAnsi="Times New Roman" w:eastAsia="Times New Roman"/>
          <w:spacing w:val="9"/>
          <w:w w:val="95"/>
        </w:rPr>
        <w:t>→</w:t>
      </w:r>
      <w:r>
        <w:rPr>
          <w:spacing w:val="9"/>
          <w:w w:val="95"/>
        </w:rPr>
        <w:t>报县委农办汇总审核</w:t>
      </w:r>
      <w:r>
        <w:rPr>
          <w:rFonts w:ascii="Times New Roman" w:hAnsi="Times New Roman" w:eastAsia="Times New Roman"/>
          <w:spacing w:val="12"/>
          <w:w w:val="95"/>
        </w:rPr>
        <w:t>→</w:t>
      </w:r>
      <w:r>
        <w:rPr>
          <w:spacing w:val="4"/>
          <w:w w:val="95"/>
        </w:rPr>
        <w:t>县委 </w:t>
      </w:r>
      <w:r>
        <w:rPr>
          <w:spacing w:val="-4"/>
        </w:rPr>
        <w:t>农村工作领导小组研究同意</w:t>
      </w:r>
      <w:r>
        <w:rPr>
          <w:rFonts w:ascii="Times New Roman" w:hAnsi="Times New Roman" w:eastAsia="Times New Roman"/>
        </w:rPr>
        <w:t>→</w:t>
      </w:r>
      <w:r>
        <w:rPr>
          <w:spacing w:val="-10"/>
        </w:rPr>
        <w:t>在县政府网站及项目所在地公示 </w:t>
      </w:r>
      <w:r>
        <w:rPr>
          <w:rFonts w:ascii="Times New Roman" w:hAnsi="Times New Roman" w:eastAsia="Times New Roman"/>
        </w:rPr>
        <w:t>5 </w:t>
      </w:r>
      <w:r>
        <w:rPr>
          <w:spacing w:val="-4"/>
          <w:w w:val="95"/>
        </w:rPr>
        <w:t>个工作日无异议</w:t>
      </w:r>
      <w:r>
        <w:rPr>
          <w:rFonts w:ascii="Times New Roman" w:hAnsi="Times New Roman" w:eastAsia="Times New Roman"/>
          <w:w w:val="95"/>
        </w:rPr>
        <w:t>→</w:t>
      </w:r>
      <w:r>
        <w:rPr>
          <w:spacing w:val="-4"/>
          <w:w w:val="95"/>
        </w:rPr>
        <w:t>县政府批准</w:t>
      </w:r>
      <w:r>
        <w:rPr>
          <w:spacing w:val="-3"/>
          <w:w w:val="95"/>
        </w:rPr>
        <w:t>（县长办公会议）</w:t>
      </w:r>
      <w:r>
        <w:rPr>
          <w:rFonts w:ascii="Times New Roman" w:hAnsi="Times New Roman" w:eastAsia="Times New Roman"/>
          <w:spacing w:val="-3"/>
          <w:w w:val="95"/>
        </w:rPr>
        <w:t>→</w:t>
      </w:r>
      <w:r>
        <w:rPr>
          <w:spacing w:val="-3"/>
          <w:w w:val="95"/>
        </w:rPr>
        <w:t>县财政兑现奖 </w:t>
      </w:r>
      <w:r>
        <w:rPr>
          <w:spacing w:val="-2"/>
        </w:rPr>
        <w:t>补。</w:t>
      </w:r>
    </w:p>
    <w:p>
      <w:pPr>
        <w:pStyle w:val="BodyText"/>
        <w:spacing w:line="400" w:lineRule="exact"/>
        <w:ind w:left="1147"/>
        <w:rPr>
          <w:rFonts w:ascii="黑体" w:eastAsia="黑体" w:hint="eastAsia"/>
        </w:rPr>
      </w:pPr>
      <w:r>
        <w:rPr>
          <w:rFonts w:ascii="黑体" w:eastAsia="黑体" w:hint="eastAsia"/>
        </w:rPr>
        <w:t>四、连栋温室大棚规格及技术要求</w:t>
      </w:r>
    </w:p>
    <w:p>
      <w:pPr>
        <w:pStyle w:val="Heading2"/>
        <w:spacing w:line="561" w:lineRule="exact" w:before="47"/>
        <w:ind w:left="1259" w:right="1576"/>
        <w:jc w:val="center"/>
      </w:pPr>
      <w:r>
        <w:rPr/>
        <w:t>GSW8430 连栋塑料温</w:t>
      </w:r>
      <w:r>
        <w:rPr>
          <w:color w:val="000007"/>
        </w:rPr>
        <w:t>室规格及技术要求</w:t>
      </w:r>
    </w:p>
    <w:p>
      <w:pPr>
        <w:spacing w:line="235" w:lineRule="exact" w:before="0"/>
        <w:ind w:left="508" w:right="0" w:firstLine="0"/>
        <w:jc w:val="left"/>
        <w:rPr>
          <w:sz w:val="21"/>
        </w:rPr>
      </w:pPr>
      <w:r>
        <w:rPr>
          <w:sz w:val="21"/>
        </w:rPr>
        <w:t>一、GSW8430 型连栋温室主要技术要求</w:t>
      </w:r>
    </w:p>
    <w:p>
      <w:pPr>
        <w:tabs>
          <w:tab w:pos="3235" w:val="left" w:leader="none"/>
        </w:tabs>
        <w:spacing w:line="260" w:lineRule="exact" w:before="0"/>
        <w:ind w:left="508" w:right="0" w:firstLine="0"/>
        <w:jc w:val="left"/>
        <w:rPr>
          <w:sz w:val="21"/>
        </w:rPr>
      </w:pPr>
      <w:r>
        <w:rPr>
          <w:color w:val="000007"/>
          <w:spacing w:val="-4"/>
          <w:sz w:val="21"/>
        </w:rPr>
        <w:t>1</w:t>
      </w:r>
      <w:r>
        <w:rPr>
          <w:color w:val="000007"/>
          <w:spacing w:val="-3"/>
          <w:sz w:val="21"/>
        </w:rPr>
        <w:t>、结</w:t>
      </w:r>
      <w:r>
        <w:rPr>
          <w:color w:val="000007"/>
          <w:spacing w:val="-5"/>
          <w:sz w:val="21"/>
        </w:rPr>
        <w:t>构</w:t>
      </w:r>
      <w:r>
        <w:rPr>
          <w:color w:val="000007"/>
          <w:spacing w:val="-3"/>
          <w:sz w:val="21"/>
        </w:rPr>
        <w:t>参数</w:t>
      </w:r>
      <w:r>
        <w:rPr>
          <w:color w:val="000007"/>
          <w:sz w:val="21"/>
        </w:rPr>
        <w:t>:</w:t>
      </w:r>
      <w:r>
        <w:rPr>
          <w:color w:val="000007"/>
          <w:spacing w:val="-13"/>
          <w:sz w:val="21"/>
        </w:rPr>
        <w:t> </w:t>
      </w:r>
      <w:r>
        <w:rPr>
          <w:color w:val="000007"/>
          <w:spacing w:val="-3"/>
          <w:sz w:val="21"/>
        </w:rPr>
        <w:t>顶</w:t>
      </w:r>
      <w:r>
        <w:rPr>
          <w:color w:val="000007"/>
          <w:spacing w:val="47"/>
          <w:sz w:val="21"/>
        </w:rPr>
        <w:t>高</w:t>
      </w:r>
      <w:r>
        <w:rPr>
          <w:color w:val="000007"/>
          <w:sz w:val="21"/>
        </w:rPr>
        <w:t>H=5.2m</w:t>
        <w:tab/>
      </w:r>
      <w:r>
        <w:rPr>
          <w:color w:val="000007"/>
          <w:spacing w:val="-3"/>
          <w:sz w:val="21"/>
        </w:rPr>
        <w:t>跨</w:t>
      </w:r>
      <w:r>
        <w:rPr>
          <w:color w:val="000007"/>
          <w:spacing w:val="47"/>
          <w:sz w:val="21"/>
        </w:rPr>
        <w:t>度</w:t>
      </w:r>
      <w:r>
        <w:rPr>
          <w:color w:val="000007"/>
          <w:sz w:val="21"/>
        </w:rPr>
        <w:t>b=8m</w:t>
      </w:r>
      <w:r>
        <w:rPr>
          <w:color w:val="000007"/>
          <w:spacing w:val="-57"/>
          <w:sz w:val="21"/>
        </w:rPr>
        <w:t> </w:t>
      </w:r>
      <w:r>
        <w:rPr>
          <w:color w:val="000007"/>
          <w:spacing w:val="-3"/>
          <w:sz w:val="21"/>
        </w:rPr>
        <w:t>开</w:t>
      </w:r>
      <w:r>
        <w:rPr>
          <w:color w:val="000007"/>
          <w:sz w:val="21"/>
        </w:rPr>
        <w:t>间</w:t>
      </w:r>
      <w:r>
        <w:rPr>
          <w:color w:val="000007"/>
          <w:spacing w:val="-6"/>
          <w:sz w:val="21"/>
        </w:rPr>
        <w:t> </w:t>
      </w:r>
      <w:r>
        <w:rPr>
          <w:color w:val="000007"/>
          <w:sz w:val="21"/>
        </w:rPr>
        <w:t>a=4m</w:t>
      </w:r>
      <w:r>
        <w:rPr>
          <w:color w:val="000007"/>
          <w:spacing w:val="-56"/>
          <w:sz w:val="21"/>
        </w:rPr>
        <w:t> </w:t>
      </w:r>
      <w:r>
        <w:rPr>
          <w:color w:val="000007"/>
          <w:spacing w:val="-3"/>
          <w:sz w:val="21"/>
        </w:rPr>
        <w:t>肩</w:t>
      </w:r>
      <w:r>
        <w:rPr>
          <w:color w:val="000007"/>
          <w:spacing w:val="47"/>
          <w:sz w:val="21"/>
        </w:rPr>
        <w:t>高</w:t>
      </w:r>
      <w:r>
        <w:rPr>
          <w:color w:val="000007"/>
          <w:sz w:val="21"/>
        </w:rPr>
        <w:t>h=3m</w:t>
      </w:r>
    </w:p>
    <w:p>
      <w:pPr>
        <w:spacing w:line="260" w:lineRule="exact" w:before="0"/>
        <w:ind w:left="1943" w:right="0" w:firstLine="0"/>
        <w:jc w:val="left"/>
        <w:rPr>
          <w:sz w:val="21"/>
        </w:rPr>
      </w:pPr>
      <w:r>
        <w:rPr>
          <w:color w:val="000007"/>
          <w:sz w:val="21"/>
        </w:rPr>
        <w:t>标准温室宽度B=8X5=40m 标准温室长度L=4X10=40m</w:t>
      </w:r>
    </w:p>
    <w:p>
      <w:pPr>
        <w:tabs>
          <w:tab w:pos="4442" w:val="left" w:leader="none"/>
        </w:tabs>
        <w:spacing w:line="230" w:lineRule="auto" w:before="3"/>
        <w:ind w:left="1819" w:right="2704" w:hanging="1311"/>
        <w:jc w:val="left"/>
        <w:rPr>
          <w:sz w:val="21"/>
        </w:rPr>
      </w:pPr>
      <w:r>
        <w:rPr>
          <w:spacing w:val="-4"/>
          <w:w w:val="99"/>
          <w:sz w:val="21"/>
        </w:rPr>
        <w:t>2</w:t>
      </w:r>
      <w:r>
        <w:rPr>
          <w:spacing w:val="-3"/>
          <w:w w:val="99"/>
          <w:sz w:val="21"/>
        </w:rPr>
        <w:t>、性</w:t>
      </w:r>
      <w:r>
        <w:rPr>
          <w:spacing w:val="-5"/>
          <w:w w:val="99"/>
          <w:sz w:val="21"/>
        </w:rPr>
        <w:t>能</w:t>
      </w:r>
      <w:r>
        <w:rPr>
          <w:spacing w:val="-3"/>
          <w:w w:val="99"/>
          <w:sz w:val="21"/>
        </w:rPr>
        <w:t>参数：风荷</w:t>
      </w:r>
      <w:r>
        <w:rPr>
          <w:spacing w:val="-5"/>
          <w:w w:val="99"/>
          <w:sz w:val="21"/>
        </w:rPr>
        <w:t>载</w:t>
      </w:r>
      <w:r>
        <w:rPr>
          <w:spacing w:val="-3"/>
          <w:w w:val="99"/>
          <w:sz w:val="21"/>
        </w:rPr>
        <w:t>≥</w:t>
      </w:r>
      <w:r>
        <w:rPr>
          <w:spacing w:val="-2"/>
          <w:w w:val="99"/>
          <w:sz w:val="21"/>
        </w:rPr>
        <w:t>0.5</w:t>
      </w:r>
      <w:r>
        <w:rPr>
          <w:spacing w:val="-1"/>
          <w:w w:val="99"/>
          <w:sz w:val="21"/>
        </w:rPr>
        <w:t>5</w:t>
      </w:r>
      <w:r>
        <w:rPr>
          <w:spacing w:val="-2"/>
          <w:w w:val="99"/>
          <w:sz w:val="21"/>
        </w:rPr>
        <w:t>kN</w:t>
      </w:r>
      <w:r>
        <w:rPr>
          <w:spacing w:val="-4"/>
          <w:w w:val="99"/>
          <w:sz w:val="21"/>
        </w:rPr>
        <w:t>/</w:t>
      </w:r>
      <w:r>
        <w:rPr>
          <w:spacing w:val="-2"/>
          <w:w w:val="99"/>
          <w:sz w:val="21"/>
        </w:rPr>
        <w:t>m</w:t>
      </w:r>
      <w:r>
        <w:rPr>
          <w:w w:val="106"/>
          <w:position w:val="11"/>
          <w:sz w:val="10"/>
        </w:rPr>
        <w:t>2</w:t>
      </w:r>
      <w:r>
        <w:rPr>
          <w:spacing w:val="-3"/>
          <w:position w:val="11"/>
          <w:sz w:val="10"/>
        </w:rPr>
        <w:t> </w:t>
      </w:r>
      <w:r>
        <w:rPr>
          <w:spacing w:val="-3"/>
          <w:w w:val="99"/>
          <w:sz w:val="21"/>
        </w:rPr>
        <w:t>雪荷载</w:t>
      </w:r>
      <w:r>
        <w:rPr>
          <w:spacing w:val="-5"/>
          <w:w w:val="99"/>
          <w:sz w:val="21"/>
        </w:rPr>
        <w:t>≥</w:t>
      </w:r>
      <w:r>
        <w:rPr>
          <w:spacing w:val="-2"/>
          <w:w w:val="99"/>
          <w:sz w:val="21"/>
        </w:rPr>
        <w:t>0.2</w:t>
      </w:r>
      <w:r>
        <w:rPr>
          <w:w w:val="99"/>
          <w:sz w:val="21"/>
        </w:rPr>
        <w:t>0</w:t>
      </w:r>
      <w:r>
        <w:rPr>
          <w:spacing w:val="-3"/>
          <w:sz w:val="21"/>
        </w:rPr>
        <w:t> </w:t>
      </w:r>
      <w:r>
        <w:rPr>
          <w:spacing w:val="-2"/>
          <w:w w:val="99"/>
          <w:sz w:val="21"/>
        </w:rPr>
        <w:t>k</w:t>
      </w:r>
      <w:r>
        <w:rPr>
          <w:spacing w:val="-4"/>
          <w:w w:val="99"/>
          <w:sz w:val="21"/>
        </w:rPr>
        <w:t>N</w:t>
      </w:r>
      <w:r>
        <w:rPr>
          <w:spacing w:val="-2"/>
          <w:w w:val="99"/>
          <w:sz w:val="21"/>
        </w:rPr>
        <w:t>/m</w:t>
      </w:r>
      <w:r>
        <w:rPr>
          <w:w w:val="106"/>
          <w:position w:val="11"/>
          <w:sz w:val="10"/>
        </w:rPr>
        <w:t>2</w:t>
      </w:r>
      <w:r>
        <w:rPr>
          <w:position w:val="11"/>
          <w:sz w:val="10"/>
        </w:rPr>
        <w:t> </w:t>
      </w:r>
      <w:r>
        <w:rPr>
          <w:spacing w:val="-2"/>
          <w:position w:val="11"/>
          <w:sz w:val="10"/>
        </w:rPr>
        <w:t> </w:t>
      </w:r>
      <w:r>
        <w:rPr>
          <w:spacing w:val="-3"/>
          <w:w w:val="99"/>
          <w:sz w:val="21"/>
        </w:rPr>
        <w:t>最大</w:t>
      </w:r>
      <w:r>
        <w:rPr>
          <w:spacing w:val="-5"/>
          <w:w w:val="99"/>
          <w:sz w:val="21"/>
        </w:rPr>
        <w:t>排</w:t>
      </w:r>
      <w:r>
        <w:rPr>
          <w:spacing w:val="-3"/>
          <w:w w:val="99"/>
          <w:sz w:val="21"/>
        </w:rPr>
        <w:t>水量</w:t>
      </w:r>
      <w:r>
        <w:rPr>
          <w:spacing w:val="-2"/>
          <w:w w:val="99"/>
          <w:sz w:val="21"/>
        </w:rPr>
        <w:t>&gt;14</w:t>
      </w:r>
      <w:r>
        <w:rPr>
          <w:spacing w:val="-1"/>
          <w:w w:val="99"/>
          <w:sz w:val="21"/>
        </w:rPr>
        <w:t>0</w:t>
      </w:r>
      <w:r>
        <w:rPr>
          <w:spacing w:val="-2"/>
          <w:w w:val="99"/>
          <w:sz w:val="21"/>
        </w:rPr>
        <w:t>mm/</w:t>
      </w:r>
      <w:r>
        <w:rPr>
          <w:w w:val="99"/>
          <w:sz w:val="21"/>
        </w:rPr>
        <w:t>h</w:t>
      </w:r>
      <w:r>
        <w:rPr>
          <w:spacing w:val="-3"/>
          <w:w w:val="99"/>
          <w:sz w:val="21"/>
        </w:rPr>
        <w:t>作物</w:t>
      </w:r>
      <w:r>
        <w:rPr>
          <w:spacing w:val="-5"/>
          <w:w w:val="99"/>
          <w:sz w:val="21"/>
        </w:rPr>
        <w:t>载</w:t>
      </w:r>
      <w:r>
        <w:rPr>
          <w:spacing w:val="-3"/>
          <w:w w:val="99"/>
          <w:sz w:val="21"/>
        </w:rPr>
        <w:t>荷≥</w:t>
      </w:r>
      <w:r>
        <w:rPr>
          <w:spacing w:val="-2"/>
          <w:w w:val="99"/>
          <w:sz w:val="21"/>
        </w:rPr>
        <w:t>0</w:t>
      </w:r>
      <w:r>
        <w:rPr>
          <w:spacing w:val="-4"/>
          <w:w w:val="99"/>
          <w:sz w:val="21"/>
        </w:rPr>
        <w:t>.</w:t>
      </w:r>
      <w:r>
        <w:rPr>
          <w:spacing w:val="-2"/>
          <w:w w:val="99"/>
          <w:sz w:val="21"/>
        </w:rPr>
        <w:t>1</w:t>
      </w:r>
      <w:r>
        <w:rPr>
          <w:w w:val="99"/>
          <w:sz w:val="21"/>
        </w:rPr>
        <w:t>5</w:t>
      </w:r>
      <w:r>
        <w:rPr>
          <w:spacing w:val="-3"/>
          <w:sz w:val="21"/>
        </w:rPr>
        <w:t> </w:t>
      </w:r>
      <w:r>
        <w:rPr>
          <w:spacing w:val="-2"/>
          <w:w w:val="99"/>
          <w:sz w:val="21"/>
        </w:rPr>
        <w:t>kN/</w:t>
      </w:r>
      <w:r>
        <w:rPr>
          <w:spacing w:val="-4"/>
          <w:w w:val="99"/>
          <w:sz w:val="21"/>
        </w:rPr>
        <w:t>m</w:t>
      </w:r>
      <w:r>
        <w:rPr>
          <w:w w:val="106"/>
          <w:position w:val="10"/>
          <w:sz w:val="10"/>
        </w:rPr>
        <w:t>2</w:t>
      </w:r>
      <w:r>
        <w:rPr>
          <w:position w:val="10"/>
          <w:sz w:val="10"/>
        </w:rPr>
        <w:tab/>
      </w:r>
      <w:r>
        <w:rPr>
          <w:spacing w:val="-3"/>
          <w:w w:val="99"/>
          <w:sz w:val="21"/>
        </w:rPr>
        <w:t>温室</w:t>
      </w:r>
      <w:r>
        <w:rPr>
          <w:spacing w:val="-5"/>
          <w:w w:val="99"/>
          <w:sz w:val="21"/>
        </w:rPr>
        <w:t>主</w:t>
      </w:r>
      <w:r>
        <w:rPr>
          <w:spacing w:val="-3"/>
          <w:w w:val="99"/>
          <w:sz w:val="21"/>
        </w:rPr>
        <w:t>体结构</w:t>
      </w:r>
      <w:r>
        <w:rPr>
          <w:spacing w:val="-5"/>
          <w:w w:val="99"/>
          <w:sz w:val="21"/>
        </w:rPr>
        <w:t>设</w:t>
      </w:r>
      <w:r>
        <w:rPr>
          <w:spacing w:val="-3"/>
          <w:w w:val="99"/>
          <w:sz w:val="21"/>
        </w:rPr>
        <w:t>计使用</w:t>
      </w:r>
      <w:r>
        <w:rPr>
          <w:spacing w:val="-5"/>
          <w:w w:val="99"/>
          <w:sz w:val="21"/>
        </w:rPr>
        <w:t>年</w:t>
      </w:r>
      <w:r>
        <w:rPr>
          <w:spacing w:val="-3"/>
          <w:w w:val="99"/>
          <w:sz w:val="21"/>
        </w:rPr>
        <w:t>限</w:t>
      </w:r>
      <w:r>
        <w:rPr>
          <w:spacing w:val="-2"/>
          <w:w w:val="99"/>
          <w:sz w:val="21"/>
        </w:rPr>
        <w:t>&gt;1</w:t>
      </w:r>
      <w:r>
        <w:rPr>
          <w:w w:val="99"/>
          <w:sz w:val="21"/>
        </w:rPr>
        <w:t>5</w:t>
      </w:r>
      <w:r>
        <w:rPr>
          <w:spacing w:val="-56"/>
          <w:sz w:val="21"/>
        </w:rPr>
        <w:t> </w:t>
      </w:r>
      <w:r>
        <w:rPr>
          <w:spacing w:val="-14"/>
          <w:w w:val="99"/>
          <w:sz w:val="21"/>
        </w:rPr>
        <w:t>年</w:t>
      </w:r>
    </w:p>
    <w:p>
      <w:pPr>
        <w:tabs>
          <w:tab w:pos="4108" w:val="left" w:leader="none"/>
          <w:tab w:pos="6734" w:val="left" w:leader="none"/>
        </w:tabs>
        <w:spacing w:line="265" w:lineRule="exact" w:before="0"/>
        <w:ind w:left="508" w:right="0" w:firstLine="0"/>
        <w:jc w:val="left"/>
        <w:rPr>
          <w:sz w:val="21"/>
        </w:rPr>
      </w:pPr>
      <w:r>
        <w:rPr>
          <w:spacing w:val="-4"/>
          <w:sz w:val="21"/>
        </w:rPr>
        <w:t>3</w:t>
      </w:r>
      <w:r>
        <w:rPr>
          <w:spacing w:val="-3"/>
          <w:sz w:val="21"/>
        </w:rPr>
        <w:t>、标</w:t>
      </w:r>
      <w:r>
        <w:rPr>
          <w:spacing w:val="-5"/>
          <w:sz w:val="21"/>
        </w:rPr>
        <w:t>准</w:t>
      </w:r>
      <w:r>
        <w:rPr>
          <w:spacing w:val="-3"/>
          <w:sz w:val="21"/>
        </w:rPr>
        <w:t>温室排列</w:t>
      </w:r>
      <w:r>
        <w:rPr>
          <w:spacing w:val="-5"/>
          <w:sz w:val="21"/>
        </w:rPr>
        <w:t>：</w:t>
      </w:r>
      <w:r>
        <w:rPr>
          <w:spacing w:val="-3"/>
          <w:sz w:val="21"/>
        </w:rPr>
        <w:t>屋脊</w:t>
      </w:r>
      <w:r>
        <w:rPr>
          <w:spacing w:val="-5"/>
          <w:sz w:val="21"/>
        </w:rPr>
        <w:t>为</w:t>
      </w:r>
      <w:r>
        <w:rPr>
          <w:spacing w:val="-3"/>
          <w:sz w:val="21"/>
        </w:rPr>
        <w:t>南北走</w:t>
      </w:r>
      <w:r>
        <w:rPr>
          <w:sz w:val="21"/>
        </w:rPr>
        <w:t>向</w:t>
        <w:tab/>
      </w:r>
      <w:r>
        <w:rPr>
          <w:spacing w:val="-3"/>
          <w:sz w:val="21"/>
        </w:rPr>
        <w:t>南北</w:t>
      </w:r>
      <w:r>
        <w:rPr>
          <w:spacing w:val="-5"/>
          <w:sz w:val="21"/>
        </w:rPr>
        <w:t>长</w:t>
      </w:r>
      <w:r>
        <w:rPr>
          <w:sz w:val="21"/>
        </w:rPr>
        <w:t>：4m</w:t>
      </w:r>
      <w:r>
        <w:rPr>
          <w:spacing w:val="-10"/>
          <w:sz w:val="21"/>
        </w:rPr>
        <w:t> </w:t>
      </w:r>
      <w:r>
        <w:rPr>
          <w:sz w:val="21"/>
        </w:rPr>
        <w:t>X</w:t>
      </w:r>
      <w:r>
        <w:rPr>
          <w:spacing w:val="-10"/>
          <w:sz w:val="21"/>
        </w:rPr>
        <w:t> </w:t>
      </w:r>
      <w:r>
        <w:rPr>
          <w:sz w:val="21"/>
        </w:rPr>
        <w:t>10</w:t>
      </w:r>
      <w:r>
        <w:rPr>
          <w:spacing w:val="-59"/>
          <w:sz w:val="21"/>
        </w:rPr>
        <w:t> </w:t>
      </w:r>
      <w:r>
        <w:rPr>
          <w:spacing w:val="-3"/>
          <w:sz w:val="21"/>
        </w:rPr>
        <w:t>间</w:t>
      </w:r>
      <w:r>
        <w:rPr>
          <w:sz w:val="21"/>
        </w:rPr>
        <w:t>=40m</w:t>
        <w:tab/>
      </w:r>
      <w:r>
        <w:rPr>
          <w:spacing w:val="-3"/>
          <w:sz w:val="21"/>
        </w:rPr>
        <w:t>东西</w:t>
      </w:r>
      <w:r>
        <w:rPr>
          <w:spacing w:val="-5"/>
          <w:sz w:val="21"/>
        </w:rPr>
        <w:t>宽</w:t>
      </w:r>
      <w:r>
        <w:rPr>
          <w:sz w:val="21"/>
        </w:rPr>
        <w:t>：8mX5</w:t>
      </w:r>
      <w:r>
        <w:rPr>
          <w:spacing w:val="-57"/>
          <w:sz w:val="21"/>
        </w:rPr>
        <w:t> </w:t>
      </w:r>
      <w:r>
        <w:rPr>
          <w:spacing w:val="-3"/>
          <w:sz w:val="21"/>
        </w:rPr>
        <w:t>跨</w:t>
      </w:r>
      <w:r>
        <w:rPr>
          <w:sz w:val="21"/>
        </w:rPr>
        <w:t>=40m</w:t>
      </w:r>
    </w:p>
    <w:p>
      <w:pPr>
        <w:spacing w:after="0" w:line="265" w:lineRule="exact"/>
        <w:jc w:val="left"/>
        <w:rPr>
          <w:sz w:val="21"/>
        </w:rPr>
        <w:sectPr>
          <w:type w:val="continuous"/>
          <w:pgSz w:w="11910" w:h="16840"/>
          <w:pgMar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65" w:lineRule="exact" w:before="0"/>
        <w:ind w:left="508" w:right="0" w:firstLine="0"/>
        <w:jc w:val="left"/>
        <w:rPr>
          <w:sz w:val="21"/>
        </w:rPr>
      </w:pPr>
      <w:r>
        <w:rPr>
          <w:sz w:val="21"/>
        </w:rPr>
        <w:t>二、温室的组成部分及技术要求</w:t>
      </w:r>
    </w:p>
    <w:p>
      <w:pPr>
        <w:spacing w:line="230" w:lineRule="auto" w:before="4"/>
        <w:ind w:left="948" w:right="792" w:firstLine="520"/>
        <w:jc w:val="both"/>
        <w:rPr>
          <w:sz w:val="21"/>
        </w:rPr>
      </w:pPr>
      <w:r>
        <w:rPr>
          <w:sz w:val="21"/>
        </w:rPr>
        <w:t>GSW8430</w:t>
      </w:r>
      <w:r>
        <w:rPr>
          <w:spacing w:val="-13"/>
          <w:sz w:val="21"/>
        </w:rPr>
        <w:t> 温室主要由土建部分、主体钢结构、手动卷膜天窗、 手动卷膜侧窗、外遮阳系</w:t>
      </w:r>
      <w:r>
        <w:rPr>
          <w:spacing w:val="-7"/>
          <w:sz w:val="21"/>
        </w:rPr>
        <w:t>统、内保温幕帘系统、雨水排放系统、道路、门、覆 盖材料、电控系统等组成。各部分技术</w:t>
      </w:r>
      <w:r>
        <w:rPr>
          <w:spacing w:val="-4"/>
          <w:sz w:val="21"/>
        </w:rPr>
        <w:t>要求如下：</w:t>
      </w:r>
    </w:p>
    <w:p>
      <w:pPr>
        <w:spacing w:line="261" w:lineRule="exact" w:before="0"/>
        <w:ind w:left="508" w:right="0" w:firstLine="0"/>
        <w:jc w:val="left"/>
        <w:rPr>
          <w:sz w:val="21"/>
        </w:rPr>
      </w:pPr>
      <w:r>
        <w:rPr>
          <w:sz w:val="21"/>
        </w:rPr>
        <w:t>1、土建部分：由独立基础、挡土墙、散水坡组成。</w:t>
      </w:r>
    </w:p>
    <w:p>
      <w:pPr>
        <w:spacing w:line="225" w:lineRule="auto" w:before="8"/>
        <w:ind w:left="508" w:right="780" w:firstLine="408"/>
        <w:jc w:val="both"/>
        <w:rPr>
          <w:sz w:val="21"/>
        </w:rPr>
      </w:pPr>
      <w:r>
        <w:rPr>
          <w:spacing w:val="-5"/>
          <w:w w:val="95"/>
          <w:sz w:val="21"/>
        </w:rPr>
        <w:t>温室基础宜采用现浇的钢筋混凝土独立基础，一般基础承台尺寸为  </w:t>
      </w:r>
      <w:r>
        <w:rPr>
          <w:w w:val="95"/>
          <w:sz w:val="21"/>
        </w:rPr>
        <w:t>800mm*800mm</w:t>
      </w:r>
      <w:r>
        <w:rPr>
          <w:spacing w:val="-3"/>
          <w:w w:val="95"/>
          <w:sz w:val="21"/>
        </w:rPr>
        <w:t>,承台</w:t>
      </w:r>
      <w:r>
        <w:rPr>
          <w:rFonts w:ascii="PMingLiU" w:hAnsi="PMingLiU" w:eastAsia="PMingLiU" w:hint="eastAsia"/>
          <w:spacing w:val="-2"/>
          <w:w w:val="95"/>
          <w:sz w:val="21"/>
        </w:rPr>
        <w:t>内配钢架</w:t>
      </w:r>
      <w:r>
        <w:rPr>
          <w:rFonts w:ascii="PMingLiU" w:hAnsi="PMingLiU" w:eastAsia="PMingLiU" w:hint="eastAsia"/>
          <w:spacing w:val="-3"/>
          <w:sz w:val="21"/>
        </w:rPr>
        <w:t>网片，</w:t>
      </w:r>
      <w:r>
        <w:rPr>
          <w:sz w:val="21"/>
        </w:rPr>
        <w:t>采用φ12</w:t>
      </w:r>
      <w:r>
        <w:rPr>
          <w:spacing w:val="-17"/>
          <w:sz w:val="21"/>
        </w:rPr>
        <w:t> 螺纹钢</w:t>
      </w:r>
      <w:r>
        <w:rPr>
          <w:rFonts w:ascii="PMingLiU" w:hAnsi="PMingLiU" w:eastAsia="PMingLiU" w:hint="eastAsia"/>
          <w:spacing w:val="-4"/>
          <w:sz w:val="21"/>
        </w:rPr>
        <w:t>，间距 </w:t>
      </w:r>
      <w:r>
        <w:rPr>
          <w:sz w:val="21"/>
        </w:rPr>
        <w:t>150mm,成井字形布置，承台</w:t>
      </w:r>
      <w:r>
        <w:rPr>
          <w:rFonts w:ascii="PMingLiU" w:hAnsi="PMingLiU" w:eastAsia="PMingLiU" w:hint="eastAsia"/>
          <w:spacing w:val="-4"/>
          <w:sz w:val="21"/>
        </w:rPr>
        <w:t>高度为 </w:t>
      </w:r>
      <w:r>
        <w:rPr>
          <w:sz w:val="21"/>
        </w:rPr>
        <w:t>250mm；</w:t>
      </w:r>
      <w:r>
        <w:rPr>
          <w:rFonts w:ascii="PMingLiU" w:hAnsi="PMingLiU" w:eastAsia="PMingLiU" w:hint="eastAsia"/>
          <w:sz w:val="21"/>
        </w:rPr>
        <w:t>承台上独立基础尺寸为</w:t>
      </w:r>
      <w:r>
        <w:rPr>
          <w:sz w:val="21"/>
        </w:rPr>
        <w:t>200mm*200mm*600mm</w:t>
      </w:r>
      <w:r>
        <w:rPr>
          <w:spacing w:val="-31"/>
          <w:sz w:val="21"/>
        </w:rPr>
        <w:t> 高</w:t>
      </w:r>
      <w:r>
        <w:rPr>
          <w:rFonts w:ascii="PMingLiU" w:hAnsi="PMingLiU" w:eastAsia="PMingLiU" w:hint="eastAsia"/>
          <w:spacing w:val="-2"/>
          <w:sz w:val="21"/>
        </w:rPr>
        <w:t>，基础总深度为 </w:t>
      </w:r>
      <w:r>
        <w:rPr>
          <w:sz w:val="21"/>
        </w:rPr>
        <w:t>800mm，</w:t>
      </w:r>
      <w:r>
        <w:rPr>
          <w:spacing w:val="-10"/>
          <w:sz w:val="21"/>
        </w:rPr>
        <w:t>钢筋笼采用 </w:t>
      </w:r>
      <w:r>
        <w:rPr>
          <w:sz w:val="21"/>
        </w:rPr>
        <w:t>4</w:t>
      </w:r>
      <w:r>
        <w:rPr>
          <w:spacing w:val="-31"/>
          <w:sz w:val="21"/>
        </w:rPr>
        <w:t> 根</w:t>
      </w:r>
      <w:r>
        <w:rPr>
          <w:sz w:val="21"/>
        </w:rPr>
        <w:t>φ12</w:t>
      </w:r>
      <w:r>
        <w:rPr>
          <w:spacing w:val="-8"/>
          <w:sz w:val="21"/>
        </w:rPr>
        <w:t> 螺纹钢制作，箍筋为</w:t>
      </w:r>
      <w:r>
        <w:rPr>
          <w:sz w:val="21"/>
        </w:rPr>
        <w:t>φ6.5</w:t>
      </w:r>
      <w:r>
        <w:rPr>
          <w:spacing w:val="-30"/>
          <w:sz w:val="21"/>
        </w:rPr>
        <w:t> 圆</w:t>
      </w:r>
      <w:r>
        <w:rPr>
          <w:spacing w:val="-20"/>
          <w:sz w:val="21"/>
        </w:rPr>
        <w:t>钢，间距 </w:t>
      </w:r>
      <w:r>
        <w:rPr>
          <w:spacing w:val="-5"/>
          <w:sz w:val="21"/>
        </w:rPr>
        <w:t>150mm</w:t>
      </w:r>
      <w:r>
        <w:rPr>
          <w:spacing w:val="-7"/>
          <w:sz w:val="21"/>
        </w:rPr>
        <w:t>；立柱连接螺栓应预埋在基础桩内，并与基础短柱钢筋焊接。 当采用现浇混凝土基</w:t>
      </w:r>
      <w:r>
        <w:rPr>
          <w:spacing w:val="-3"/>
          <w:sz w:val="21"/>
        </w:rPr>
        <w:t>础施工时，施工质量应符合</w:t>
      </w:r>
      <w:r>
        <w:rPr>
          <w:sz w:val="21"/>
        </w:rPr>
        <w:t>NY/T1145</w:t>
      </w:r>
      <w:r>
        <w:rPr>
          <w:spacing w:val="-14"/>
          <w:sz w:val="21"/>
        </w:rPr>
        <w:t> 的有关规定。四周为 </w:t>
      </w:r>
      <w:r>
        <w:rPr>
          <w:sz w:val="21"/>
        </w:rPr>
        <w:t>200mm</w:t>
      </w:r>
      <w:r>
        <w:rPr>
          <w:spacing w:val="-42"/>
          <w:sz w:val="21"/>
        </w:rPr>
        <w:t> 高 </w:t>
      </w:r>
      <w:r>
        <w:rPr>
          <w:sz w:val="21"/>
        </w:rPr>
        <w:t>240mm</w:t>
      </w:r>
      <w:r>
        <w:rPr>
          <w:spacing w:val="-8"/>
          <w:sz w:val="21"/>
        </w:rPr>
        <w:t> 宽的砖砌挡土墙，当有</w:t>
      </w:r>
      <w:r>
        <w:rPr>
          <w:spacing w:val="-7"/>
          <w:sz w:val="21"/>
        </w:rPr>
        <w:t>管线要穿过圈梁时应预留孔洞，不允许现场再凿洞。混凝土强度等级不得低于 </w:t>
      </w:r>
      <w:r>
        <w:rPr>
          <w:sz w:val="21"/>
        </w:rPr>
        <w:t>C20</w:t>
      </w:r>
      <w:r>
        <w:rPr>
          <w:spacing w:val="-4"/>
          <w:sz w:val="21"/>
        </w:rPr>
        <w:t>。根据具体现场</w:t>
      </w:r>
      <w:r>
        <w:rPr>
          <w:spacing w:val="-15"/>
          <w:sz w:val="21"/>
        </w:rPr>
        <w:t>土质情况需稍作调整，保证基础承载力不低于 </w:t>
      </w:r>
      <w:r>
        <w:rPr>
          <w:sz w:val="21"/>
        </w:rPr>
        <w:t>80Kpa</w:t>
      </w:r>
      <w:r>
        <w:rPr>
          <w:spacing w:val="-18"/>
          <w:sz w:val="21"/>
        </w:rPr>
        <w:t>。基础桩顶面位于标髙地平面 以上 </w:t>
      </w:r>
      <w:r>
        <w:rPr>
          <w:sz w:val="21"/>
        </w:rPr>
        <w:t>200mm</w:t>
      </w:r>
      <w:r>
        <w:rPr>
          <w:spacing w:val="-13"/>
          <w:sz w:val="21"/>
        </w:rPr>
        <w:t>± </w:t>
      </w:r>
      <w:r>
        <w:rPr>
          <w:sz w:val="21"/>
        </w:rPr>
        <w:t>10, </w:t>
      </w:r>
      <w:r>
        <w:rPr>
          <w:spacing w:val="-8"/>
          <w:sz w:val="21"/>
        </w:rPr>
        <w:t>沿天沟方向排列的每列基础粧通过调整其顶面髙度，天沟应按双向坡度安装，坡度为 </w:t>
      </w:r>
      <w:r>
        <w:rPr>
          <w:sz w:val="21"/>
        </w:rPr>
        <w:t>2.5%</w:t>
      </w:r>
      <w:r>
        <w:rPr>
          <w:spacing w:val="-10"/>
          <w:sz w:val="21"/>
        </w:rPr>
        <w:t>。，中间</w:t>
      </w:r>
      <w:r>
        <w:rPr>
          <w:spacing w:val="-16"/>
          <w:sz w:val="21"/>
        </w:rPr>
        <w:t>处为最髙。基础坑尺寸为 </w:t>
      </w:r>
      <w:r>
        <w:rPr>
          <w:sz w:val="21"/>
        </w:rPr>
        <w:t>800X800X900mm</w:t>
      </w:r>
      <w:r>
        <w:rPr>
          <w:spacing w:val="-4"/>
          <w:sz w:val="21"/>
        </w:rPr>
        <w:t>，坑底部应夯实，用碎石做垫层，厚度不小于 </w:t>
      </w:r>
      <w:r>
        <w:rPr>
          <w:sz w:val="21"/>
        </w:rPr>
        <w:t>100mm，基</w:t>
      </w:r>
      <w:r>
        <w:rPr>
          <w:spacing w:val="-5"/>
          <w:sz w:val="21"/>
        </w:rPr>
        <w:t>础坑的底面标髙允许偏差为</w:t>
      </w:r>
      <w:r>
        <w:rPr>
          <w:spacing w:val="-3"/>
          <w:sz w:val="21"/>
        </w:rPr>
        <w:t>-50mm</w:t>
      </w:r>
      <w:r>
        <w:rPr>
          <w:sz w:val="21"/>
        </w:rPr>
        <w:t>。</w:t>
      </w:r>
    </w:p>
    <w:p>
      <w:pPr>
        <w:spacing w:line="213" w:lineRule="auto" w:before="11"/>
        <w:ind w:left="1507" w:right="1867" w:hanging="39"/>
        <w:jc w:val="both"/>
        <w:rPr>
          <w:sz w:val="21"/>
        </w:rPr>
      </w:pPr>
      <w:r>
        <w:rPr>
          <w:spacing w:val="-1"/>
          <w:sz w:val="21"/>
        </w:rPr>
        <w:t>预埋立柱连接螺栓为两个</w:t>
      </w:r>
      <w:r>
        <w:rPr>
          <w:sz w:val="21"/>
        </w:rPr>
        <w:t>M16 X </w:t>
      </w:r>
      <w:r>
        <w:rPr>
          <w:spacing w:val="-3"/>
          <w:sz w:val="21"/>
        </w:rPr>
        <w:t>350mm,</w:t>
      </w:r>
      <w:r>
        <w:rPr>
          <w:spacing w:val="-5"/>
          <w:sz w:val="21"/>
        </w:rPr>
        <w:t>两头带弯钩钢筋与钢筋</w:t>
      </w:r>
      <w:r>
        <w:rPr>
          <w:rFonts w:ascii="PMingLiU" w:eastAsia="PMingLiU" w:hint="eastAsia"/>
          <w:spacing w:val="-3"/>
          <w:sz w:val="21"/>
        </w:rPr>
        <w:t>笼</w:t>
      </w:r>
      <w:r>
        <w:rPr>
          <w:spacing w:val="-4"/>
          <w:sz w:val="21"/>
        </w:rPr>
        <w:t>钢筋焊合。</w:t>
      </w:r>
      <w:r>
        <w:rPr>
          <w:spacing w:val="1"/>
          <w:sz w:val="21"/>
        </w:rPr>
        <w:t>温室基础的施工符合</w:t>
      </w:r>
      <w:r>
        <w:rPr>
          <w:sz w:val="21"/>
        </w:rPr>
        <w:t>NY/T 1145</w:t>
      </w:r>
      <w:r>
        <w:rPr>
          <w:spacing w:val="-11"/>
          <w:sz w:val="21"/>
        </w:rPr>
        <w:t> 规定的施工要求。</w:t>
      </w:r>
    </w:p>
    <w:p>
      <w:pPr>
        <w:spacing w:line="261" w:lineRule="exact" w:before="0"/>
        <w:ind w:left="1507" w:right="0" w:firstLine="0"/>
        <w:jc w:val="both"/>
        <w:rPr>
          <w:sz w:val="21"/>
        </w:rPr>
      </w:pPr>
      <w:r>
        <w:rPr>
          <w:sz w:val="21"/>
        </w:rPr>
        <w:t>四周挡土墙尺寸为 200X240mm，砖砌结构，两面抹灰处理。</w:t>
      </w:r>
    </w:p>
    <w:p>
      <w:pPr>
        <w:spacing w:line="232" w:lineRule="auto" w:before="2"/>
        <w:ind w:left="508" w:right="2705" w:firstLine="998"/>
        <w:jc w:val="both"/>
        <w:rPr>
          <w:sz w:val="21"/>
        </w:rPr>
      </w:pPr>
      <w:r>
        <w:rPr>
          <w:spacing w:val="-9"/>
          <w:sz w:val="21"/>
        </w:rPr>
        <w:t>四周有散水坡。散水坡宽度为 </w:t>
      </w:r>
      <w:r>
        <w:rPr>
          <w:spacing w:val="-3"/>
          <w:sz w:val="21"/>
        </w:rPr>
        <w:t>500mm</w:t>
      </w:r>
      <w:r>
        <w:rPr>
          <w:spacing w:val="-15"/>
          <w:sz w:val="21"/>
        </w:rPr>
        <w:t>，厚度为 </w:t>
      </w:r>
      <w:r>
        <w:rPr>
          <w:spacing w:val="-3"/>
          <w:sz w:val="21"/>
        </w:rPr>
        <w:t>50mm，C20</w:t>
      </w:r>
      <w:r>
        <w:rPr>
          <w:spacing w:val="-6"/>
          <w:sz w:val="21"/>
        </w:rPr>
        <w:t> 砼浇制。</w:t>
      </w:r>
      <w:r>
        <w:rPr>
          <w:spacing w:val="-4"/>
          <w:sz w:val="21"/>
        </w:rPr>
        <w:t>2、主体钢结构</w:t>
      </w:r>
    </w:p>
    <w:p>
      <w:pPr>
        <w:spacing w:line="230" w:lineRule="auto" w:before="1"/>
        <w:ind w:left="948" w:right="792" w:firstLine="559"/>
        <w:jc w:val="both"/>
        <w:rPr>
          <w:sz w:val="21"/>
        </w:rPr>
      </w:pPr>
      <w:r>
        <w:rPr>
          <w:spacing w:val="-14"/>
          <w:sz w:val="21"/>
        </w:rPr>
        <w:t>温室框架由立柱、天沟、横梁、拱杆、纵梁等组成。 所有型钢金属材料宜采用牌号</w:t>
      </w:r>
      <w:r>
        <w:rPr>
          <w:sz w:val="21"/>
        </w:rPr>
        <w:t>Q235 </w:t>
      </w:r>
      <w:r>
        <w:rPr>
          <w:spacing w:val="-5"/>
          <w:w w:val="95"/>
          <w:sz w:val="21"/>
        </w:rPr>
        <w:t>的碳素结构钢，表面进行热浸镀锌防腐。当采用其它牌号的材质时，应符合相关标准的要求。</w:t>
      </w:r>
    </w:p>
    <w:p>
      <w:pPr>
        <w:spacing w:line="260" w:lineRule="exact" w:before="0"/>
        <w:ind w:left="1224" w:right="0" w:firstLine="0"/>
        <w:jc w:val="left"/>
        <w:rPr>
          <w:sz w:val="21"/>
        </w:rPr>
      </w:pPr>
      <w:r>
        <w:rPr>
          <w:sz w:val="21"/>
        </w:rPr>
        <w:t>立柱：采用 100</w:t>
      </w:r>
      <w:r>
        <w:rPr>
          <w:color w:val="000007"/>
          <w:sz w:val="21"/>
        </w:rPr>
        <w:t>X</w:t>
      </w:r>
      <w:r>
        <w:rPr>
          <w:sz w:val="21"/>
        </w:rPr>
        <w:t>60</w:t>
      </w:r>
      <w:r>
        <w:rPr>
          <w:color w:val="000007"/>
          <w:sz w:val="21"/>
        </w:rPr>
        <w:t>X</w:t>
      </w:r>
      <w:r>
        <w:rPr>
          <w:sz w:val="21"/>
        </w:rPr>
        <w:t>3mm 矩形管。</w:t>
      </w:r>
    </w:p>
    <w:p>
      <w:pPr>
        <w:spacing w:line="259" w:lineRule="exact" w:before="0"/>
        <w:ind w:left="1224" w:right="0" w:firstLine="0"/>
        <w:jc w:val="left"/>
        <w:rPr>
          <w:sz w:val="21"/>
        </w:rPr>
      </w:pPr>
      <w:r>
        <w:rPr>
          <w:spacing w:val="-4"/>
          <w:sz w:val="21"/>
        </w:rPr>
        <w:t>拱杆：采用</w:t>
      </w:r>
      <w:r>
        <w:rPr>
          <w:sz w:val="21"/>
        </w:rPr>
        <w:t>φ32</w:t>
      </w:r>
      <w:r>
        <w:rPr>
          <w:color w:val="000007"/>
          <w:sz w:val="21"/>
        </w:rPr>
        <w:t>X</w:t>
      </w:r>
      <w:r>
        <w:rPr>
          <w:sz w:val="21"/>
        </w:rPr>
        <w:t>1.5</w:t>
      </w:r>
      <w:r>
        <w:rPr>
          <w:color w:val="000007"/>
          <w:sz w:val="21"/>
        </w:rPr>
        <w:t>mm</w:t>
      </w:r>
      <w:r>
        <w:rPr>
          <w:color w:val="000007"/>
          <w:spacing w:val="-55"/>
          <w:sz w:val="21"/>
        </w:rPr>
        <w:t> </w:t>
      </w:r>
      <w:r>
        <w:rPr>
          <w:spacing w:val="-3"/>
          <w:sz w:val="21"/>
        </w:rPr>
        <w:t>直缝焊管经热浸镀锌处理，(拱杆间距为</w:t>
      </w:r>
      <w:r>
        <w:rPr>
          <w:color w:val="000007"/>
          <w:sz w:val="21"/>
        </w:rPr>
        <w:t>lm</w:t>
      </w:r>
      <w:r>
        <w:rPr>
          <w:sz w:val="21"/>
        </w:rPr>
        <w:t>)</w:t>
      </w:r>
    </w:p>
    <w:p>
      <w:pPr>
        <w:spacing w:line="213" w:lineRule="auto" w:before="18"/>
        <w:ind w:left="1207" w:right="1819" w:firstLine="0"/>
        <w:jc w:val="left"/>
        <w:rPr>
          <w:sz w:val="21"/>
        </w:rPr>
      </w:pPr>
      <w:r>
        <w:rPr>
          <w:spacing w:val="6"/>
          <w:sz w:val="21"/>
        </w:rPr>
        <w:t>天沟：采用</w:t>
      </w:r>
      <w:r>
        <w:rPr>
          <w:sz w:val="21"/>
        </w:rPr>
        <w:t>S=2.5mm</w:t>
      </w:r>
      <w:r>
        <w:rPr>
          <w:spacing w:val="-7"/>
          <w:sz w:val="21"/>
        </w:rPr>
        <w:t> 镀锌钢板成型，材质为</w:t>
      </w:r>
      <w:r>
        <w:rPr>
          <w:spacing w:val="-3"/>
          <w:sz w:val="21"/>
        </w:rPr>
        <w:t>SGH340/440</w:t>
      </w:r>
      <w:r>
        <w:rPr>
          <w:spacing w:val="-4"/>
          <w:sz w:val="21"/>
        </w:rPr>
        <w:t>，锌层厚度≥</w:t>
      </w:r>
      <w:r>
        <w:rPr>
          <w:spacing w:val="-3"/>
          <w:sz w:val="21"/>
        </w:rPr>
        <w:t>275g/㎡</w:t>
      </w:r>
      <w:r>
        <w:rPr>
          <w:rFonts w:ascii="PMingLiU" w:hAnsi="PMingLiU" w:eastAsia="PMingLiU" w:hint="eastAsia"/>
          <w:sz w:val="21"/>
        </w:rPr>
        <w:t>。</w:t>
      </w:r>
      <w:r>
        <w:rPr>
          <w:spacing w:val="1"/>
          <w:sz w:val="21"/>
        </w:rPr>
        <w:t>天沟拱杆托架：采用</w:t>
      </w:r>
      <w:r>
        <w:rPr>
          <w:sz w:val="21"/>
        </w:rPr>
        <w:t>S=2.5mm</w:t>
      </w:r>
      <w:r>
        <w:rPr>
          <w:spacing w:val="-12"/>
          <w:sz w:val="21"/>
        </w:rPr>
        <w:t> 镀锌钢板成型。</w:t>
      </w:r>
    </w:p>
    <w:p>
      <w:pPr>
        <w:spacing w:line="230" w:lineRule="auto" w:before="5"/>
        <w:ind w:left="1507" w:right="891" w:hanging="300"/>
        <w:jc w:val="left"/>
        <w:rPr>
          <w:sz w:val="21"/>
        </w:rPr>
      </w:pPr>
      <w:r>
        <w:rPr>
          <w:spacing w:val="2"/>
          <w:sz w:val="21"/>
        </w:rPr>
        <w:t>天沟加强板：采用</w:t>
      </w:r>
      <w:r>
        <w:rPr>
          <w:sz w:val="21"/>
        </w:rPr>
        <w:t>S=2.5mm</w:t>
      </w:r>
      <w:r>
        <w:rPr>
          <w:spacing w:val="-16"/>
          <w:sz w:val="21"/>
        </w:rPr>
        <w:t> 镀锌钢板成型，每条天沟布置三个，间距 </w:t>
      </w:r>
      <w:r>
        <w:rPr>
          <w:spacing w:val="-2"/>
          <w:sz w:val="21"/>
        </w:rPr>
        <w:t>1m</w:t>
      </w:r>
      <w:r>
        <w:rPr>
          <w:spacing w:val="-4"/>
          <w:sz w:val="21"/>
        </w:rPr>
        <w:t>，与拱杆连接板一起螺栓固定。</w:t>
      </w:r>
    </w:p>
    <w:p>
      <w:pPr>
        <w:spacing w:line="230" w:lineRule="auto" w:before="4"/>
        <w:ind w:left="1207" w:right="3081" w:firstLine="0"/>
        <w:jc w:val="left"/>
        <w:rPr>
          <w:sz w:val="21"/>
        </w:rPr>
      </w:pPr>
      <w:r>
        <w:rPr>
          <w:w w:val="95"/>
          <w:sz w:val="21"/>
        </w:rPr>
        <w:t>顶纵杆：采用φ32</w:t>
      </w:r>
      <w:r>
        <w:rPr>
          <w:color w:val="000007"/>
          <w:w w:val="95"/>
          <w:sz w:val="21"/>
        </w:rPr>
        <w:t>X</w:t>
      </w:r>
      <w:r>
        <w:rPr>
          <w:w w:val="95"/>
          <w:sz w:val="21"/>
        </w:rPr>
        <w:t>1.5</w:t>
      </w:r>
      <w:r>
        <w:rPr>
          <w:color w:val="000007"/>
          <w:w w:val="95"/>
          <w:sz w:val="21"/>
        </w:rPr>
        <w:t>mm </w:t>
      </w:r>
      <w:r>
        <w:rPr>
          <w:w w:val="95"/>
          <w:sz w:val="21"/>
        </w:rPr>
        <w:t>直缝焊管经热浸镀锌处理，三道纵杆。</w:t>
      </w:r>
      <w:r>
        <w:rPr>
          <w:sz w:val="21"/>
        </w:rPr>
        <w:t>水平拉杆：采用 60X40X2mm 矩形管。</w:t>
      </w:r>
    </w:p>
    <w:p>
      <w:pPr>
        <w:spacing w:line="259" w:lineRule="exact" w:before="0"/>
        <w:ind w:left="1207" w:right="0" w:firstLine="0"/>
        <w:jc w:val="left"/>
        <w:rPr>
          <w:sz w:val="21"/>
        </w:rPr>
      </w:pPr>
      <w:r>
        <w:rPr>
          <w:spacing w:val="-14"/>
          <w:sz w:val="21"/>
        </w:rPr>
        <w:t>端横梁：采用 </w:t>
      </w:r>
      <w:r>
        <w:rPr>
          <w:sz w:val="21"/>
        </w:rPr>
        <w:t>60X40X2mm</w:t>
      </w:r>
      <w:r>
        <w:rPr>
          <w:spacing w:val="-17"/>
          <w:sz w:val="21"/>
        </w:rPr>
        <w:t> 矩形管。</w:t>
      </w:r>
    </w:p>
    <w:p>
      <w:pPr>
        <w:spacing w:line="230" w:lineRule="auto" w:before="5"/>
        <w:ind w:left="1207" w:right="5475" w:firstLine="0"/>
        <w:jc w:val="left"/>
        <w:rPr>
          <w:sz w:val="21"/>
        </w:rPr>
      </w:pPr>
      <w:r>
        <w:rPr>
          <w:spacing w:val="-12"/>
          <w:sz w:val="21"/>
        </w:rPr>
        <w:t>端面副立柱：采用 </w:t>
      </w:r>
      <w:r>
        <w:rPr>
          <w:spacing w:val="-2"/>
          <w:sz w:val="21"/>
        </w:rPr>
        <w:t>60X40X2mm</w:t>
      </w:r>
      <w:r>
        <w:rPr>
          <w:spacing w:val="-16"/>
          <w:sz w:val="21"/>
        </w:rPr>
        <w:t> 矩形管。</w:t>
      </w:r>
      <w:r>
        <w:rPr>
          <w:spacing w:val="-13"/>
          <w:sz w:val="21"/>
        </w:rPr>
        <w:t>侧横梁：采用 </w:t>
      </w:r>
      <w:r>
        <w:rPr>
          <w:sz w:val="21"/>
        </w:rPr>
        <w:t>60X40X2mm</w:t>
      </w:r>
      <w:r>
        <w:rPr>
          <w:spacing w:val="-15"/>
          <w:sz w:val="21"/>
        </w:rPr>
        <w:t> 矩形管。</w:t>
      </w:r>
    </w:p>
    <w:p>
      <w:pPr>
        <w:spacing w:line="259" w:lineRule="exact" w:before="0"/>
        <w:ind w:left="1207" w:right="0" w:firstLine="0"/>
        <w:jc w:val="left"/>
        <w:rPr>
          <w:sz w:val="21"/>
        </w:rPr>
      </w:pPr>
      <w:r>
        <w:rPr>
          <w:sz w:val="21"/>
        </w:rPr>
        <w:t>侧面副立柱：采用 60X40X2mm 矩形管。</w:t>
      </w:r>
    </w:p>
    <w:p>
      <w:pPr>
        <w:spacing w:line="230" w:lineRule="auto" w:before="5"/>
        <w:ind w:left="1207" w:right="2129" w:firstLine="0"/>
        <w:jc w:val="left"/>
        <w:rPr>
          <w:sz w:val="21"/>
        </w:rPr>
      </w:pPr>
      <w:r>
        <w:rPr>
          <w:spacing w:val="-11"/>
          <w:sz w:val="21"/>
        </w:rPr>
        <w:t>端面加强横梁：采用 </w:t>
      </w:r>
      <w:r>
        <w:rPr>
          <w:spacing w:val="-2"/>
          <w:sz w:val="21"/>
        </w:rPr>
        <w:t>60X40X2mm</w:t>
      </w:r>
      <w:r>
        <w:rPr>
          <w:spacing w:val="-19"/>
          <w:sz w:val="21"/>
        </w:rPr>
        <w:t> 矩形管。长度为 </w:t>
      </w:r>
      <w:r>
        <w:rPr>
          <w:spacing w:val="-3"/>
          <w:sz w:val="21"/>
        </w:rPr>
        <w:t>8m</w:t>
      </w:r>
      <w:r>
        <w:rPr>
          <w:spacing w:val="-5"/>
          <w:sz w:val="21"/>
        </w:rPr>
        <w:t>，固定于端面立柱内侧。</w:t>
      </w:r>
      <w:r>
        <w:rPr>
          <w:spacing w:val="-11"/>
          <w:sz w:val="21"/>
        </w:rPr>
        <w:t>外遮阳横纵梁：采用 </w:t>
      </w:r>
      <w:r>
        <w:rPr>
          <w:spacing w:val="-2"/>
          <w:sz w:val="21"/>
        </w:rPr>
        <w:t>50X50X2mm</w:t>
      </w:r>
      <w:r>
        <w:rPr>
          <w:spacing w:val="-14"/>
          <w:sz w:val="21"/>
        </w:rPr>
        <w:t> 矩形管。</w:t>
      </w:r>
    </w:p>
    <w:p>
      <w:pPr>
        <w:spacing w:line="232" w:lineRule="auto" w:before="0"/>
        <w:ind w:left="1207" w:right="5062" w:firstLine="0"/>
        <w:jc w:val="left"/>
        <w:rPr>
          <w:sz w:val="21"/>
        </w:rPr>
      </w:pPr>
      <w:r>
        <w:rPr>
          <w:spacing w:val="-12"/>
          <w:sz w:val="21"/>
        </w:rPr>
        <w:t>外遮阳端面横梁：采用 </w:t>
      </w:r>
      <w:r>
        <w:rPr>
          <w:sz w:val="21"/>
        </w:rPr>
        <w:t>70X50X2mm</w:t>
      </w:r>
      <w:r>
        <w:rPr>
          <w:spacing w:val="-17"/>
          <w:sz w:val="21"/>
        </w:rPr>
        <w:t> 矩形管。</w:t>
      </w:r>
      <w:r>
        <w:rPr>
          <w:spacing w:val="-11"/>
          <w:sz w:val="21"/>
        </w:rPr>
        <w:t>外遮阳立柱：采用 </w:t>
      </w:r>
      <w:r>
        <w:rPr>
          <w:spacing w:val="-2"/>
          <w:sz w:val="21"/>
        </w:rPr>
        <w:t>50X50X2mm</w:t>
      </w:r>
      <w:r>
        <w:rPr>
          <w:spacing w:val="-15"/>
          <w:sz w:val="21"/>
        </w:rPr>
        <w:t> 矩形管。</w:t>
      </w:r>
    </w:p>
    <w:p>
      <w:pPr>
        <w:spacing w:line="230" w:lineRule="auto" w:before="0"/>
        <w:ind w:left="1207" w:right="4392" w:firstLine="0"/>
        <w:jc w:val="left"/>
        <w:rPr>
          <w:sz w:val="21"/>
        </w:rPr>
      </w:pPr>
      <w:r>
        <w:rPr>
          <w:spacing w:val="-5"/>
          <w:sz w:val="21"/>
        </w:rPr>
        <w:t>框架及外遮阳水平八字撑：</w:t>
      </w:r>
      <w:r>
        <w:rPr>
          <w:spacing w:val="-3"/>
          <w:sz w:val="21"/>
        </w:rPr>
        <w:t>φ42</w:t>
      </w:r>
      <w:r>
        <w:rPr>
          <w:color w:val="000007"/>
          <w:spacing w:val="-3"/>
          <w:sz w:val="21"/>
        </w:rPr>
        <w:t>X</w:t>
      </w:r>
      <w:r>
        <w:rPr>
          <w:spacing w:val="-3"/>
          <w:sz w:val="21"/>
        </w:rPr>
        <w:t>2.5</w:t>
      </w:r>
      <w:r>
        <w:rPr>
          <w:color w:val="000007"/>
          <w:spacing w:val="-3"/>
          <w:sz w:val="21"/>
        </w:rPr>
        <w:t>mm</w:t>
      </w:r>
      <w:r>
        <w:rPr>
          <w:color w:val="000007"/>
          <w:spacing w:val="-66"/>
          <w:sz w:val="21"/>
        </w:rPr>
        <w:t> </w:t>
      </w:r>
      <w:r>
        <w:rPr>
          <w:spacing w:val="-4"/>
          <w:sz w:val="21"/>
        </w:rPr>
        <w:t>直缝焊管。</w:t>
      </w:r>
      <w:r>
        <w:rPr>
          <w:spacing w:val="-5"/>
          <w:sz w:val="21"/>
        </w:rPr>
        <w:t>外遮阳横梁八字撑</w:t>
      </w:r>
      <w:r>
        <w:rPr>
          <w:spacing w:val="-3"/>
          <w:sz w:val="21"/>
        </w:rPr>
        <w:t>：φ32</w:t>
      </w:r>
      <w:r>
        <w:rPr>
          <w:color w:val="000007"/>
          <w:spacing w:val="-3"/>
          <w:sz w:val="21"/>
        </w:rPr>
        <w:t>X</w:t>
      </w:r>
      <w:r>
        <w:rPr>
          <w:spacing w:val="-3"/>
          <w:sz w:val="21"/>
        </w:rPr>
        <w:t>1.5</w:t>
      </w:r>
      <w:r>
        <w:rPr>
          <w:color w:val="000007"/>
          <w:spacing w:val="-3"/>
          <w:sz w:val="21"/>
        </w:rPr>
        <w:t>mm</w:t>
      </w:r>
      <w:r>
        <w:rPr>
          <w:color w:val="000007"/>
          <w:spacing w:val="-57"/>
          <w:sz w:val="21"/>
        </w:rPr>
        <w:t> </w:t>
      </w:r>
      <w:r>
        <w:rPr>
          <w:spacing w:val="-4"/>
          <w:sz w:val="21"/>
        </w:rPr>
        <w:t>直缝焊管。</w:t>
      </w:r>
    </w:p>
    <w:p>
      <w:pPr>
        <w:spacing w:line="230" w:lineRule="auto" w:before="4"/>
        <w:ind w:left="1207" w:right="2230" w:firstLine="0"/>
        <w:jc w:val="left"/>
        <w:rPr>
          <w:sz w:val="21"/>
        </w:rPr>
      </w:pPr>
      <w:r>
        <w:rPr>
          <w:spacing w:val="-5"/>
          <w:sz w:val="21"/>
        </w:rPr>
        <w:t>立柱剪刀撑：采用</w:t>
      </w:r>
      <w:r>
        <w:rPr>
          <w:sz w:val="21"/>
        </w:rPr>
        <w:t>φ12mm</w:t>
      </w:r>
      <w:r>
        <w:rPr>
          <w:spacing w:val="-7"/>
          <w:sz w:val="21"/>
        </w:rPr>
        <w:t> 热镀锌圆钢，配置安装</w:t>
      </w:r>
      <w:r>
        <w:rPr>
          <w:sz w:val="21"/>
        </w:rPr>
        <w:t>M14</w:t>
      </w:r>
      <w:r>
        <w:rPr>
          <w:spacing w:val="-13"/>
          <w:sz w:val="21"/>
        </w:rPr>
        <w:t> 花兰 螺旋扣可调节。</w:t>
      </w:r>
      <w:r>
        <w:rPr>
          <w:spacing w:val="-10"/>
          <w:sz w:val="21"/>
        </w:rPr>
        <w:t>立柱剪刀撑上下横梁：采用 </w:t>
      </w:r>
      <w:r>
        <w:rPr>
          <w:sz w:val="21"/>
        </w:rPr>
        <w:t>60X40X2mm</w:t>
      </w:r>
      <w:r>
        <w:rPr>
          <w:spacing w:val="-14"/>
          <w:sz w:val="21"/>
        </w:rPr>
        <w:t> 矩形管。</w:t>
      </w:r>
    </w:p>
    <w:p>
      <w:pPr>
        <w:spacing w:line="232" w:lineRule="auto" w:before="0"/>
        <w:ind w:left="1207" w:right="2127" w:firstLine="0"/>
        <w:jc w:val="left"/>
        <w:rPr>
          <w:sz w:val="21"/>
        </w:rPr>
      </w:pPr>
      <w:r>
        <w:rPr>
          <w:spacing w:val="-5"/>
          <w:sz w:val="21"/>
        </w:rPr>
        <w:t>外遮阳剪刀撑：采用</w:t>
      </w:r>
      <w:r>
        <w:rPr>
          <w:sz w:val="21"/>
        </w:rPr>
        <w:t>φ10mm</w:t>
      </w:r>
      <w:r>
        <w:rPr>
          <w:spacing w:val="-7"/>
          <w:sz w:val="21"/>
        </w:rPr>
        <w:t> 热镀锌圆钢，配置安装</w:t>
      </w:r>
      <w:r>
        <w:rPr>
          <w:sz w:val="21"/>
        </w:rPr>
        <w:t>M12</w:t>
      </w:r>
      <w:r>
        <w:rPr>
          <w:spacing w:val="-12"/>
          <w:sz w:val="21"/>
        </w:rPr>
        <w:t> 花兰螺旋扣可调节。</w:t>
      </w:r>
      <w:r>
        <w:rPr>
          <w:spacing w:val="-4"/>
          <w:sz w:val="21"/>
        </w:rPr>
        <w:t>卷膜杆：采用</w:t>
      </w:r>
      <w:r>
        <w:rPr>
          <w:sz w:val="21"/>
        </w:rPr>
        <w:t>φ22X1.2mm</w:t>
      </w:r>
      <w:r>
        <w:rPr>
          <w:spacing w:val="-10"/>
          <w:sz w:val="21"/>
        </w:rPr>
        <w:t> 直缝焊管经热浸镀锌。</w:t>
      </w:r>
    </w:p>
    <w:p>
      <w:pPr>
        <w:spacing w:line="256" w:lineRule="auto" w:before="0"/>
        <w:ind w:left="1207" w:right="3672" w:firstLine="0"/>
        <w:jc w:val="left"/>
        <w:rPr>
          <w:sz w:val="21"/>
        </w:rPr>
      </w:pPr>
      <w:r>
        <w:rPr>
          <w:spacing w:val="3"/>
          <w:sz w:val="21"/>
        </w:rPr>
        <w:t>防风卡槽：采用</w:t>
      </w:r>
      <w:r>
        <w:rPr>
          <w:sz w:val="21"/>
        </w:rPr>
        <w:t>S&gt;l.2mm</w:t>
      </w:r>
      <w:r>
        <w:rPr>
          <w:spacing w:val="-23"/>
          <w:sz w:val="21"/>
        </w:rPr>
        <w:t> 铝合金型材 </w:t>
      </w:r>
      <w:r>
        <w:rPr>
          <w:sz w:val="21"/>
        </w:rPr>
        <w:t>6063-T5 </w:t>
      </w:r>
      <w:r>
        <w:rPr>
          <w:spacing w:val="-3"/>
          <w:sz w:val="21"/>
        </w:rPr>
        <w:t>(LD31RCS</w:t>
      </w:r>
      <w:r>
        <w:rPr>
          <w:spacing w:val="-2"/>
          <w:sz w:val="21"/>
        </w:rPr>
        <w:t>)。</w:t>
      </w:r>
      <w:r>
        <w:rPr>
          <w:spacing w:val="-5"/>
          <w:sz w:val="21"/>
        </w:rPr>
        <w:t>受力部件的联接必须采用对穿螺栓固定。</w:t>
      </w:r>
    </w:p>
    <w:p>
      <w:pPr>
        <w:spacing w:line="228" w:lineRule="exact" w:before="0"/>
        <w:ind w:left="508" w:right="0" w:firstLine="0"/>
        <w:jc w:val="left"/>
        <w:rPr>
          <w:sz w:val="21"/>
        </w:rPr>
      </w:pPr>
      <w:r>
        <w:rPr>
          <w:sz w:val="21"/>
        </w:rPr>
        <w:t>3、门</w:t>
      </w:r>
    </w:p>
    <w:p>
      <w:pPr>
        <w:spacing w:line="264" w:lineRule="exact" w:before="0"/>
        <w:ind w:left="1228" w:right="0" w:firstLine="0"/>
        <w:jc w:val="left"/>
        <w:rPr>
          <w:sz w:val="21"/>
        </w:rPr>
      </w:pPr>
      <w:r>
        <w:rPr>
          <w:sz w:val="21"/>
        </w:rPr>
        <w:t>GSW8430 温室的一端山墙面装有 2 樘尺寸为 2100mm(宽）X 2200mm (高）的移门。移门由铝</w:t>
      </w:r>
    </w:p>
    <w:p>
      <w:pPr>
        <w:spacing w:after="0" w:line="264" w:lineRule="exact"/>
        <w:jc w:val="left"/>
        <w:rPr>
          <w:sz w:val="21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32" w:lineRule="auto" w:before="0"/>
        <w:ind w:left="508" w:right="1025" w:firstLine="0"/>
        <w:jc w:val="left"/>
        <w:rPr>
          <w:sz w:val="21"/>
        </w:rPr>
      </w:pPr>
      <w:r>
        <w:rPr>
          <w:spacing w:val="-10"/>
          <w:sz w:val="21"/>
        </w:rPr>
        <w:t>合金型材制作，采用厚度为 </w:t>
      </w:r>
      <w:r>
        <w:rPr>
          <w:sz w:val="21"/>
        </w:rPr>
        <w:t>6mm</w:t>
      </w:r>
      <w:r>
        <w:rPr>
          <w:spacing w:val="-7"/>
          <w:sz w:val="21"/>
        </w:rPr>
        <w:t> 的</w:t>
      </w:r>
      <w:r>
        <w:rPr>
          <w:sz w:val="21"/>
        </w:rPr>
        <w:t>PC</w:t>
      </w:r>
      <w:r>
        <w:rPr>
          <w:spacing w:val="-13"/>
          <w:sz w:val="21"/>
        </w:rPr>
        <w:t> 中空 板作芯板，悬挂式安装，上有滑道，下有导向轨道。</w:t>
      </w:r>
      <w:r>
        <w:rPr>
          <w:spacing w:val="-4"/>
          <w:sz w:val="21"/>
        </w:rPr>
        <w:t>4、通风系统</w:t>
      </w:r>
    </w:p>
    <w:p>
      <w:pPr>
        <w:spacing w:line="257" w:lineRule="exact" w:before="0"/>
        <w:ind w:left="0" w:right="792" w:firstLine="0"/>
        <w:jc w:val="right"/>
        <w:rPr>
          <w:sz w:val="21"/>
        </w:rPr>
      </w:pPr>
      <w:r>
        <w:rPr>
          <w:spacing w:val="-6"/>
          <w:sz w:val="21"/>
        </w:rPr>
        <w:t>温室四周立面应装有手动卷膜侧窗，侧窗内侧装有密度为 </w:t>
      </w:r>
      <w:r>
        <w:rPr>
          <w:sz w:val="21"/>
        </w:rPr>
        <w:t>25</w:t>
      </w:r>
      <w:r>
        <w:rPr>
          <w:spacing w:val="-14"/>
          <w:sz w:val="21"/>
        </w:rPr>
        <w:t> 目</w:t>
      </w:r>
      <w:r>
        <w:rPr>
          <w:spacing w:val="-3"/>
          <w:sz w:val="21"/>
        </w:rPr>
        <w:t>（</w:t>
      </w:r>
      <w:r>
        <w:rPr>
          <w:spacing w:val="-34"/>
          <w:sz w:val="21"/>
        </w:rPr>
        <w:t>或 </w:t>
      </w:r>
      <w:r>
        <w:rPr>
          <w:sz w:val="21"/>
        </w:rPr>
        <w:t>32</w:t>
      </w:r>
      <w:r>
        <w:rPr>
          <w:spacing w:val="-32"/>
          <w:sz w:val="21"/>
        </w:rPr>
        <w:t> 目</w:t>
      </w:r>
      <w:r>
        <w:rPr>
          <w:spacing w:val="-3"/>
          <w:sz w:val="21"/>
        </w:rPr>
        <w:t>）</w:t>
      </w:r>
      <w:r>
        <w:rPr>
          <w:spacing w:val="-1"/>
          <w:sz w:val="21"/>
        </w:rPr>
        <w:t>防虫网，卷膜</w:t>
      </w:r>
    </w:p>
    <w:p>
      <w:pPr>
        <w:spacing w:line="260" w:lineRule="exact" w:before="0"/>
        <w:ind w:left="0" w:right="794" w:firstLine="0"/>
        <w:jc w:val="right"/>
        <w:rPr>
          <w:sz w:val="21"/>
        </w:rPr>
      </w:pPr>
      <w:r>
        <w:rPr>
          <w:spacing w:val="-19"/>
          <w:sz w:val="21"/>
        </w:rPr>
        <w:t>髙度为 </w:t>
      </w:r>
      <w:r>
        <w:rPr>
          <w:sz w:val="21"/>
        </w:rPr>
        <w:t>1.8m</w:t>
      </w:r>
      <w:r>
        <w:rPr>
          <w:spacing w:val="-14"/>
          <w:sz w:val="21"/>
        </w:rPr>
        <w:t>。温室每跨屋面沿天沟 长度方向应安装 </w:t>
      </w:r>
      <w:r>
        <w:rPr>
          <w:sz w:val="21"/>
        </w:rPr>
        <w:t>2</w:t>
      </w:r>
      <w:r>
        <w:rPr>
          <w:spacing w:val="-18"/>
          <w:sz w:val="21"/>
        </w:rPr>
        <w:t> 条手动或者电动卷膜天窗，卷膜开度为 </w:t>
      </w:r>
      <w:r>
        <w:rPr>
          <w:sz w:val="21"/>
        </w:rPr>
        <w:t>1.</w:t>
      </w:r>
    </w:p>
    <w:p>
      <w:pPr>
        <w:spacing w:line="260" w:lineRule="exact" w:before="0"/>
        <w:ind w:left="0" w:right="792" w:firstLine="0"/>
        <w:jc w:val="right"/>
        <w:rPr>
          <w:sz w:val="21"/>
        </w:rPr>
      </w:pPr>
      <w:r>
        <w:rPr>
          <w:spacing w:val="-8"/>
          <w:sz w:val="21"/>
        </w:rPr>
        <w:t>2m，每条卷膜天窗一端配有卷膜器和导向支撑杆。立面卷膜装有金属压膜杆，配有密度为 </w:t>
      </w:r>
      <w:r>
        <w:rPr>
          <w:sz w:val="21"/>
        </w:rPr>
        <w:t>25</w:t>
      </w:r>
      <w:r>
        <w:rPr>
          <w:spacing w:val="-17"/>
          <w:sz w:val="21"/>
        </w:rPr>
        <w:t> 目</w:t>
      </w:r>
    </w:p>
    <w:p>
      <w:pPr>
        <w:spacing w:line="230" w:lineRule="auto" w:before="4"/>
        <w:ind w:left="508" w:right="7416" w:firstLine="300"/>
        <w:jc w:val="both"/>
        <w:rPr>
          <w:sz w:val="21"/>
        </w:rPr>
      </w:pPr>
      <w:r>
        <w:rPr>
          <w:spacing w:val="-3"/>
          <w:sz w:val="21"/>
        </w:rPr>
        <w:t>（</w:t>
      </w:r>
      <w:r>
        <w:rPr>
          <w:spacing w:val="-32"/>
          <w:sz w:val="21"/>
        </w:rPr>
        <w:t>或 </w:t>
      </w:r>
      <w:r>
        <w:rPr>
          <w:sz w:val="21"/>
        </w:rPr>
        <w:t>32</w:t>
      </w:r>
      <w:r>
        <w:rPr>
          <w:spacing w:val="-32"/>
          <w:sz w:val="21"/>
        </w:rPr>
        <w:t> 目</w:t>
      </w:r>
      <w:r>
        <w:rPr>
          <w:spacing w:val="-3"/>
          <w:sz w:val="21"/>
        </w:rPr>
        <w:t>）</w:t>
      </w:r>
      <w:r>
        <w:rPr>
          <w:spacing w:val="-7"/>
          <w:sz w:val="21"/>
        </w:rPr>
        <w:t>防虫网。</w:t>
      </w:r>
      <w:r>
        <w:rPr>
          <w:spacing w:val="-4"/>
          <w:sz w:val="21"/>
        </w:rPr>
        <w:t>5</w:t>
      </w:r>
      <w:r>
        <w:rPr>
          <w:spacing w:val="-5"/>
          <w:sz w:val="21"/>
        </w:rPr>
        <w:t>、内保温幕帘系统</w:t>
      </w:r>
    </w:p>
    <w:p>
      <w:pPr>
        <w:spacing w:line="230" w:lineRule="auto" w:before="4"/>
        <w:ind w:left="808" w:right="792" w:firstLine="420"/>
        <w:jc w:val="both"/>
        <w:rPr>
          <w:sz w:val="21"/>
        </w:rPr>
      </w:pPr>
      <w:r>
        <w:rPr>
          <w:sz w:val="21"/>
        </w:rPr>
        <w:t>GSW8430</w:t>
      </w:r>
      <w:r>
        <w:rPr>
          <w:spacing w:val="-7"/>
          <w:sz w:val="21"/>
        </w:rPr>
        <w:t> 温室装有采用</w:t>
      </w:r>
      <w:r>
        <w:rPr>
          <w:sz w:val="21"/>
        </w:rPr>
        <w:t>A</w:t>
      </w:r>
      <w:r>
        <w:rPr>
          <w:spacing w:val="-15"/>
          <w:sz w:val="21"/>
        </w:rPr>
        <w:t> 型齿轮齿条传动系统的保温幕帘系统。保温幕帘系统水平安装于温</w:t>
      </w:r>
      <w:r>
        <w:rPr>
          <w:spacing w:val="-11"/>
          <w:w w:val="95"/>
          <w:sz w:val="21"/>
        </w:rPr>
        <w:t>室水平拉杆平面上；安装传动轴的水平横梁应加装水平八字拉筋加固。系统各构件规格及要求如   </w:t>
      </w:r>
      <w:r>
        <w:rPr>
          <w:spacing w:val="-2"/>
          <w:sz w:val="21"/>
        </w:rPr>
        <w:t>下：</w:t>
      </w:r>
    </w:p>
    <w:p>
      <w:pPr>
        <w:spacing w:line="230" w:lineRule="auto" w:before="5"/>
        <w:ind w:left="1068" w:right="1546" w:firstLine="0"/>
        <w:jc w:val="left"/>
        <w:rPr>
          <w:sz w:val="21"/>
        </w:rPr>
      </w:pPr>
      <w:r>
        <w:rPr>
          <w:spacing w:val="-4"/>
          <w:sz w:val="21"/>
        </w:rPr>
        <w:t>传动轴采用</w:t>
      </w:r>
      <w:r>
        <w:rPr>
          <w:spacing w:val="-3"/>
          <w:sz w:val="21"/>
        </w:rPr>
        <w:t>φ33.5X3.25mm</w:t>
      </w:r>
      <w:r>
        <w:rPr>
          <w:spacing w:val="-12"/>
          <w:sz w:val="21"/>
        </w:rPr>
        <w:t> 热镀锌钢管，动膜杆采用专用铝合金驱动边型材，推拉杆</w:t>
      </w:r>
      <w:r>
        <w:rPr>
          <w:spacing w:val="-5"/>
          <w:sz w:val="21"/>
        </w:rPr>
        <w:t>为</w:t>
      </w:r>
      <w:r>
        <w:rPr>
          <w:sz w:val="21"/>
        </w:rPr>
        <w:t>φ32 X 1.5mm</w:t>
      </w:r>
      <w:r>
        <w:rPr>
          <w:spacing w:val="-14"/>
          <w:sz w:val="21"/>
        </w:rPr>
        <w:t> 热镀锌。</w:t>
      </w:r>
    </w:p>
    <w:p>
      <w:pPr>
        <w:spacing w:line="232" w:lineRule="auto" w:before="0"/>
        <w:ind w:left="1068" w:right="6178" w:firstLine="0"/>
        <w:jc w:val="left"/>
        <w:rPr>
          <w:sz w:val="21"/>
        </w:rPr>
      </w:pPr>
      <w:r>
        <w:rPr>
          <w:spacing w:val="-4"/>
          <w:sz w:val="21"/>
        </w:rPr>
        <w:t>齿条间距≤</w:t>
      </w:r>
      <w:r>
        <w:rPr>
          <w:spacing w:val="-3"/>
          <w:sz w:val="21"/>
        </w:rPr>
        <w:t>4m</w:t>
      </w:r>
      <w:r>
        <w:rPr>
          <w:spacing w:val="-10"/>
          <w:sz w:val="21"/>
        </w:rPr>
        <w:t>，行程 </w:t>
      </w:r>
      <w:r>
        <w:rPr>
          <w:sz w:val="21"/>
        </w:rPr>
        <w:t>3.8</w:t>
      </w:r>
      <w:r>
        <w:rPr>
          <w:spacing w:val="-12"/>
          <w:sz w:val="21"/>
        </w:rPr>
        <w:t> 米。</w:t>
      </w:r>
      <w:r>
        <w:rPr>
          <w:spacing w:val="-5"/>
          <w:sz w:val="21"/>
        </w:rPr>
        <w:t>选用铝箔式保温幕，寿命&gt;</w:t>
      </w:r>
      <w:r>
        <w:rPr>
          <w:sz w:val="21"/>
        </w:rPr>
        <w:t>5</w:t>
      </w:r>
      <w:r>
        <w:rPr>
          <w:spacing w:val="-27"/>
          <w:sz w:val="21"/>
        </w:rPr>
        <w:t> 年。</w:t>
      </w:r>
    </w:p>
    <w:p>
      <w:pPr>
        <w:spacing w:line="230" w:lineRule="auto" w:before="1"/>
        <w:ind w:left="1368" w:right="1188" w:hanging="300"/>
        <w:jc w:val="left"/>
        <w:rPr>
          <w:sz w:val="21"/>
        </w:rPr>
      </w:pPr>
      <w:r>
        <w:rPr>
          <w:spacing w:val="-11"/>
          <w:sz w:val="21"/>
        </w:rPr>
        <w:t>采用聚酯型托压膜线。托膜线间距 </w:t>
      </w:r>
      <w:r>
        <w:rPr>
          <w:spacing w:val="-3"/>
          <w:sz w:val="21"/>
        </w:rPr>
        <w:t>0.5m</w:t>
      </w:r>
      <w:r>
        <w:rPr>
          <w:spacing w:val="4"/>
          <w:sz w:val="21"/>
        </w:rPr>
        <w:t>，压膜线间距</w:t>
      </w:r>
      <w:r>
        <w:rPr>
          <w:sz w:val="21"/>
        </w:rPr>
        <w:t>lm</w:t>
      </w:r>
      <w:r>
        <w:rPr>
          <w:spacing w:val="-5"/>
          <w:sz w:val="21"/>
        </w:rPr>
        <w:t>。山墙端固定托压膜线横梁采用60X40X2mm</w:t>
      </w:r>
      <w:r>
        <w:rPr>
          <w:spacing w:val="-13"/>
          <w:sz w:val="21"/>
        </w:rPr>
        <w:t> 矩形钢管。</w:t>
      </w:r>
    </w:p>
    <w:p>
      <w:pPr>
        <w:spacing w:line="260" w:lineRule="exact" w:before="0"/>
        <w:ind w:left="1068" w:right="0" w:firstLine="0"/>
        <w:jc w:val="left"/>
        <w:rPr>
          <w:sz w:val="21"/>
        </w:rPr>
      </w:pPr>
      <w:r>
        <w:rPr>
          <w:sz w:val="21"/>
        </w:rPr>
        <w:t>水平八字撑拉筋采用钢丝绳固定。</w:t>
      </w:r>
    </w:p>
    <w:p>
      <w:pPr>
        <w:spacing w:line="230" w:lineRule="auto" w:before="3"/>
        <w:ind w:left="508" w:right="2489" w:firstLine="338"/>
        <w:jc w:val="left"/>
        <w:rPr>
          <w:sz w:val="21"/>
        </w:rPr>
      </w:pPr>
      <w:r>
        <w:rPr>
          <w:spacing w:val="-5"/>
          <w:sz w:val="21"/>
        </w:rPr>
        <w:t>选用国产减速机组，要求电机功率为≥</w:t>
      </w:r>
      <w:r>
        <w:rPr>
          <w:spacing w:val="-3"/>
          <w:sz w:val="21"/>
        </w:rPr>
        <w:t>0.55kW</w:t>
      </w:r>
      <w:r>
        <w:rPr>
          <w:spacing w:val="-15"/>
          <w:sz w:val="21"/>
        </w:rPr>
        <w:t>，速比为 </w:t>
      </w:r>
      <w:r>
        <w:rPr>
          <w:sz w:val="21"/>
        </w:rPr>
        <w:t>1</w:t>
      </w:r>
      <w:r>
        <w:rPr>
          <w:spacing w:val="-5"/>
          <w:sz w:val="21"/>
        </w:rPr>
        <w:t>: </w:t>
      </w:r>
      <w:r>
        <w:rPr>
          <w:sz w:val="21"/>
        </w:rPr>
        <w:t>300</w:t>
      </w:r>
      <w:r>
        <w:rPr>
          <w:spacing w:val="-8"/>
          <w:sz w:val="21"/>
        </w:rPr>
        <w:t> 或 </w:t>
      </w:r>
      <w:r>
        <w:rPr>
          <w:sz w:val="21"/>
        </w:rPr>
        <w:t>1</w:t>
      </w:r>
      <w:r>
        <w:rPr>
          <w:spacing w:val="-5"/>
          <w:sz w:val="21"/>
        </w:rPr>
        <w:t>: </w:t>
      </w:r>
      <w:r>
        <w:rPr>
          <w:spacing w:val="-3"/>
          <w:sz w:val="21"/>
        </w:rPr>
        <w:t>500</w:t>
      </w:r>
      <w:r>
        <w:rPr>
          <w:sz w:val="21"/>
        </w:rPr>
        <w:t>。</w:t>
      </w:r>
      <w:r>
        <w:rPr>
          <w:spacing w:val="-4"/>
          <w:sz w:val="21"/>
        </w:rPr>
        <w:t>6、外遮阳系统</w:t>
      </w:r>
    </w:p>
    <w:p>
      <w:pPr>
        <w:spacing w:line="230" w:lineRule="auto" w:before="4"/>
        <w:ind w:left="508" w:right="725" w:firstLine="511"/>
        <w:jc w:val="left"/>
        <w:rPr>
          <w:sz w:val="21"/>
        </w:rPr>
      </w:pPr>
      <w:r>
        <w:rPr>
          <w:spacing w:val="-12"/>
          <w:sz w:val="21"/>
        </w:rPr>
        <w:t>外遮阳系统外遮阳系统安装在温室顶部，用于夏天遮光保 护作物生长系统，主要由金属网架、</w:t>
      </w:r>
      <w:r>
        <w:rPr>
          <w:spacing w:val="-5"/>
          <w:sz w:val="21"/>
        </w:rPr>
        <w:t>遮阳网、传动系统等组成。</w:t>
      </w:r>
    </w:p>
    <w:p>
      <w:pPr>
        <w:pStyle w:val="ListParagraph"/>
        <w:numPr>
          <w:ilvl w:val="0"/>
          <w:numId w:val="5"/>
        </w:numPr>
        <w:tabs>
          <w:tab w:pos="1382" w:val="left" w:leader="none"/>
          <w:tab w:pos="1383" w:val="left" w:leader="none"/>
        </w:tabs>
        <w:spacing w:line="281" w:lineRule="exact" w:before="0" w:after="0"/>
        <w:ind w:left="1382" w:right="0" w:hanging="536"/>
        <w:jc w:val="left"/>
        <w:rPr>
          <w:sz w:val="21"/>
        </w:rPr>
      </w:pPr>
      <w:r>
        <w:rPr>
          <w:spacing w:val="-3"/>
          <w:sz w:val="21"/>
        </w:rPr>
        <w:t>金属网架</w:t>
      </w:r>
    </w:p>
    <w:p>
      <w:pPr>
        <w:spacing w:line="238" w:lineRule="exact" w:before="0"/>
        <w:ind w:left="1108" w:right="0" w:firstLine="0"/>
        <w:jc w:val="both"/>
        <w:rPr>
          <w:sz w:val="21"/>
        </w:rPr>
      </w:pPr>
      <w:r>
        <w:rPr>
          <w:sz w:val="21"/>
        </w:rPr>
        <w:t>采用钢结构组成的外遮阳金属网架由外遮阳立柱、中间横梁、外遮阳纵梁、托压网线固定梁、</w:t>
      </w:r>
    </w:p>
    <w:p>
      <w:pPr>
        <w:spacing w:line="232" w:lineRule="auto" w:before="2"/>
        <w:ind w:left="508" w:right="785" w:firstLine="0"/>
        <w:jc w:val="both"/>
        <w:rPr>
          <w:sz w:val="21"/>
        </w:rPr>
      </w:pPr>
      <w:r>
        <w:rPr>
          <w:spacing w:val="-8"/>
          <w:sz w:val="21"/>
        </w:rPr>
        <w:t>外遮阳斜撑等组成。遮阳立柱与中间横梁采用 </w:t>
      </w:r>
      <w:r>
        <w:rPr>
          <w:sz w:val="21"/>
        </w:rPr>
        <w:t>50X50X2</w:t>
      </w:r>
      <w:r>
        <w:rPr>
          <w:spacing w:val="-15"/>
          <w:sz w:val="21"/>
        </w:rPr>
        <w:t> 腿矩形管，外遮阳纵梁采用 </w:t>
      </w:r>
      <w:r>
        <w:rPr>
          <w:spacing w:val="-3"/>
          <w:sz w:val="21"/>
        </w:rPr>
        <w:t>50X50X2mm</w:t>
      </w:r>
      <w:r>
        <w:rPr>
          <w:spacing w:val="-23"/>
          <w:sz w:val="21"/>
        </w:rPr>
        <w:t> 矩形</w:t>
      </w:r>
      <w:r>
        <w:rPr>
          <w:spacing w:val="6"/>
          <w:sz w:val="21"/>
        </w:rPr>
        <w:t>管，位于两端的托压网线固定梁采用 </w:t>
      </w:r>
      <w:r>
        <w:rPr>
          <w:sz w:val="21"/>
        </w:rPr>
        <w:t>70X50X2mm</w:t>
      </w:r>
      <w:r>
        <w:rPr>
          <w:spacing w:val="1"/>
          <w:sz w:val="21"/>
        </w:rPr>
        <w:t> 矩形管。 外遮阳端面横梁水平八字撑采用</w:t>
      </w:r>
      <w:r>
        <w:rPr>
          <w:sz w:val="21"/>
        </w:rPr>
        <w:t>φ 42</w:t>
      </w:r>
      <w:r>
        <w:rPr>
          <w:color w:val="000007"/>
          <w:sz w:val="21"/>
        </w:rPr>
        <w:t>X</w:t>
      </w:r>
      <w:r>
        <w:rPr>
          <w:sz w:val="21"/>
        </w:rPr>
        <w:t>2.5</w:t>
      </w:r>
      <w:r>
        <w:rPr>
          <w:color w:val="000007"/>
          <w:sz w:val="21"/>
        </w:rPr>
        <w:t>mm</w:t>
      </w:r>
      <w:r>
        <w:rPr>
          <w:color w:val="000007"/>
          <w:spacing w:val="-58"/>
          <w:sz w:val="21"/>
        </w:rPr>
        <w:t> </w:t>
      </w:r>
      <w:r>
        <w:rPr>
          <w:spacing w:val="-6"/>
          <w:sz w:val="21"/>
        </w:rPr>
        <w:t>直缝焊管，纵向外遮阳立柱之间的斜拉筋采 用</w:t>
      </w:r>
      <w:r>
        <w:rPr>
          <w:spacing w:val="-3"/>
          <w:sz w:val="21"/>
        </w:rPr>
        <w:t>φ10mm</w:t>
      </w:r>
      <w:r>
        <w:rPr>
          <w:spacing w:val="-12"/>
          <w:sz w:val="21"/>
        </w:rPr>
        <w:t> 热镀锌圆钢。</w:t>
      </w:r>
    </w:p>
    <w:p>
      <w:pPr>
        <w:pStyle w:val="ListParagraph"/>
        <w:numPr>
          <w:ilvl w:val="0"/>
          <w:numId w:val="5"/>
        </w:numPr>
        <w:tabs>
          <w:tab w:pos="1382" w:val="left" w:leader="none"/>
          <w:tab w:pos="1383" w:val="left" w:leader="none"/>
        </w:tabs>
        <w:spacing w:line="277" w:lineRule="exact" w:before="0" w:after="0"/>
        <w:ind w:left="1382" w:right="0" w:hanging="536"/>
        <w:jc w:val="left"/>
        <w:rPr>
          <w:sz w:val="21"/>
        </w:rPr>
      </w:pPr>
      <w:r>
        <w:rPr>
          <w:spacing w:val="-2"/>
          <w:sz w:val="21"/>
        </w:rPr>
        <w:t>遮阳网</w:t>
      </w:r>
    </w:p>
    <w:p>
      <w:pPr>
        <w:spacing w:line="238" w:lineRule="exact" w:before="0"/>
        <w:ind w:left="1108" w:right="0" w:firstLine="0"/>
        <w:jc w:val="both"/>
        <w:rPr>
          <w:sz w:val="21"/>
        </w:rPr>
      </w:pPr>
      <w:r>
        <w:rPr>
          <w:sz w:val="21"/>
        </w:rPr>
        <w:t>采用圆丝黑网，遮阳率≥70%。托压膜线为防紫外线的黑色 UV 聚酯线。压膜线间距 lm，托膜</w:t>
      </w:r>
    </w:p>
    <w:p>
      <w:pPr>
        <w:spacing w:line="260" w:lineRule="exact" w:before="0"/>
        <w:ind w:left="508" w:right="0" w:firstLine="0"/>
        <w:jc w:val="both"/>
        <w:rPr>
          <w:sz w:val="21"/>
        </w:rPr>
      </w:pPr>
      <w:r>
        <w:rPr>
          <w:sz w:val="21"/>
        </w:rPr>
        <w:t>线间距 0.5m，寿命彡 5 年。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59" w:lineRule="exact" w:before="0" w:after="0"/>
        <w:ind w:left="1087" w:right="0" w:hanging="241"/>
        <w:jc w:val="both"/>
        <w:rPr>
          <w:sz w:val="21"/>
        </w:rPr>
      </w:pPr>
      <w:r>
        <w:rPr>
          <w:spacing w:val="12"/>
          <w:sz w:val="21"/>
        </w:rPr>
        <w:t>传 动 装 置</w:t>
      </w:r>
    </w:p>
    <w:p>
      <w:pPr>
        <w:spacing w:line="232" w:lineRule="auto" w:before="1"/>
        <w:ind w:left="508" w:right="790" w:firstLine="600"/>
        <w:jc w:val="both"/>
        <w:rPr>
          <w:sz w:val="21"/>
        </w:rPr>
      </w:pPr>
      <w:r>
        <w:rPr>
          <w:spacing w:val="-3"/>
          <w:sz w:val="21"/>
        </w:rPr>
        <w:t>采用齿轮齿条传动系统实现遮阳网的启闭。传动轴为</w:t>
      </w:r>
      <w:r>
        <w:rPr>
          <w:sz w:val="21"/>
        </w:rPr>
        <w:t>φ33</w:t>
      </w:r>
      <w:r>
        <w:rPr>
          <w:spacing w:val="-17"/>
          <w:sz w:val="21"/>
        </w:rPr>
        <w:t>. </w:t>
      </w:r>
      <w:r>
        <w:rPr>
          <w:sz w:val="21"/>
        </w:rPr>
        <w:t>5</w:t>
      </w:r>
      <w:r>
        <w:rPr>
          <w:spacing w:val="-34"/>
          <w:sz w:val="21"/>
        </w:rPr>
        <w:t> </w:t>
      </w:r>
      <w:r>
        <w:rPr>
          <w:sz w:val="21"/>
        </w:rPr>
        <w:t>X</w:t>
      </w:r>
      <w:r>
        <w:rPr>
          <w:spacing w:val="-32"/>
          <w:sz w:val="21"/>
        </w:rPr>
        <w:t> </w:t>
      </w:r>
      <w:r>
        <w:rPr>
          <w:sz w:val="21"/>
        </w:rPr>
        <w:t>3.25mm</w:t>
      </w:r>
      <w:r>
        <w:rPr>
          <w:spacing w:val="-10"/>
          <w:sz w:val="21"/>
        </w:rPr>
        <w:t> 热镀锌钢管，国产减</w:t>
      </w:r>
      <w:r>
        <w:rPr>
          <w:spacing w:val="9"/>
          <w:sz w:val="21"/>
        </w:rPr>
        <w:t>速机组配</w:t>
      </w:r>
      <w:r>
        <w:rPr>
          <w:sz w:val="21"/>
        </w:rPr>
        <w:t>A</w:t>
      </w:r>
      <w:r>
        <w:rPr>
          <w:spacing w:val="-11"/>
          <w:sz w:val="21"/>
        </w:rPr>
        <w:t> 型齿轮齿条，齿条间距≤</w:t>
      </w:r>
      <w:r>
        <w:rPr>
          <w:spacing w:val="-3"/>
          <w:sz w:val="21"/>
        </w:rPr>
        <w:t>4m</w:t>
      </w:r>
      <w:r>
        <w:rPr>
          <w:spacing w:val="-19"/>
          <w:sz w:val="21"/>
        </w:rPr>
        <w:t>，行程 </w:t>
      </w:r>
      <w:r>
        <w:rPr>
          <w:sz w:val="21"/>
        </w:rPr>
        <w:t>3.8</w:t>
      </w:r>
      <w:r>
        <w:rPr>
          <w:spacing w:val="-12"/>
          <w:sz w:val="21"/>
        </w:rPr>
        <w:t> 米；安装传动轴的水平横梁应加装水平八字拉筋</w:t>
      </w:r>
      <w:r>
        <w:rPr>
          <w:spacing w:val="-2"/>
          <w:sz w:val="21"/>
        </w:rPr>
        <w:t>加固。</w:t>
      </w:r>
    </w:p>
    <w:p>
      <w:pPr>
        <w:spacing w:line="232" w:lineRule="auto" w:before="0"/>
        <w:ind w:left="508" w:right="2827" w:firstLine="0"/>
        <w:jc w:val="both"/>
        <w:rPr>
          <w:sz w:val="21"/>
        </w:rPr>
      </w:pPr>
      <w:r>
        <w:rPr>
          <w:spacing w:val="-5"/>
          <w:sz w:val="21"/>
        </w:rPr>
        <w:t>动膜杆采用专用铝合金驱动边型材，推拉杆为</w:t>
      </w:r>
      <w:r>
        <w:rPr>
          <w:spacing w:val="-3"/>
          <w:sz w:val="21"/>
        </w:rPr>
        <w:t>φ32 </w:t>
      </w:r>
      <w:r>
        <w:rPr>
          <w:sz w:val="21"/>
        </w:rPr>
        <w:t>X 1.5mm</w:t>
      </w:r>
      <w:r>
        <w:rPr>
          <w:spacing w:val="-12"/>
          <w:sz w:val="21"/>
        </w:rPr>
        <w:t> 热镀锌。钢管。</w:t>
      </w:r>
      <w:r>
        <w:rPr>
          <w:spacing w:val="-4"/>
          <w:sz w:val="21"/>
        </w:rPr>
        <w:t>7、雨水排放</w:t>
      </w:r>
    </w:p>
    <w:p>
      <w:pPr>
        <w:spacing w:line="230" w:lineRule="auto" w:before="0"/>
        <w:ind w:left="508" w:right="787" w:firstLine="480"/>
        <w:jc w:val="both"/>
        <w:rPr>
          <w:sz w:val="21"/>
        </w:rPr>
      </w:pPr>
      <w:r>
        <w:rPr>
          <w:spacing w:val="-4"/>
          <w:sz w:val="21"/>
        </w:rPr>
        <w:t>在温室两端山墙外的端天沟采用落水口</w:t>
      </w:r>
      <w:r>
        <w:rPr>
          <w:sz w:val="21"/>
        </w:rPr>
        <w:t>φ90mm</w:t>
      </w:r>
      <w:r>
        <w:rPr>
          <w:spacing w:val="-15"/>
          <w:sz w:val="21"/>
        </w:rPr>
        <w:t> 与端部安装</w:t>
      </w:r>
      <w:r>
        <w:rPr>
          <w:spacing w:val="-3"/>
          <w:sz w:val="21"/>
        </w:rPr>
        <w:t>φ110mm</w:t>
      </w:r>
      <w:r>
        <w:rPr>
          <w:spacing w:val="-69"/>
          <w:sz w:val="21"/>
        </w:rPr>
        <w:t> </w:t>
      </w:r>
      <w:r>
        <w:rPr>
          <w:sz w:val="21"/>
        </w:rPr>
        <w:t>PVC</w:t>
      </w:r>
      <w:r>
        <w:rPr>
          <w:spacing w:val="-11"/>
          <w:sz w:val="21"/>
        </w:rPr>
        <w:t> 落水管，落水管的中部</w:t>
      </w:r>
      <w:r>
        <w:rPr>
          <w:spacing w:val="-5"/>
          <w:sz w:val="21"/>
        </w:rPr>
        <w:t>和底部应用抱箍固定在山墙立柱上和挡土墙基础上。</w:t>
      </w:r>
    </w:p>
    <w:p>
      <w:pPr>
        <w:spacing w:line="260" w:lineRule="exact" w:before="0"/>
        <w:ind w:left="508" w:right="0" w:firstLine="0"/>
        <w:jc w:val="both"/>
        <w:rPr>
          <w:sz w:val="21"/>
        </w:rPr>
      </w:pPr>
      <w:r>
        <w:rPr>
          <w:spacing w:val="-4"/>
          <w:sz w:val="21"/>
        </w:rPr>
        <w:t>8</w:t>
      </w:r>
      <w:r>
        <w:rPr>
          <w:spacing w:val="-1"/>
          <w:sz w:val="21"/>
        </w:rPr>
        <w:t>、 覆盖材料</w:t>
      </w:r>
    </w:p>
    <w:p>
      <w:pPr>
        <w:spacing w:line="230" w:lineRule="auto" w:before="2"/>
        <w:ind w:left="508" w:right="3017" w:firstLine="480"/>
        <w:jc w:val="both"/>
        <w:rPr>
          <w:sz w:val="21"/>
        </w:rPr>
      </w:pPr>
      <w:r>
        <w:rPr>
          <w:spacing w:val="8"/>
          <w:sz w:val="21"/>
        </w:rPr>
        <w:t>温室采用</w:t>
      </w:r>
      <w:r>
        <w:rPr>
          <w:sz w:val="21"/>
        </w:rPr>
        <w:t>PEP</w:t>
      </w:r>
      <w:r>
        <w:rPr>
          <w:spacing w:val="-15"/>
          <w:sz w:val="21"/>
        </w:rPr>
        <w:t> 利得薄膜覆盖，薄膜厚度为 </w:t>
      </w:r>
      <w:r>
        <w:rPr>
          <w:spacing w:val="-3"/>
          <w:sz w:val="21"/>
        </w:rPr>
        <w:t>0.15mm</w:t>
      </w:r>
      <w:r>
        <w:rPr>
          <w:spacing w:val="-6"/>
          <w:sz w:val="21"/>
        </w:rPr>
        <w:t>，使 用寿命&gt;</w:t>
      </w:r>
      <w:r>
        <w:rPr>
          <w:sz w:val="21"/>
        </w:rPr>
        <w:t>4</w:t>
      </w:r>
      <w:r>
        <w:rPr>
          <w:spacing w:val="-22"/>
          <w:sz w:val="21"/>
        </w:rPr>
        <w:t> 年。</w:t>
      </w:r>
      <w:r>
        <w:rPr>
          <w:spacing w:val="-4"/>
          <w:sz w:val="21"/>
        </w:rPr>
        <w:t>9</w:t>
      </w:r>
      <w:r>
        <w:rPr>
          <w:spacing w:val="-1"/>
          <w:sz w:val="21"/>
        </w:rPr>
        <w:t>、 电控系统</w:t>
      </w:r>
    </w:p>
    <w:p>
      <w:pPr>
        <w:spacing w:line="230" w:lineRule="auto" w:before="4"/>
        <w:ind w:left="787" w:right="3840" w:firstLine="201"/>
        <w:jc w:val="left"/>
        <w:rPr>
          <w:sz w:val="21"/>
        </w:rPr>
      </w:pPr>
      <w:r>
        <w:rPr>
          <w:spacing w:val="-5"/>
          <w:w w:val="95"/>
          <w:sz w:val="21"/>
        </w:rPr>
        <w:t>控制系统由控制箱、电线、电缆等组成。各部分要求如下： </w:t>
      </w:r>
      <w:r>
        <w:rPr>
          <w:spacing w:val="-2"/>
          <w:sz w:val="21"/>
        </w:rPr>
        <w:t>电控箱</w:t>
      </w:r>
    </w:p>
    <w:p>
      <w:pPr>
        <w:spacing w:line="259" w:lineRule="exact" w:before="0"/>
        <w:ind w:left="1168" w:right="0" w:firstLine="0"/>
        <w:jc w:val="left"/>
        <w:rPr>
          <w:sz w:val="21"/>
        </w:rPr>
      </w:pPr>
      <w:r>
        <w:rPr>
          <w:sz w:val="21"/>
        </w:rPr>
        <w:t>温室内所有电气设备应经电控箱进行供电与控制，控制箱面 板应装有各种指示灯及</w:t>
      </w:r>
    </w:p>
    <w:p>
      <w:pPr>
        <w:spacing w:line="230" w:lineRule="auto" w:before="4"/>
        <w:ind w:left="823" w:right="799" w:firstLine="0"/>
        <w:jc w:val="both"/>
        <w:rPr>
          <w:sz w:val="21"/>
        </w:rPr>
      </w:pPr>
      <w:r>
        <w:rPr>
          <w:spacing w:val="-8"/>
          <w:sz w:val="21"/>
        </w:rPr>
        <w:t>按钮、开关，标识清楚、准确，安装 有序。指示灯、按钮、开关等电气产品必须选用国家标准的 合格产品。电控箱壳体采用厚度</w:t>
      </w:r>
      <w:r>
        <w:rPr>
          <w:sz w:val="21"/>
        </w:rPr>
        <w:t>&gt;1.5mm</w:t>
      </w:r>
      <w:r>
        <w:rPr>
          <w:spacing w:val="-12"/>
          <w:sz w:val="21"/>
        </w:rPr>
        <w:t> 钢板制作，壳体具 有可靠防腐保护层，防腐年限&gt;</w:t>
      </w:r>
      <w:r>
        <w:rPr>
          <w:sz w:val="21"/>
        </w:rPr>
        <w:t>3 </w:t>
      </w:r>
      <w:r>
        <w:rPr>
          <w:spacing w:val="-2"/>
          <w:sz w:val="21"/>
        </w:rPr>
        <w:t>年。</w:t>
      </w:r>
    </w:p>
    <w:p>
      <w:pPr>
        <w:spacing w:line="261" w:lineRule="exact" w:before="0"/>
        <w:ind w:left="787" w:right="0" w:firstLine="0"/>
        <w:jc w:val="left"/>
        <w:rPr>
          <w:sz w:val="21"/>
        </w:rPr>
      </w:pPr>
      <w:r>
        <w:rPr>
          <w:sz w:val="21"/>
        </w:rPr>
        <w:t>直流电源及控制</w:t>
      </w:r>
    </w:p>
    <w:p>
      <w:pPr>
        <w:spacing w:line="264" w:lineRule="exact" w:before="0"/>
        <w:ind w:left="1168" w:right="0" w:firstLine="0"/>
        <w:jc w:val="left"/>
        <w:rPr>
          <w:sz w:val="21"/>
        </w:rPr>
      </w:pPr>
      <w:r>
        <w:rPr>
          <w:sz w:val="21"/>
        </w:rPr>
        <w:t>卷膜电机为低压大电流直流电机，控制箱内应安装能提供相 应的直流电源。直流电</w:t>
      </w:r>
    </w:p>
    <w:p>
      <w:pPr>
        <w:spacing w:after="0" w:line="264" w:lineRule="exact"/>
        <w:jc w:val="left"/>
        <w:rPr>
          <w:sz w:val="21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65" w:lineRule="exact" w:before="0"/>
        <w:ind w:left="816" w:right="0" w:firstLine="0"/>
        <w:jc w:val="left"/>
        <w:rPr>
          <w:sz w:val="21"/>
        </w:rPr>
      </w:pPr>
      <w:r>
        <w:rPr>
          <w:sz w:val="21"/>
        </w:rPr>
        <w:t>源由变压器及二极管整流桥组成。</w:t>
      </w:r>
    </w:p>
    <w:p>
      <w:pPr>
        <w:spacing w:line="230" w:lineRule="auto" w:before="4"/>
        <w:ind w:left="1123" w:right="1649" w:hanging="336"/>
        <w:jc w:val="left"/>
        <w:rPr>
          <w:sz w:val="21"/>
        </w:rPr>
      </w:pPr>
      <w:r>
        <w:rPr>
          <w:spacing w:val="-42"/>
          <w:w w:val="95"/>
          <w:sz w:val="21"/>
        </w:rPr>
        <w:t>选配的内保温减速机组、外遮阳减速电机、天窗卷膜电机应装有限位保护装置，要求限位准确，有效。   </w:t>
      </w:r>
      <w:r>
        <w:rPr>
          <w:color w:val="000007"/>
          <w:spacing w:val="-5"/>
          <w:sz w:val="21"/>
        </w:rPr>
        <w:t>控制系统应具有正常的过载过流保护装置及相序保护装置。</w:t>
      </w:r>
    </w:p>
    <w:p>
      <w:pPr>
        <w:spacing w:line="232" w:lineRule="auto" w:before="0"/>
        <w:ind w:left="1452" w:right="694" w:firstLine="0"/>
        <w:jc w:val="left"/>
        <w:rPr>
          <w:sz w:val="21"/>
        </w:rPr>
      </w:pPr>
      <w:r>
        <w:rPr>
          <w:color w:val="000007"/>
          <w:spacing w:val="-4"/>
          <w:sz w:val="21"/>
        </w:rPr>
        <w:t>电源进线为三相四线制，</w:t>
      </w:r>
      <w:r>
        <w:rPr>
          <w:color w:val="000007"/>
          <w:spacing w:val="-10"/>
          <w:sz w:val="21"/>
        </w:rPr>
        <w:t>PE</w:t>
      </w:r>
      <w:r>
        <w:rPr>
          <w:color w:val="000007"/>
          <w:spacing w:val="-15"/>
          <w:sz w:val="21"/>
        </w:rPr>
        <w:t> 线和温室结构框架相连，保护性能指标符合国家标准。电线、</w:t>
      </w:r>
      <w:r>
        <w:rPr>
          <w:color w:val="000007"/>
          <w:spacing w:val="-5"/>
          <w:sz w:val="21"/>
        </w:rPr>
        <w:t>电缆的选型和敷设应符合国家标准，线缆应穿管敷设。</w:t>
      </w:r>
    </w:p>
    <w:p>
      <w:pPr>
        <w:pStyle w:val="BodyText"/>
        <w:spacing w:before="123"/>
        <w:ind w:left="1137"/>
        <w:rPr>
          <w:rFonts w:ascii="黑体" w:eastAsia="黑体" w:hint="eastAsia"/>
        </w:rPr>
      </w:pPr>
      <w:r>
        <w:rPr>
          <w:rFonts w:ascii="黑体" w:eastAsia="黑体" w:hint="eastAsia"/>
        </w:rPr>
        <w:t>五、连栋温室大棚质量要求</w:t>
      </w:r>
    </w:p>
    <w:p>
      <w:pPr>
        <w:pStyle w:val="BodyText"/>
        <w:spacing w:before="151"/>
        <w:ind w:left="1263" w:right="1576"/>
        <w:jc w:val="center"/>
      </w:pPr>
      <w:r>
        <w:rPr/>
        <w:t>连栋温</w:t>
      </w:r>
      <w:r>
        <w:rPr>
          <w:color w:val="000007"/>
        </w:rPr>
        <w:t>室建设质量要求</w:t>
      </w:r>
    </w:p>
    <w:p>
      <w:pPr>
        <w:tabs>
          <w:tab w:pos="8006" w:val="left" w:leader="none"/>
        </w:tabs>
        <w:spacing w:before="153"/>
        <w:ind w:left="3506" w:right="0" w:firstLine="0"/>
        <w:jc w:val="left"/>
        <w:rPr>
          <w:sz w:val="20"/>
        </w:rPr>
      </w:pPr>
      <w:r>
        <w:rPr>
          <w:rFonts w:ascii="微软雅黑" w:eastAsia="微软雅黑" w:hint="eastAsia"/>
          <w:b/>
          <w:spacing w:val="-3"/>
          <w:sz w:val="24"/>
        </w:rPr>
        <w:t>连栋</w:t>
      </w:r>
      <w:r>
        <w:rPr>
          <w:rFonts w:ascii="微软雅黑" w:eastAsia="微软雅黑" w:hint="eastAsia"/>
          <w:b/>
          <w:spacing w:val="-5"/>
          <w:sz w:val="24"/>
        </w:rPr>
        <w:t>温</w:t>
      </w:r>
      <w:r>
        <w:rPr>
          <w:rFonts w:ascii="微软雅黑" w:eastAsia="微软雅黑" w:hint="eastAsia"/>
          <w:b/>
          <w:color w:val="000007"/>
          <w:spacing w:val="-3"/>
          <w:sz w:val="24"/>
        </w:rPr>
        <w:t>室</w:t>
      </w:r>
      <w:r>
        <w:rPr>
          <w:rFonts w:ascii="微软雅黑" w:eastAsia="微软雅黑" w:hint="eastAsia"/>
          <w:b/>
          <w:color w:val="000007"/>
          <w:spacing w:val="-5"/>
          <w:sz w:val="24"/>
        </w:rPr>
        <w:t>主</w:t>
      </w:r>
      <w:r>
        <w:rPr>
          <w:rFonts w:ascii="微软雅黑" w:eastAsia="微软雅黑" w:hint="eastAsia"/>
          <w:b/>
          <w:color w:val="000007"/>
          <w:spacing w:val="-3"/>
          <w:sz w:val="24"/>
        </w:rPr>
        <w:t>要零</w:t>
      </w:r>
      <w:r>
        <w:rPr>
          <w:rFonts w:ascii="微软雅黑" w:eastAsia="微软雅黑" w:hint="eastAsia"/>
          <w:b/>
          <w:color w:val="000007"/>
          <w:spacing w:val="-5"/>
          <w:sz w:val="24"/>
        </w:rPr>
        <w:t>件</w:t>
      </w:r>
      <w:r>
        <w:rPr>
          <w:rFonts w:ascii="微软雅黑" w:eastAsia="微软雅黑" w:hint="eastAsia"/>
          <w:b/>
          <w:color w:val="000007"/>
          <w:spacing w:val="-3"/>
          <w:sz w:val="24"/>
        </w:rPr>
        <w:t>用材</w:t>
      </w:r>
      <w:r>
        <w:rPr>
          <w:rFonts w:ascii="微软雅黑" w:eastAsia="微软雅黑" w:hint="eastAsia"/>
          <w:b/>
          <w:color w:val="000007"/>
          <w:spacing w:val="-5"/>
          <w:sz w:val="24"/>
        </w:rPr>
        <w:t>要</w:t>
      </w:r>
      <w:r>
        <w:rPr>
          <w:rFonts w:ascii="微软雅黑" w:eastAsia="微软雅黑" w:hint="eastAsia"/>
          <w:b/>
          <w:color w:val="000007"/>
          <w:sz w:val="24"/>
        </w:rPr>
        <w:t>求</w:t>
        <w:tab/>
      </w:r>
      <w:r>
        <w:rPr>
          <w:spacing w:val="-3"/>
          <w:sz w:val="20"/>
        </w:rPr>
        <w:t>单</w:t>
      </w:r>
      <w:r>
        <w:rPr>
          <w:spacing w:val="-5"/>
          <w:sz w:val="20"/>
        </w:rPr>
        <w:t>位</w:t>
      </w:r>
      <w:r>
        <w:rPr>
          <w:spacing w:val="-3"/>
          <w:sz w:val="20"/>
        </w:rPr>
        <w:t>：毫</w:t>
      </w:r>
      <w:r>
        <w:rPr>
          <w:sz w:val="20"/>
        </w:rPr>
        <w:t>米</w:t>
      </w: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3058"/>
        <w:gridCol w:w="4330"/>
      </w:tblGrid>
      <w:tr>
        <w:trPr>
          <w:trHeight w:val="315" w:hRule="atLeast"/>
        </w:trPr>
        <w:tc>
          <w:tcPr>
            <w:tcW w:w="2098" w:type="dxa"/>
          </w:tcPr>
          <w:p>
            <w:pPr>
              <w:pStyle w:val="TableParagraph"/>
              <w:spacing w:line="240" w:lineRule="exact" w:before="56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零件名称</w:t>
            </w:r>
          </w:p>
        </w:tc>
        <w:tc>
          <w:tcPr>
            <w:tcW w:w="3058" w:type="dxa"/>
          </w:tcPr>
          <w:p>
            <w:pPr>
              <w:pStyle w:val="TableParagraph"/>
              <w:spacing w:line="240" w:lineRule="exact" w:before="56"/>
              <w:ind w:left="1113" w:right="1095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材料规格</w:t>
            </w:r>
          </w:p>
        </w:tc>
        <w:tc>
          <w:tcPr>
            <w:tcW w:w="4330" w:type="dxa"/>
          </w:tcPr>
          <w:p>
            <w:pPr>
              <w:pStyle w:val="TableParagraph"/>
              <w:spacing w:line="240" w:lineRule="exact" w:before="56"/>
              <w:ind w:left="1748" w:right="1731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技术要求</w:t>
            </w:r>
          </w:p>
        </w:tc>
      </w:tr>
      <w:tr>
        <w:trPr>
          <w:trHeight w:val="300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39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端横梁</w:t>
            </w:r>
          </w:p>
        </w:tc>
        <w:tc>
          <w:tcPr>
            <w:tcW w:w="3058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宋体"/>
                <w:sz w:val="21"/>
              </w:rPr>
            </w:pPr>
          </w:p>
          <w:p>
            <w:pPr>
              <w:pStyle w:val="TableParagraph"/>
              <w:spacing w:before="1"/>
              <w:ind w:left="60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矩形管 60X40X2/Q235</w:t>
            </w:r>
          </w:p>
        </w:tc>
        <w:tc>
          <w:tcPr>
            <w:tcW w:w="4330" w:type="dxa"/>
            <w:vMerge w:val="restart"/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48" w:lineRule="exact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材质符合GB/T 700</w:t>
            </w:r>
          </w:p>
          <w:p>
            <w:pPr>
              <w:pStyle w:val="TableParagraph"/>
              <w:spacing w:line="240" w:lineRule="exact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表面镀锌层质量符合GB/T 13912</w:t>
            </w:r>
          </w:p>
          <w:p>
            <w:pPr>
              <w:pStyle w:val="TableParagraph"/>
              <w:spacing w:line="225" w:lineRule="auto" w:before="4"/>
              <w:ind w:left="3" w:right="2413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z w:val="20"/>
              </w:rPr>
              <w:t>壁厚偏差 2.0-0. 10 热镀梓层厚度≥0.055</w:t>
            </w:r>
          </w:p>
        </w:tc>
      </w:tr>
      <w:tr>
        <w:trPr>
          <w:trHeight w:val="289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27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端面加强横梁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45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侧墙中柱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35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山墙中柱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52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中间水平拉杆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30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侧横梁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46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外遮阳端横梁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exact" w:before="46"/>
              <w:ind w:left="60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矩形管 70X50X2/Q235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38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外遮阳横纵梁</w:t>
            </w:r>
          </w:p>
        </w:tc>
        <w:tc>
          <w:tcPr>
            <w:tcW w:w="3058" w:type="dxa"/>
            <w:vMerge w:val="restart"/>
          </w:tcPr>
          <w:p>
            <w:pPr>
              <w:pStyle w:val="TableParagraph"/>
              <w:spacing w:before="3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2" w:lineRule="exact" w:before="1"/>
              <w:ind w:left="606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矩形管 50X50X2/Q235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41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外遮阳立柱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32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主立柱</w:t>
            </w:r>
          </w:p>
        </w:tc>
        <w:tc>
          <w:tcPr>
            <w:tcW w:w="3058" w:type="dxa"/>
          </w:tcPr>
          <w:p>
            <w:pPr>
              <w:pStyle w:val="TableParagraph"/>
              <w:spacing w:before="6"/>
              <w:ind w:left="36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矩形管 100X60X3/Q235</w:t>
            </w:r>
          </w:p>
        </w:tc>
        <w:tc>
          <w:tcPr>
            <w:tcW w:w="4330" w:type="dxa"/>
          </w:tcPr>
          <w:p>
            <w:pPr>
              <w:pStyle w:val="TableParagraph"/>
              <w:spacing w:line="241" w:lineRule="exact" w:before="32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壁厚偏差</w:t>
            </w:r>
            <w:r>
              <w:rPr>
                <w:rFonts w:ascii="宋体" w:eastAsia="宋体" w:hint="eastAsia"/>
                <w:sz w:val="12"/>
              </w:rPr>
              <w:t>：</w:t>
            </w:r>
            <w:r>
              <w:rPr>
                <w:rFonts w:ascii="宋体" w:eastAsia="宋体" w:hint="eastAsia"/>
                <w:sz w:val="20"/>
              </w:rPr>
              <w:t>3-0. 12 其余同上</w:t>
            </w:r>
          </w:p>
        </w:tc>
      </w:tr>
      <w:tr>
        <w:trPr>
          <w:trHeight w:val="310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50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门滑道</w:t>
            </w:r>
          </w:p>
        </w:tc>
        <w:tc>
          <w:tcPr>
            <w:tcW w:w="3058" w:type="dxa"/>
          </w:tcPr>
          <w:p>
            <w:pPr>
              <w:pStyle w:val="TableParagraph"/>
              <w:spacing w:line="241" w:lineRule="exact" w:before="50"/>
              <w:ind w:left="165" w:right="-15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C</w:t>
            </w:r>
            <w:r>
              <w:rPr>
                <w:rFonts w:ascii="宋体" w:eastAsia="宋体" w:hint="eastAsia"/>
                <w:spacing w:val="-7"/>
                <w:sz w:val="20"/>
              </w:rPr>
              <w:t> 型钢 </w:t>
            </w:r>
            <w:r>
              <w:rPr>
                <w:rFonts w:ascii="宋体" w:eastAsia="宋体" w:hint="eastAsia"/>
                <w:sz w:val="20"/>
              </w:rPr>
              <w:t>60</w:t>
            </w:r>
            <w:r>
              <w:rPr>
                <w:rFonts w:ascii="宋体" w:eastAsia="宋体" w:hint="eastAsia"/>
                <w:spacing w:val="-16"/>
                <w:sz w:val="20"/>
              </w:rPr>
              <w:t> </w:t>
            </w:r>
            <w:r>
              <w:rPr>
                <w:rFonts w:ascii="宋体" w:eastAsia="宋体" w:hint="eastAsia"/>
                <w:sz w:val="20"/>
              </w:rPr>
              <w:t>X</w:t>
            </w:r>
            <w:r>
              <w:rPr>
                <w:rFonts w:ascii="宋体" w:eastAsia="宋体" w:hint="eastAsia"/>
                <w:spacing w:val="-17"/>
                <w:sz w:val="20"/>
              </w:rPr>
              <w:t> </w:t>
            </w:r>
            <w:r>
              <w:rPr>
                <w:rFonts w:ascii="宋体" w:eastAsia="宋体" w:hint="eastAsia"/>
                <w:sz w:val="20"/>
              </w:rPr>
              <w:t>30</w:t>
            </w:r>
            <w:r>
              <w:rPr>
                <w:rFonts w:ascii="宋体" w:eastAsia="宋体" w:hint="eastAsia"/>
                <w:spacing w:val="-16"/>
                <w:sz w:val="20"/>
              </w:rPr>
              <w:t> </w:t>
            </w:r>
            <w:r>
              <w:rPr>
                <w:rFonts w:ascii="宋体" w:eastAsia="宋体" w:hint="eastAsia"/>
                <w:sz w:val="20"/>
              </w:rPr>
              <w:t>X15</w:t>
            </w:r>
            <w:r>
              <w:rPr>
                <w:rFonts w:ascii="宋体" w:eastAsia="宋体" w:hint="eastAsia"/>
                <w:spacing w:val="-15"/>
                <w:sz w:val="20"/>
              </w:rPr>
              <w:t> </w:t>
            </w:r>
            <w:r>
              <w:rPr>
                <w:rFonts w:ascii="宋体" w:eastAsia="宋体" w:hint="eastAsia"/>
                <w:sz w:val="20"/>
              </w:rPr>
              <w:t>X</w:t>
            </w:r>
            <w:r>
              <w:rPr>
                <w:rFonts w:ascii="宋体" w:eastAsia="宋体" w:hint="eastAsia"/>
                <w:spacing w:val="-17"/>
                <w:sz w:val="20"/>
              </w:rPr>
              <w:t> </w:t>
            </w:r>
            <w:r>
              <w:rPr>
                <w:rFonts w:ascii="宋体" w:eastAsia="宋体" w:hint="eastAsia"/>
                <w:sz w:val="20"/>
              </w:rPr>
              <w:t>2</w:t>
            </w:r>
            <w:r>
              <w:rPr>
                <w:rFonts w:ascii="宋体" w:eastAsia="宋体" w:hint="eastAsia"/>
                <w:spacing w:val="-8"/>
                <w:sz w:val="20"/>
              </w:rPr>
              <w:t>. </w:t>
            </w:r>
            <w:r>
              <w:rPr>
                <w:rFonts w:ascii="宋体" w:eastAsia="宋体" w:hint="eastAsia"/>
                <w:sz w:val="20"/>
              </w:rPr>
              <w:t>0/Q235</w:t>
            </w:r>
          </w:p>
        </w:tc>
        <w:tc>
          <w:tcPr>
            <w:tcW w:w="4330" w:type="dxa"/>
          </w:tcPr>
          <w:p>
            <w:pPr>
              <w:pStyle w:val="TableParagraph"/>
              <w:spacing w:line="239" w:lineRule="exact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壁厚偏差</w:t>
            </w:r>
            <w:r>
              <w:rPr>
                <w:rFonts w:ascii="宋体" w:eastAsia="宋体" w:hint="eastAsia"/>
                <w:sz w:val="12"/>
              </w:rPr>
              <w:t>：</w:t>
            </w:r>
            <w:r>
              <w:rPr>
                <w:rFonts w:ascii="宋体" w:eastAsia="宋体" w:hint="eastAsia"/>
                <w:sz w:val="20"/>
              </w:rPr>
              <w:t>2.0-0. 16 其余同上</w:t>
            </w:r>
          </w:p>
        </w:tc>
      </w:tr>
      <w:tr>
        <w:trPr>
          <w:trHeight w:val="751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门框零件</w:t>
            </w:r>
          </w:p>
        </w:tc>
        <w:tc>
          <w:tcPr>
            <w:tcW w:w="3058" w:type="dxa"/>
          </w:tcPr>
          <w:p>
            <w:pPr>
              <w:pStyle w:val="TableParagraph"/>
              <w:spacing w:before="2"/>
              <w:rPr>
                <w:rFonts w:ascii="宋体"/>
                <w:sz w:val="18"/>
              </w:rPr>
            </w:pPr>
          </w:p>
          <w:p>
            <w:pPr>
              <w:pStyle w:val="TableParagraph"/>
              <w:ind w:left="580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错合金型基材 6063-T5</w:t>
            </w:r>
          </w:p>
        </w:tc>
        <w:tc>
          <w:tcPr>
            <w:tcW w:w="4330" w:type="dxa"/>
          </w:tcPr>
          <w:p>
            <w:pPr>
              <w:pStyle w:val="TableParagraph"/>
              <w:spacing w:line="240" w:lineRule="exact" w:before="18"/>
              <w:ind w:left="3" w:right="-44"/>
              <w:jc w:val="both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pacing w:val="-14"/>
                <w:sz w:val="20"/>
              </w:rPr>
              <w:t>化学成分、力学性能、尺寸允许偏差和外观质 量符</w:t>
            </w:r>
            <w:r>
              <w:rPr>
                <w:rFonts w:ascii="宋体" w:hAnsi="宋体" w:eastAsia="宋体" w:hint="eastAsia"/>
                <w:spacing w:val="48"/>
                <w:sz w:val="20"/>
              </w:rPr>
              <w:t>合</w:t>
            </w:r>
            <w:r>
              <w:rPr>
                <w:rFonts w:ascii="宋体" w:hAnsi="宋体" w:eastAsia="宋体" w:hint="eastAsia"/>
                <w:sz w:val="20"/>
              </w:rPr>
              <w:t>GB/T 5237</w:t>
            </w:r>
            <w:r>
              <w:rPr>
                <w:rFonts w:ascii="宋体" w:hAnsi="宋体" w:eastAsia="宋体" w:hint="eastAsia"/>
                <w:spacing w:val="-8"/>
                <w:sz w:val="20"/>
              </w:rPr>
              <w:t> • </w:t>
            </w:r>
            <w:r>
              <w:rPr>
                <w:rFonts w:ascii="宋体" w:hAnsi="宋体" w:eastAsia="宋体" w:hint="eastAsia"/>
                <w:sz w:val="20"/>
              </w:rPr>
              <w:t>1</w:t>
            </w:r>
            <w:r>
              <w:rPr>
                <w:rFonts w:ascii="宋体" w:hAnsi="宋体" w:eastAsia="宋体" w:hint="eastAsia"/>
                <w:spacing w:val="-5"/>
                <w:sz w:val="20"/>
              </w:rPr>
              <w:t>,表面阳极氧化膜质量 符合 </w:t>
            </w:r>
            <w:r>
              <w:rPr>
                <w:rFonts w:ascii="宋体" w:hAnsi="宋体" w:eastAsia="宋体" w:hint="eastAsia"/>
                <w:sz w:val="20"/>
              </w:rPr>
              <w:t>GB/T 5237 • 2 中 AA10</w:t>
            </w:r>
            <w:r>
              <w:rPr>
                <w:rFonts w:ascii="宋体" w:hAnsi="宋体" w:eastAsia="宋体" w:hint="eastAsia"/>
                <w:spacing w:val="-14"/>
                <w:sz w:val="20"/>
              </w:rPr>
              <w:t> 级</w:t>
            </w:r>
          </w:p>
        </w:tc>
      </w:tr>
      <w:tr>
        <w:trPr>
          <w:trHeight w:val="316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55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拱杆</w:t>
            </w:r>
          </w:p>
        </w:tc>
        <w:tc>
          <w:tcPr>
            <w:tcW w:w="3058" w:type="dxa"/>
            <w:vMerge w:val="restart"/>
          </w:tcPr>
          <w:p>
            <w:pPr>
              <w:pStyle w:val="TableParagraph"/>
              <w:spacing w:before="1"/>
              <w:rPr>
                <w:rFonts w:ascii="宋体"/>
                <w:sz w:val="25"/>
              </w:rPr>
            </w:pPr>
          </w:p>
          <w:p>
            <w:pPr>
              <w:pStyle w:val="TableParagraph"/>
              <w:ind w:left="508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z w:val="20"/>
              </w:rPr>
              <w:t>直缝焊管φ32X1.5/Q235</w:t>
            </w:r>
          </w:p>
        </w:tc>
        <w:tc>
          <w:tcPr>
            <w:tcW w:w="4330" w:type="dxa"/>
            <w:vMerge w:val="restart"/>
          </w:tcPr>
          <w:p>
            <w:pPr>
              <w:pStyle w:val="TableParagraph"/>
              <w:spacing w:before="10"/>
              <w:rPr>
                <w:rFonts w:ascii="宋体"/>
                <w:sz w:val="26"/>
              </w:rPr>
            </w:pPr>
          </w:p>
          <w:p>
            <w:pPr>
              <w:pStyle w:val="TableParagraph"/>
              <w:spacing w:line="280" w:lineRule="auto"/>
              <w:ind w:left="3" w:right="257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壁厚偏差</w:t>
            </w:r>
            <w:r>
              <w:rPr>
                <w:rFonts w:ascii="宋体" w:eastAsia="宋体" w:hint="eastAsia"/>
                <w:sz w:val="12"/>
              </w:rPr>
              <w:t>：</w:t>
            </w:r>
            <w:r>
              <w:rPr>
                <w:rFonts w:ascii="宋体" w:eastAsia="宋体" w:hint="eastAsia"/>
                <w:sz w:val="20"/>
              </w:rPr>
              <w:t>1.5-0. 1 其余同上</w:t>
            </w:r>
          </w:p>
        </w:tc>
      </w:tr>
      <w:tr>
        <w:trPr>
          <w:trHeight w:val="301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39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吊杆/M 撑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30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纵杆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2098" w:type="dxa"/>
          </w:tcPr>
          <w:p>
            <w:pPr>
              <w:pStyle w:val="TableParagraph"/>
              <w:spacing w:line="240" w:lineRule="exact" w:before="72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拱杆连接管</w:t>
            </w:r>
          </w:p>
        </w:tc>
        <w:tc>
          <w:tcPr>
            <w:tcW w:w="3058" w:type="dxa"/>
          </w:tcPr>
          <w:p>
            <w:pPr>
              <w:pStyle w:val="TableParagraph"/>
              <w:spacing w:line="240" w:lineRule="exact" w:before="72"/>
              <w:ind w:left="508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z w:val="20"/>
              </w:rPr>
              <w:t>直缝焊管φ37X1.5/Q235</w:t>
            </w: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2098" w:type="dxa"/>
          </w:tcPr>
          <w:p>
            <w:pPr>
              <w:pStyle w:val="TableParagraph"/>
              <w:spacing w:line="240" w:lineRule="exact" w:before="49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水平八字撑</w:t>
            </w:r>
          </w:p>
        </w:tc>
        <w:tc>
          <w:tcPr>
            <w:tcW w:w="3058" w:type="dxa"/>
          </w:tcPr>
          <w:p>
            <w:pPr>
              <w:pStyle w:val="TableParagraph"/>
              <w:spacing w:line="240" w:lineRule="exact" w:before="49"/>
              <w:ind w:left="508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z w:val="20"/>
              </w:rPr>
              <w:t>直缝焊管φ42X2.5/Q235</w:t>
            </w:r>
          </w:p>
        </w:tc>
        <w:tc>
          <w:tcPr>
            <w:tcW w:w="4330" w:type="dxa"/>
          </w:tcPr>
          <w:p>
            <w:pPr>
              <w:pStyle w:val="TableParagraph"/>
              <w:spacing w:line="240" w:lineRule="exact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壁厚偏差</w:t>
            </w:r>
            <w:r>
              <w:rPr>
                <w:rFonts w:ascii="宋体" w:eastAsia="宋体" w:hint="eastAsia"/>
                <w:sz w:val="12"/>
              </w:rPr>
              <w:t>：</w:t>
            </w:r>
            <w:r>
              <w:rPr>
                <w:rFonts w:ascii="宋体" w:eastAsia="宋体" w:hint="eastAsia"/>
                <w:sz w:val="20"/>
              </w:rPr>
              <w:t>2.5-0. 1 其余同上</w:t>
            </w:r>
          </w:p>
        </w:tc>
      </w:tr>
      <w:tr>
        <w:trPr>
          <w:trHeight w:val="299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卷膜杆</w:t>
            </w:r>
          </w:p>
        </w:tc>
        <w:tc>
          <w:tcPr>
            <w:tcW w:w="3058" w:type="dxa"/>
          </w:tcPr>
          <w:p>
            <w:pPr>
              <w:pStyle w:val="TableParagraph"/>
              <w:spacing w:before="8"/>
              <w:ind w:left="457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z w:val="20"/>
              </w:rPr>
              <w:t>直缝焊管φ22X1. 2/Q235</w:t>
            </w:r>
          </w:p>
        </w:tc>
        <w:tc>
          <w:tcPr>
            <w:tcW w:w="4330" w:type="dxa"/>
          </w:tcPr>
          <w:p>
            <w:pPr>
              <w:pStyle w:val="TableParagraph"/>
              <w:spacing w:line="242" w:lineRule="exact" w:before="37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钢管壁厚偏差:1.2-0. 10 其余同上</w:t>
            </w:r>
          </w:p>
        </w:tc>
      </w:tr>
      <w:tr>
        <w:trPr>
          <w:trHeight w:val="302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42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加强型天沟</w:t>
            </w:r>
          </w:p>
        </w:tc>
        <w:tc>
          <w:tcPr>
            <w:tcW w:w="3058" w:type="dxa"/>
            <w:vMerge w:val="restart"/>
          </w:tcPr>
          <w:p>
            <w:pPr>
              <w:pStyle w:val="TableParagraph"/>
              <w:spacing w:before="1"/>
              <w:rPr>
                <w:rFonts w:ascii="宋体"/>
                <w:sz w:val="24"/>
              </w:rPr>
            </w:pPr>
          </w:p>
          <w:p>
            <w:pPr>
              <w:pStyle w:val="TableParagraph"/>
              <w:ind w:left="43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热轧钢板 2.5/SGH340/440</w:t>
            </w:r>
          </w:p>
        </w:tc>
        <w:tc>
          <w:tcPr>
            <w:tcW w:w="4330" w:type="dxa"/>
            <w:vMerge w:val="restart"/>
          </w:tcPr>
          <w:p>
            <w:pPr>
              <w:pStyle w:val="TableParagraph"/>
              <w:spacing w:line="225" w:lineRule="auto" w:before="81"/>
              <w:ind w:left="3" w:right="1"/>
              <w:rPr>
                <w:rFonts w:ascii="PMingLiU" w:eastAsia="PMingLiU" w:hint="eastAsia"/>
                <w:sz w:val="20"/>
              </w:rPr>
            </w:pPr>
            <w:r>
              <w:rPr>
                <w:rFonts w:ascii="宋体" w:eastAsia="宋体" w:hint="eastAsia"/>
                <w:spacing w:val="-5"/>
                <w:w w:val="95"/>
                <w:sz w:val="20"/>
              </w:rPr>
              <w:t>天沟结构详见安徽省温室建造协会温室建造标准材 </w:t>
            </w:r>
            <w:r>
              <w:rPr>
                <w:rFonts w:ascii="宋体" w:eastAsia="宋体" w:hint="eastAsia"/>
                <w:spacing w:val="12"/>
                <w:sz w:val="20"/>
              </w:rPr>
              <w:t>质符合</w:t>
            </w:r>
            <w:r>
              <w:rPr>
                <w:rFonts w:ascii="宋体" w:eastAsia="宋体" w:hint="eastAsia"/>
                <w:sz w:val="20"/>
              </w:rPr>
              <w:t>GB/T</w:t>
            </w:r>
            <w:r>
              <w:rPr>
                <w:rFonts w:ascii="宋体" w:eastAsia="宋体" w:hint="eastAsia"/>
                <w:spacing w:val="-14"/>
                <w:sz w:val="20"/>
              </w:rPr>
              <w:t> </w:t>
            </w:r>
            <w:r>
              <w:rPr>
                <w:rFonts w:ascii="宋体" w:eastAsia="宋体" w:hint="eastAsia"/>
                <w:spacing w:val="-3"/>
                <w:sz w:val="20"/>
              </w:rPr>
              <w:t>700</w:t>
            </w:r>
            <w:r>
              <w:rPr>
                <w:rFonts w:ascii="宋体" w:eastAsia="宋体" w:hint="eastAsia"/>
                <w:spacing w:val="-5"/>
                <w:sz w:val="20"/>
              </w:rPr>
              <w:t>,厚度偏差：</w:t>
            </w:r>
            <w:r>
              <w:rPr>
                <w:rFonts w:ascii="宋体" w:eastAsia="宋体" w:hint="eastAsia"/>
                <w:sz w:val="20"/>
              </w:rPr>
              <w:t>2.5+0</w:t>
            </w:r>
            <w:r>
              <w:rPr>
                <w:rFonts w:ascii="宋体" w:eastAsia="宋体" w:hint="eastAsia"/>
                <w:spacing w:val="-8"/>
                <w:sz w:val="20"/>
              </w:rPr>
              <w:t>. </w:t>
            </w:r>
            <w:r>
              <w:rPr>
                <w:rFonts w:ascii="宋体" w:eastAsia="宋体" w:hint="eastAsia"/>
                <w:sz w:val="20"/>
              </w:rPr>
              <w:t>5</w:t>
            </w:r>
            <w:r>
              <w:rPr>
                <w:rFonts w:ascii="宋体" w:eastAsia="宋体" w:hint="eastAsia"/>
                <w:spacing w:val="-6"/>
                <w:sz w:val="20"/>
              </w:rPr>
              <w:t>, 锌层</w:t>
            </w:r>
            <w:r>
              <w:rPr>
                <w:rFonts w:ascii="PMingLiU" w:eastAsia="PMingLiU" w:hint="eastAsia"/>
                <w:spacing w:val="-2"/>
                <w:sz w:val="20"/>
              </w:rPr>
              <w:t>厚度</w:t>
            </w:r>
          </w:p>
          <w:p>
            <w:pPr>
              <w:pStyle w:val="TableParagraph"/>
              <w:spacing w:line="220" w:lineRule="exact"/>
              <w:ind w:left="3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z w:val="20"/>
              </w:rPr>
              <w:t>≥275g/㎡,表面镀锌层质量符合 GB/T 13912</w:t>
            </w:r>
          </w:p>
        </w:tc>
      </w:tr>
      <w:tr>
        <w:trPr>
          <w:trHeight w:val="292" w:hRule="atLeast"/>
        </w:trPr>
        <w:tc>
          <w:tcPr>
            <w:tcW w:w="2098" w:type="dxa"/>
          </w:tcPr>
          <w:p>
            <w:pPr>
              <w:pStyle w:val="TableParagraph"/>
              <w:spacing w:line="241" w:lineRule="exact" w:before="32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落水斗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24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天沟拱托架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门滑道槽</w:t>
            </w:r>
          </w:p>
        </w:tc>
        <w:tc>
          <w:tcPr>
            <w:tcW w:w="3058" w:type="dxa"/>
          </w:tcPr>
          <w:p>
            <w:pPr>
              <w:pStyle w:val="TableParagraph"/>
              <w:spacing w:before="8"/>
              <w:rPr>
                <w:rFonts w:ascii="宋体"/>
                <w:sz w:val="15"/>
              </w:rPr>
            </w:pPr>
          </w:p>
          <w:p>
            <w:pPr>
              <w:pStyle w:val="TableParagraph"/>
              <w:ind w:left="48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热镀锌薄钢板 2/DX51D+Z</w:t>
            </w:r>
          </w:p>
        </w:tc>
        <w:tc>
          <w:tcPr>
            <w:tcW w:w="4330" w:type="dxa"/>
          </w:tcPr>
          <w:p>
            <w:pPr>
              <w:pStyle w:val="TableParagraph"/>
              <w:spacing w:line="225" w:lineRule="auto"/>
              <w:ind w:left="3" w:right="-44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pacing w:val="-1"/>
                <w:sz w:val="20"/>
              </w:rPr>
              <w:t>厚度偏差： </w:t>
            </w:r>
            <w:r>
              <w:rPr>
                <w:rFonts w:ascii="宋体" w:eastAsia="宋体" w:hint="eastAsia"/>
                <w:sz w:val="20"/>
              </w:rPr>
              <w:t>2.0-0</w:t>
            </w:r>
            <w:r>
              <w:rPr>
                <w:rFonts w:ascii="宋体" w:eastAsia="宋体" w:hint="eastAsia"/>
                <w:spacing w:val="8"/>
                <w:sz w:val="20"/>
              </w:rPr>
              <w:t>. </w:t>
            </w:r>
            <w:r>
              <w:rPr>
                <w:rFonts w:ascii="宋体" w:eastAsia="宋体" w:hint="eastAsia"/>
                <w:sz w:val="20"/>
              </w:rPr>
              <w:t>15</w:t>
            </w:r>
            <w:r>
              <w:rPr>
                <w:rFonts w:ascii="宋体" w:eastAsia="宋体" w:hint="eastAsia"/>
                <w:spacing w:val="-18"/>
                <w:sz w:val="20"/>
              </w:rPr>
              <w:t>, 镀 层 重 量 大 于 等 于180g/m</w:t>
            </w:r>
            <w:r>
              <w:rPr>
                <w:rFonts w:ascii="宋体" w:eastAsia="宋体" w:hint="eastAsia"/>
                <w:spacing w:val="-18"/>
                <w:position w:val="10"/>
                <w:sz w:val="10"/>
              </w:rPr>
              <w:t>2</w:t>
            </w:r>
            <w:r>
              <w:rPr>
                <w:rFonts w:ascii="宋体" w:eastAsia="宋体" w:hint="eastAsia"/>
                <w:spacing w:val="-23"/>
                <w:position w:val="10"/>
                <w:sz w:val="10"/>
              </w:rPr>
              <w:t> </w:t>
            </w:r>
            <w:r>
              <w:rPr>
                <w:rFonts w:ascii="宋体" w:eastAsia="宋体" w:hint="eastAsia"/>
                <w:spacing w:val="-17"/>
                <w:sz w:val="12"/>
              </w:rPr>
              <w:t>， </w:t>
            </w:r>
            <w:r>
              <w:rPr>
                <w:rFonts w:ascii="宋体" w:eastAsia="宋体" w:hint="eastAsia"/>
                <w:spacing w:val="16"/>
                <w:sz w:val="20"/>
              </w:rPr>
              <w:t>镀锌层厚度多 </w:t>
            </w:r>
            <w:r>
              <w:rPr>
                <w:rFonts w:ascii="宋体" w:eastAsia="宋体" w:hint="eastAsia"/>
                <w:sz w:val="20"/>
              </w:rPr>
              <w:t>0</w:t>
            </w:r>
            <w:r>
              <w:rPr>
                <w:rFonts w:ascii="宋体" w:eastAsia="宋体" w:hint="eastAsia"/>
                <w:spacing w:val="8"/>
                <w:sz w:val="20"/>
              </w:rPr>
              <w:t>. </w:t>
            </w:r>
            <w:r>
              <w:rPr>
                <w:rFonts w:ascii="宋体" w:eastAsia="宋体" w:hint="eastAsia"/>
                <w:sz w:val="20"/>
              </w:rPr>
              <w:t>026</w:t>
            </w:r>
            <w:r>
              <w:rPr>
                <w:rFonts w:ascii="宋体" w:eastAsia="宋体" w:hint="eastAsia"/>
                <w:spacing w:val="8"/>
                <w:sz w:val="20"/>
              </w:rPr>
              <w:t>, 表面质量符合</w:t>
            </w:r>
          </w:p>
          <w:p>
            <w:pPr>
              <w:pStyle w:val="TableParagraph"/>
              <w:spacing w:line="190" w:lineRule="exact"/>
              <w:ind w:left="3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GB2518</w:t>
            </w:r>
          </w:p>
        </w:tc>
      </w:tr>
      <w:tr>
        <w:trPr>
          <w:trHeight w:val="297" w:hRule="atLeast"/>
        </w:trPr>
        <w:tc>
          <w:tcPr>
            <w:tcW w:w="2098" w:type="dxa"/>
          </w:tcPr>
          <w:p>
            <w:pPr>
              <w:pStyle w:val="TableParagraph"/>
              <w:spacing w:line="242" w:lineRule="exact" w:before="35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托板</w:t>
            </w:r>
          </w:p>
        </w:tc>
        <w:tc>
          <w:tcPr>
            <w:tcW w:w="3058" w:type="dxa"/>
          </w:tcPr>
          <w:p>
            <w:pPr>
              <w:pStyle w:val="TableParagraph"/>
              <w:spacing w:line="242" w:lineRule="exact" w:before="35"/>
              <w:ind w:left="48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热镀锌薄钢板 1/DX51D+Z</w:t>
            </w:r>
          </w:p>
        </w:tc>
        <w:tc>
          <w:tcPr>
            <w:tcW w:w="4330" w:type="dxa"/>
          </w:tcPr>
          <w:p>
            <w:pPr>
              <w:pStyle w:val="TableParagraph"/>
              <w:spacing w:line="242" w:lineRule="exact" w:before="35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厚度偏差:1.0-0. 08,其余同上</w:t>
            </w:r>
          </w:p>
        </w:tc>
      </w:tr>
      <w:tr>
        <w:trPr>
          <w:trHeight w:val="767" w:hRule="atLeast"/>
        </w:trPr>
        <w:tc>
          <w:tcPr>
            <w:tcW w:w="2098" w:type="dxa"/>
          </w:tcPr>
          <w:p>
            <w:pPr>
              <w:pStyle w:val="TableParagraph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430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防风卡槽</w:t>
            </w:r>
          </w:p>
        </w:tc>
        <w:tc>
          <w:tcPr>
            <w:tcW w:w="3058" w:type="dxa"/>
          </w:tcPr>
          <w:p>
            <w:pPr>
              <w:pStyle w:val="TableParagraph"/>
              <w:rPr>
                <w:rFonts w:ascii="宋体"/>
                <w:sz w:val="19"/>
              </w:rPr>
            </w:pPr>
          </w:p>
          <w:p>
            <w:pPr>
              <w:pStyle w:val="TableParagraph"/>
              <w:ind w:left="481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铝合金型材 1.2/6063-T5</w:t>
            </w:r>
          </w:p>
        </w:tc>
        <w:tc>
          <w:tcPr>
            <w:tcW w:w="4330" w:type="dxa"/>
          </w:tcPr>
          <w:p>
            <w:pPr>
              <w:pStyle w:val="TableParagraph"/>
              <w:spacing w:line="240" w:lineRule="exact" w:before="36"/>
              <w:ind w:left="3" w:right="-44"/>
              <w:jc w:val="both"/>
              <w:rPr>
                <w:rFonts w:ascii="宋体" w:hAnsi="宋体" w:eastAsia="宋体" w:hint="eastAsia"/>
                <w:sz w:val="20"/>
              </w:rPr>
            </w:pPr>
            <w:r>
              <w:rPr>
                <w:rFonts w:ascii="宋体" w:hAnsi="宋体" w:eastAsia="宋体" w:hint="eastAsia"/>
                <w:spacing w:val="-14"/>
                <w:sz w:val="20"/>
              </w:rPr>
              <w:t>化学成分、力学性能、尺寸允许偏差和外观质 量符</w:t>
            </w:r>
            <w:r>
              <w:rPr>
                <w:rFonts w:ascii="宋体" w:hAnsi="宋体" w:eastAsia="宋体" w:hint="eastAsia"/>
                <w:spacing w:val="48"/>
                <w:sz w:val="20"/>
              </w:rPr>
              <w:t>合</w:t>
            </w:r>
            <w:r>
              <w:rPr>
                <w:rFonts w:ascii="宋体" w:hAnsi="宋体" w:eastAsia="宋体" w:hint="eastAsia"/>
                <w:sz w:val="20"/>
              </w:rPr>
              <w:t>GB/T 5237</w:t>
            </w:r>
            <w:r>
              <w:rPr>
                <w:rFonts w:ascii="宋体" w:hAnsi="宋体" w:eastAsia="宋体" w:hint="eastAsia"/>
                <w:spacing w:val="-8"/>
                <w:sz w:val="20"/>
              </w:rPr>
              <w:t> • </w:t>
            </w:r>
            <w:r>
              <w:rPr>
                <w:rFonts w:ascii="宋体" w:hAnsi="宋体" w:eastAsia="宋体" w:hint="eastAsia"/>
                <w:sz w:val="20"/>
              </w:rPr>
              <w:t>1</w:t>
            </w:r>
            <w:r>
              <w:rPr>
                <w:rFonts w:ascii="宋体" w:hAnsi="宋体" w:eastAsia="宋体" w:hint="eastAsia"/>
                <w:spacing w:val="-5"/>
                <w:sz w:val="20"/>
              </w:rPr>
              <w:t>,表面阳极氧化膜质量 符合 </w:t>
            </w:r>
            <w:r>
              <w:rPr>
                <w:rFonts w:ascii="宋体" w:hAnsi="宋体" w:eastAsia="宋体" w:hint="eastAsia"/>
                <w:sz w:val="20"/>
              </w:rPr>
              <w:t>GB/T 5237 • 2 中 M10</w:t>
            </w:r>
            <w:r>
              <w:rPr>
                <w:rFonts w:ascii="宋体" w:hAnsi="宋体" w:eastAsia="宋体" w:hint="eastAsia"/>
                <w:spacing w:val="-14"/>
                <w:sz w:val="20"/>
              </w:rPr>
              <w:t> 级</w:t>
            </w:r>
          </w:p>
        </w:tc>
      </w:tr>
      <w:tr>
        <w:trPr>
          <w:trHeight w:val="297" w:hRule="atLeast"/>
        </w:trPr>
        <w:tc>
          <w:tcPr>
            <w:tcW w:w="2098" w:type="dxa"/>
          </w:tcPr>
          <w:p>
            <w:pPr>
              <w:pStyle w:val="TableParagraph"/>
              <w:spacing w:before="6"/>
              <w:ind w:left="432" w:right="416"/>
              <w:jc w:val="center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卡簧</w:t>
            </w:r>
          </w:p>
        </w:tc>
        <w:tc>
          <w:tcPr>
            <w:tcW w:w="3058" w:type="dxa"/>
          </w:tcPr>
          <w:p>
            <w:pPr>
              <w:pStyle w:val="TableParagraph"/>
              <w:spacing w:line="236" w:lineRule="exact"/>
              <w:ind w:left="9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pacing w:val="-11"/>
                <w:sz w:val="20"/>
              </w:rPr>
              <w:t>油淬火碳素弹簧钢丝 </w:t>
            </w:r>
            <w:r>
              <w:rPr>
                <w:rFonts w:ascii="宋体" w:eastAsia="宋体" w:hint="eastAsia"/>
                <w:sz w:val="20"/>
              </w:rPr>
              <w:t>4</w:t>
            </w:r>
            <w:r>
              <w:rPr>
                <w:rFonts w:ascii="宋体" w:eastAsia="宋体" w:hint="eastAsia"/>
                <w:spacing w:val="-9"/>
                <w:sz w:val="20"/>
              </w:rPr>
              <w:t>) </w:t>
            </w:r>
            <w:r>
              <w:rPr>
                <w:rFonts w:ascii="宋体" w:eastAsia="宋体" w:hint="eastAsia"/>
                <w:sz w:val="20"/>
              </w:rPr>
              <w:t>2.5-65Mn</w:t>
            </w:r>
          </w:p>
        </w:tc>
        <w:tc>
          <w:tcPr>
            <w:tcW w:w="4330" w:type="dxa"/>
          </w:tcPr>
          <w:p>
            <w:pPr>
              <w:pStyle w:val="TableParagraph"/>
              <w:spacing w:before="6"/>
              <w:ind w:left="3"/>
              <w:rPr>
                <w:rFonts w:ascii="宋体" w:eastAsia="宋体" w:hint="eastAsia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符合 GB/T 4360-1989</w:t>
            </w:r>
          </w:p>
        </w:tc>
      </w:tr>
    </w:tbl>
    <w:p>
      <w:pPr>
        <w:spacing w:after="0"/>
        <w:rPr>
          <w:rFonts w:ascii="宋体" w:eastAsia="宋体" w:hint="eastAsia"/>
          <w:sz w:val="20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0"/>
        <w:ind w:left="508"/>
      </w:pPr>
      <w:r>
        <w:rPr>
          <w:color w:val="000007"/>
        </w:rPr>
        <w:t>附件 4：</w:t>
      </w:r>
    </w:p>
    <w:p>
      <w:pPr>
        <w:pStyle w:val="BodyText"/>
        <w:spacing w:before="6"/>
        <w:rPr>
          <w:sz w:val="46"/>
        </w:rPr>
      </w:pPr>
    </w:p>
    <w:p>
      <w:pPr>
        <w:pStyle w:val="Heading1"/>
        <w:spacing w:line="237" w:lineRule="auto"/>
        <w:ind w:left="4060" w:right="1429" w:hanging="2938"/>
      </w:pPr>
      <w:r>
        <w:rPr>
          <w:color w:val="000007"/>
          <w:spacing w:val="-34"/>
        </w:rPr>
        <w:t>霍邱县 </w:t>
      </w:r>
      <w:r>
        <w:rPr>
          <w:color w:val="000007"/>
        </w:rPr>
        <w:t>2021</w:t>
      </w:r>
      <w:r>
        <w:rPr>
          <w:color w:val="000007"/>
          <w:spacing w:val="-15"/>
        </w:rPr>
        <w:t> 年规模以上农产品加工产值</w:t>
      </w:r>
      <w:r>
        <w:rPr>
          <w:color w:val="000007"/>
          <w:spacing w:val="-3"/>
        </w:rPr>
        <w:t>补助办法</w:t>
      </w:r>
    </w:p>
    <w:p>
      <w:pPr>
        <w:pStyle w:val="BodyText"/>
        <w:rPr>
          <w:sz w:val="43"/>
        </w:rPr>
      </w:pPr>
    </w:p>
    <w:p>
      <w:pPr>
        <w:pStyle w:val="BodyText"/>
        <w:spacing w:line="560" w:lineRule="exact"/>
        <w:ind w:left="508" w:right="805" w:firstLine="628"/>
        <w:jc w:val="both"/>
      </w:pPr>
      <w:r>
        <w:rPr>
          <w:color w:val="000007"/>
          <w:spacing w:val="-20"/>
        </w:rPr>
        <w:t>根据《中共霍邱县委农村工作领导小组关于印发 </w:t>
      </w:r>
      <w:r>
        <w:rPr>
          <w:color w:val="000007"/>
        </w:rPr>
        <w:t>2021</w:t>
      </w:r>
      <w:r>
        <w:rPr>
          <w:color w:val="000007"/>
          <w:spacing w:val="-27"/>
        </w:rPr>
        <w:t> 年度实施乡村振兴战略产业奖补方案的通知》霍农工组〔2021〕3</w:t>
      </w:r>
      <w:r>
        <w:rPr>
          <w:color w:val="000007"/>
          <w:spacing w:val="-33"/>
        </w:rPr>
        <w:t> 号实</w:t>
      </w:r>
      <w:r>
        <w:rPr>
          <w:color w:val="000007"/>
          <w:spacing w:val="-37"/>
          <w:w w:val="99"/>
        </w:rPr>
        <w:t>施内容，</w:t>
      </w:r>
      <w:r>
        <w:rPr>
          <w:color w:val="000007"/>
          <w:spacing w:val="2"/>
          <w:w w:val="99"/>
        </w:rPr>
        <w:t>（</w:t>
      </w:r>
      <w:r>
        <w:rPr>
          <w:color w:val="000007"/>
          <w:spacing w:val="5"/>
          <w:w w:val="99"/>
        </w:rPr>
        <w:t>一</w:t>
      </w:r>
      <w:r>
        <w:rPr>
          <w:color w:val="000007"/>
          <w:spacing w:val="2"/>
          <w:w w:val="99"/>
        </w:rPr>
        <w:t>）</w:t>
      </w:r>
      <w:r>
        <w:rPr>
          <w:color w:val="000007"/>
          <w:spacing w:val="1"/>
          <w:w w:val="99"/>
        </w:rPr>
        <w:t>农业产业化</w:t>
      </w:r>
      <w:r>
        <w:rPr>
          <w:color w:val="000007"/>
          <w:spacing w:val="-79"/>
        </w:rPr>
        <w:t> </w:t>
      </w:r>
      <w:r>
        <w:rPr>
          <w:rFonts w:ascii="微软雅黑" w:eastAsia="微软雅黑" w:hint="eastAsia"/>
          <w:b/>
          <w:color w:val="000007"/>
          <w:spacing w:val="-1"/>
          <w:w w:val="77"/>
        </w:rPr>
        <w:t>1</w:t>
      </w:r>
      <w:r>
        <w:rPr>
          <w:rFonts w:ascii="微软雅黑" w:eastAsia="微软雅黑" w:hint="eastAsia"/>
          <w:b/>
          <w:color w:val="000007"/>
          <w:spacing w:val="4"/>
          <w:w w:val="103"/>
        </w:rPr>
        <w:t>.</w:t>
      </w:r>
      <w:r>
        <w:rPr>
          <w:color w:val="000007"/>
          <w:spacing w:val="1"/>
          <w:w w:val="99"/>
        </w:rPr>
        <w:t>全县规模以上农产品加工产值增幅</w:t>
      </w:r>
    </w:p>
    <w:p>
      <w:pPr>
        <w:pStyle w:val="BodyText"/>
        <w:spacing w:line="331" w:lineRule="auto" w:before="123"/>
        <w:ind w:left="508" w:right="805"/>
        <w:jc w:val="both"/>
      </w:pPr>
      <w:r>
        <w:rPr>
          <w:color w:val="000007"/>
          <w:position w:val="2"/>
        </w:rPr>
        <w:t>超</w:t>
      </w:r>
      <w:r>
        <w:rPr>
          <w:color w:val="000007"/>
          <w:spacing w:val="-100"/>
          <w:position w:val="2"/>
        </w:rPr>
        <w:t> </w:t>
      </w:r>
      <w:r>
        <w:rPr>
          <w:color w:val="000007"/>
          <w:spacing w:val="3"/>
          <w:position w:val="2"/>
        </w:rPr>
        <w:t>10</w:t>
      </w:r>
      <w:r>
        <w:rPr>
          <w:color w:val="000007"/>
          <w:spacing w:val="8"/>
          <w:w w:val="96"/>
        </w:rPr>
        <w:drawing>
          <wp:inline distT="0" distB="0" distL="0" distR="0">
            <wp:extent cx="98424" cy="1619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</w:rPr>
      </w:r>
      <w:r>
        <w:rPr>
          <w:color w:val="000007"/>
          <w:spacing w:val="-46"/>
          <w:position w:val="2"/>
        </w:rPr>
        <w:t>，</w:t>
      </w:r>
      <w:r>
        <w:rPr>
          <w:color w:val="000007"/>
          <w:spacing w:val="-3"/>
          <w:position w:val="2"/>
        </w:rPr>
        <w:t>奖</w:t>
      </w:r>
      <w:r>
        <w:rPr>
          <w:color w:val="000007"/>
          <w:position w:val="2"/>
        </w:rPr>
        <w:t>励</w:t>
      </w:r>
      <w:r>
        <w:rPr>
          <w:color w:val="000007"/>
          <w:spacing w:val="-91"/>
          <w:position w:val="2"/>
        </w:rPr>
        <w:t> </w:t>
      </w:r>
      <w:r>
        <w:rPr>
          <w:color w:val="000007"/>
          <w:position w:val="2"/>
        </w:rPr>
        <w:t>40</w:t>
      </w:r>
      <w:r>
        <w:rPr>
          <w:color w:val="000007"/>
          <w:spacing w:val="-90"/>
          <w:position w:val="2"/>
        </w:rPr>
        <w:t> </w:t>
      </w:r>
      <w:r>
        <w:rPr>
          <w:color w:val="000007"/>
          <w:spacing w:val="-3"/>
          <w:position w:val="2"/>
        </w:rPr>
        <w:t>万元用于乡镇和企业统计人员经费</w:t>
      </w:r>
      <w:r>
        <w:rPr>
          <w:color w:val="000007"/>
          <w:spacing w:val="-46"/>
          <w:position w:val="2"/>
        </w:rPr>
        <w:t>。</w:t>
      </w:r>
      <w:r>
        <w:rPr>
          <w:color w:val="000007"/>
          <w:spacing w:val="-3"/>
          <w:position w:val="2"/>
        </w:rPr>
        <w:t>制定以下</w:t>
      </w:r>
      <w:r>
        <w:rPr>
          <w:color w:val="000007"/>
          <w:position w:val="2"/>
        </w:rPr>
        <w:t>实</w:t>
      </w:r>
      <w:r>
        <w:rPr>
          <w:color w:val="000007"/>
          <w:spacing w:val="-4"/>
        </w:rPr>
        <w:t>施细则。</w:t>
      </w:r>
    </w:p>
    <w:p>
      <w:pPr>
        <w:pStyle w:val="BodyText"/>
        <w:spacing w:line="404" w:lineRule="exac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一、补助对象</w:t>
      </w:r>
    </w:p>
    <w:p>
      <w:pPr>
        <w:pStyle w:val="BodyText"/>
        <w:spacing w:line="326" w:lineRule="auto" w:before="149"/>
        <w:ind w:left="508" w:right="805" w:firstLine="628"/>
      </w:pPr>
      <w:r>
        <w:rPr>
          <w:color w:val="000007"/>
          <w:spacing w:val="-3"/>
          <w:w w:val="95"/>
        </w:rPr>
        <w:t>经统计部门确认并纳入当年统计的规模以上农产品加工企业 </w:t>
      </w:r>
      <w:r>
        <w:rPr>
          <w:color w:val="000007"/>
          <w:spacing w:val="-5"/>
        </w:rPr>
        <w:t>的企业统计员及相关单位及人员。</w:t>
      </w:r>
    </w:p>
    <w:p>
      <w:pPr>
        <w:pStyle w:val="BodyText"/>
        <w:spacing w:before="6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二、补助措施</w:t>
      </w:r>
    </w:p>
    <w:p>
      <w:pPr>
        <w:pStyle w:val="BodyText"/>
        <w:spacing w:line="268" w:lineRule="auto" w:before="47"/>
        <w:ind w:left="508" w:right="812" w:firstLine="628"/>
      </w:pPr>
      <w:r>
        <w:rPr>
          <w:rFonts w:ascii="微软雅黑" w:eastAsia="微软雅黑" w:hint="eastAsia"/>
          <w:b/>
          <w:color w:val="000007"/>
          <w:spacing w:val="-3"/>
          <w:w w:val="95"/>
        </w:rPr>
        <w:t>（</w:t>
      </w:r>
      <w:r>
        <w:rPr>
          <w:rFonts w:ascii="微软雅黑" w:eastAsia="微软雅黑" w:hint="eastAsia"/>
          <w:b/>
          <w:color w:val="000007"/>
          <w:w w:val="95"/>
        </w:rPr>
        <w:t>一</w:t>
      </w:r>
      <w:r>
        <w:rPr>
          <w:rFonts w:ascii="微软雅黑" w:eastAsia="微软雅黑" w:hint="eastAsia"/>
          <w:b/>
          <w:color w:val="000007"/>
          <w:spacing w:val="-5"/>
          <w:w w:val="95"/>
        </w:rPr>
        <w:t>）</w:t>
      </w:r>
      <w:r>
        <w:rPr>
          <w:rFonts w:ascii="微软雅黑" w:eastAsia="微软雅黑" w:hint="eastAsia"/>
          <w:b/>
          <w:color w:val="000007"/>
          <w:spacing w:val="-3"/>
          <w:w w:val="95"/>
        </w:rPr>
        <w:t>基础补助</w:t>
      </w:r>
      <w:r>
        <w:rPr>
          <w:color w:val="000007"/>
          <w:spacing w:val="-5"/>
          <w:w w:val="95"/>
        </w:rPr>
        <w:t>：给予按时报表的规模以上农产品加工企业 </w:t>
      </w:r>
      <w:r>
        <w:rPr>
          <w:color w:val="000007"/>
          <w:spacing w:val="-10"/>
        </w:rPr>
        <w:t>统计员及乡镇统计员统计业务经费补助 </w:t>
      </w:r>
      <w:r>
        <w:rPr>
          <w:color w:val="000007"/>
        </w:rPr>
        <w:t>100</w:t>
      </w:r>
      <w:r>
        <w:rPr>
          <w:color w:val="000007"/>
          <w:spacing w:val="-46"/>
        </w:rPr>
        <w:t> 元</w:t>
      </w:r>
      <w:r>
        <w:rPr>
          <w:color w:val="000007"/>
          <w:spacing w:val="-3"/>
          <w:w w:val="95"/>
        </w:rPr>
        <w:t>/</w:t>
      </w:r>
      <w:r>
        <w:rPr>
          <w:color w:val="000007"/>
          <w:spacing w:val="-2"/>
        </w:rPr>
        <w:t>月。</w:t>
      </w:r>
    </w:p>
    <w:p>
      <w:pPr>
        <w:pStyle w:val="Heading2"/>
        <w:spacing w:line="588" w:lineRule="exact"/>
      </w:pPr>
      <w:r>
        <w:rPr>
          <w:color w:val="000007"/>
        </w:rPr>
        <w:t>（二）绩效考核补助</w:t>
      </w:r>
    </w:p>
    <w:p>
      <w:pPr>
        <w:pStyle w:val="BodyText"/>
        <w:spacing w:before="69"/>
        <w:ind w:left="1137"/>
      </w:pPr>
      <w:r>
        <w:rPr>
          <w:color w:val="000007"/>
          <w:spacing w:val="-3"/>
          <w:position w:val="2"/>
        </w:rPr>
        <w:t>1</w:t>
      </w:r>
      <w:r>
        <w:rPr>
          <w:color w:val="000007"/>
          <w:spacing w:val="-77"/>
          <w:position w:val="2"/>
        </w:rPr>
        <w:t>、</w:t>
      </w:r>
      <w:r>
        <w:rPr>
          <w:color w:val="000007"/>
          <w:spacing w:val="-3"/>
          <w:position w:val="2"/>
        </w:rPr>
        <w:t>对按质按量</w:t>
      </w:r>
      <w:r>
        <w:rPr>
          <w:color w:val="000007"/>
          <w:spacing w:val="-79"/>
          <w:position w:val="2"/>
        </w:rPr>
        <w:t>、</w:t>
      </w:r>
      <w:r>
        <w:rPr>
          <w:color w:val="000007"/>
          <w:spacing w:val="-3"/>
          <w:position w:val="2"/>
        </w:rPr>
        <w:t>及时准确报表</w:t>
      </w:r>
      <w:r>
        <w:rPr>
          <w:color w:val="000007"/>
          <w:spacing w:val="-79"/>
          <w:position w:val="2"/>
        </w:rPr>
        <w:t>，</w:t>
      </w:r>
      <w:r>
        <w:rPr>
          <w:color w:val="000007"/>
          <w:spacing w:val="-3"/>
          <w:position w:val="2"/>
        </w:rPr>
        <w:t>且增幅达</w:t>
      </w:r>
      <w:r>
        <w:rPr>
          <w:color w:val="000007"/>
          <w:position w:val="2"/>
        </w:rPr>
        <w:t>到</w:t>
      </w:r>
      <w:r>
        <w:rPr>
          <w:color w:val="000007"/>
          <w:spacing w:val="-121"/>
          <w:position w:val="2"/>
        </w:rPr>
        <w:t> </w:t>
      </w:r>
      <w:r>
        <w:rPr>
          <w:color w:val="000007"/>
          <w:spacing w:val="3"/>
          <w:position w:val="2"/>
        </w:rPr>
        <w:t>10</w:t>
      </w:r>
      <w:r>
        <w:rPr>
          <w:color w:val="000007"/>
          <w:spacing w:val="8"/>
          <w:w w:val="96"/>
        </w:rPr>
        <w:drawing>
          <wp:inline distT="0" distB="0" distL="0" distR="0">
            <wp:extent cx="98424" cy="16192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</w:rPr>
      </w:r>
      <w:r>
        <w:rPr>
          <w:color w:val="000007"/>
          <w:spacing w:val="-3"/>
          <w:position w:val="2"/>
        </w:rPr>
        <w:t>以上的企业</w:t>
      </w:r>
      <w:r>
        <w:rPr>
          <w:color w:val="000007"/>
          <w:position w:val="2"/>
        </w:rPr>
        <w:t>，</w:t>
      </w:r>
    </w:p>
    <w:p>
      <w:pPr>
        <w:pStyle w:val="BodyText"/>
        <w:spacing w:before="154"/>
        <w:ind w:left="508"/>
      </w:pPr>
      <w:r>
        <w:rPr>
          <w:color w:val="000007"/>
        </w:rPr>
        <w:t>给予统计员当月补助 100 元</w:t>
      </w:r>
      <w:r>
        <w:rPr>
          <w:color w:val="000007"/>
          <w:w w:val="95"/>
        </w:rPr>
        <w:t>/</w:t>
      </w:r>
      <w:r>
        <w:rPr>
          <w:color w:val="000007"/>
        </w:rPr>
        <w:t>月。</w:t>
      </w:r>
    </w:p>
    <w:p>
      <w:pPr>
        <w:pStyle w:val="BodyText"/>
        <w:spacing w:before="149"/>
        <w:ind w:left="1137"/>
      </w:pPr>
      <w:r>
        <w:rPr>
          <w:color w:val="000007"/>
        </w:rPr>
        <w:t>2、对按质按量、及时准确报表，且增幅在当年全县规模以上</w:t>
      </w:r>
    </w:p>
    <w:p>
      <w:pPr>
        <w:spacing w:after="0"/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56"/>
        <w:ind w:left="508"/>
      </w:pPr>
      <w:r>
        <w:rPr>
          <w:color w:val="000007"/>
        </w:rPr>
        <w:t>农产品加工企业前 10 名的企业，给予统计员一次性补助 1000 元。</w:t>
      </w:r>
    </w:p>
    <w:p>
      <w:pPr>
        <w:pStyle w:val="BodyText"/>
        <w:spacing w:before="147"/>
        <w:ind w:left="1137"/>
      </w:pPr>
      <w:r>
        <w:rPr>
          <w:color w:val="000007"/>
          <w:position w:val="2"/>
        </w:rPr>
        <w:t>3</w:t>
      </w:r>
      <w:r>
        <w:rPr>
          <w:color w:val="000007"/>
          <w:spacing w:val="-82"/>
          <w:position w:val="2"/>
        </w:rPr>
        <w:t>、</w:t>
      </w:r>
      <w:r>
        <w:rPr>
          <w:color w:val="000007"/>
          <w:spacing w:val="-3"/>
          <w:position w:val="2"/>
        </w:rPr>
        <w:t>对完成任务且增幅超</w:t>
      </w:r>
      <w:r>
        <w:rPr>
          <w:color w:val="000007"/>
          <w:position w:val="2"/>
        </w:rPr>
        <w:t>过</w:t>
      </w:r>
      <w:r>
        <w:rPr>
          <w:color w:val="000007"/>
          <w:spacing w:val="-106"/>
          <w:position w:val="2"/>
        </w:rPr>
        <w:t> </w:t>
      </w:r>
      <w:r>
        <w:rPr>
          <w:color w:val="000007"/>
          <w:spacing w:val="3"/>
          <w:position w:val="2"/>
        </w:rPr>
        <w:t>10</w:t>
      </w:r>
      <w:r>
        <w:rPr>
          <w:color w:val="000007"/>
          <w:spacing w:val="8"/>
          <w:w w:val="96"/>
        </w:rPr>
        <w:drawing>
          <wp:inline distT="0" distB="0" distL="0" distR="0">
            <wp:extent cx="98424" cy="1619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</w:rPr>
      </w:r>
      <w:r>
        <w:rPr>
          <w:color w:val="000007"/>
          <w:spacing w:val="-3"/>
          <w:position w:val="2"/>
        </w:rPr>
        <w:t>以上的规模以上农产品加工</w:t>
      </w:r>
      <w:r>
        <w:rPr>
          <w:color w:val="000007"/>
          <w:position w:val="2"/>
        </w:rPr>
        <w:t>企</w:t>
      </w:r>
    </w:p>
    <w:p>
      <w:pPr>
        <w:pStyle w:val="BodyText"/>
        <w:spacing w:before="154"/>
        <w:ind w:left="508"/>
      </w:pPr>
      <w:r>
        <w:rPr>
          <w:color w:val="000007"/>
        </w:rPr>
        <w:t>业乡镇，给予乡镇分管领导一次性补助 2000 元。</w:t>
      </w:r>
    </w:p>
    <w:p>
      <w:pPr>
        <w:pStyle w:val="BodyText"/>
        <w:spacing w:line="328" w:lineRule="auto" w:before="149"/>
        <w:ind w:left="508" w:right="803" w:firstLine="628"/>
      </w:pPr>
      <w:r>
        <w:rPr>
          <w:color w:val="000007"/>
        </w:rPr>
        <w:t>4</w:t>
      </w:r>
      <w:r>
        <w:rPr>
          <w:color w:val="000007"/>
          <w:spacing w:val="-43"/>
        </w:rPr>
        <w:t>、对当年新增 </w:t>
      </w:r>
      <w:r>
        <w:rPr>
          <w:color w:val="000007"/>
        </w:rPr>
        <w:t>1</w:t>
      </w:r>
      <w:r>
        <w:rPr>
          <w:color w:val="000007"/>
          <w:spacing w:val="-27"/>
        </w:rPr>
        <w:t> 家规模以上农产品加工企业，补助乡镇 </w:t>
      </w:r>
      <w:r>
        <w:rPr>
          <w:color w:val="000007"/>
        </w:rPr>
        <w:t>10000 </w:t>
      </w:r>
      <w:r>
        <w:rPr>
          <w:color w:val="000007"/>
          <w:spacing w:val="-2"/>
        </w:rPr>
        <w:t>元。</w:t>
      </w:r>
    </w:p>
    <w:p>
      <w:pPr>
        <w:pStyle w:val="BodyText"/>
        <w:spacing w:line="407" w:lineRule="exac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三、补助补助程序及兑现办法</w:t>
      </w:r>
    </w:p>
    <w:p>
      <w:pPr>
        <w:pStyle w:val="BodyText"/>
        <w:spacing w:line="328" w:lineRule="auto" w:before="149"/>
        <w:ind w:left="508" w:right="802" w:firstLine="628"/>
        <w:jc w:val="both"/>
      </w:pPr>
      <w:r>
        <w:rPr>
          <w:color w:val="000007"/>
          <w:spacing w:val="-3"/>
          <w:w w:val="95"/>
        </w:rPr>
        <w:t>年终由统计部门提供当年纳入统计范畴规模以上农产品加工 企业名单和相关报表数据，综合企业每月报表时效质量，拟定补 </w:t>
      </w:r>
      <w:r>
        <w:rPr>
          <w:color w:val="000007"/>
          <w:spacing w:val="-5"/>
        </w:rPr>
        <w:t>助奖励名单，征求统计部门意见后由分管局长审定后予以兑付。</w:t>
      </w:r>
    </w:p>
    <w:p>
      <w:pPr>
        <w:pStyle w:val="BodyText"/>
        <w:spacing w:line="328" w:lineRule="auto"/>
        <w:ind w:left="508" w:right="514" w:firstLine="628"/>
      </w:pPr>
      <w:r>
        <w:rPr>
          <w:color w:val="000007"/>
          <w:spacing w:val="-10"/>
          <w:w w:val="95"/>
        </w:rPr>
        <w:t>所有统计数字以统计局年报为准，统计员在上报时</w:t>
      </w:r>
      <w:r>
        <w:rPr>
          <w:color w:val="000007"/>
          <w:spacing w:val="-3"/>
          <w:w w:val="80"/>
        </w:rPr>
        <w:t>,</w:t>
      </w:r>
      <w:r>
        <w:rPr>
          <w:color w:val="000007"/>
          <w:spacing w:val="-4"/>
          <w:w w:val="95"/>
        </w:rPr>
        <w:t>不得漏报、 </w:t>
      </w:r>
      <w:r>
        <w:rPr>
          <w:color w:val="000007"/>
          <w:spacing w:val="-5"/>
        </w:rPr>
        <w:t>满报，弄虚作假，一经发现严肃追究责任。</w:t>
      </w:r>
    </w:p>
    <w:p>
      <w:pPr>
        <w:pStyle w:val="BodyText"/>
        <w:spacing w:line="328" w:lineRule="auto"/>
        <w:ind w:left="508" w:right="650" w:firstLine="628"/>
        <w:jc w:val="both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13"/>
        </w:rPr>
        <w:t>四、本办法仅适用于 </w:t>
      </w:r>
      <w:r>
        <w:rPr>
          <w:rFonts w:ascii="黑体" w:eastAsia="黑体" w:hint="eastAsia"/>
          <w:color w:val="000007"/>
        </w:rPr>
        <w:t>2021</w:t>
      </w:r>
      <w:r>
        <w:rPr>
          <w:rFonts w:ascii="黑体" w:eastAsia="黑体" w:hint="eastAsia"/>
          <w:color w:val="000007"/>
          <w:spacing w:val="-14"/>
        </w:rPr>
        <w:t> 年度实施乡村振兴战略产业奖补， </w:t>
      </w:r>
      <w:r>
        <w:rPr>
          <w:rFonts w:ascii="黑体" w:eastAsia="黑体" w:hint="eastAsia"/>
          <w:color w:val="000007"/>
          <w:spacing w:val="-5"/>
        </w:rPr>
        <w:t>相关条款由霍邱县农业农村局负责解释。</w:t>
      </w:r>
    </w:p>
    <w:p>
      <w:pPr>
        <w:spacing w:after="0" w:line="328" w:lineRule="auto"/>
        <w:jc w:val="both"/>
        <w:rPr>
          <w:rFonts w:ascii="黑体" w:eastAsia="黑体" w:hint="eastAsia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6"/>
        <w:rPr>
          <w:rFonts w:ascii="黑体"/>
          <w:sz w:val="28"/>
        </w:rPr>
      </w:pPr>
    </w:p>
    <w:p>
      <w:pPr>
        <w:pStyle w:val="BodyText"/>
        <w:spacing w:before="55"/>
        <w:ind w:left="508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附件 5：</w:t>
      </w:r>
    </w:p>
    <w:p>
      <w:pPr>
        <w:pStyle w:val="BodyText"/>
        <w:spacing w:before="11"/>
        <w:rPr>
          <w:rFonts w:ascii="黑体"/>
          <w:sz w:val="45"/>
        </w:rPr>
      </w:pPr>
    </w:p>
    <w:p>
      <w:pPr>
        <w:pStyle w:val="Heading1"/>
        <w:spacing w:before="1"/>
        <w:ind w:left="2755" w:right="817" w:hanging="2240"/>
      </w:pPr>
      <w:r>
        <w:rPr>
          <w:color w:val="000007"/>
          <w:spacing w:val="-34"/>
        </w:rPr>
        <w:t>霍邱县 </w:t>
      </w:r>
      <w:r>
        <w:rPr>
          <w:color w:val="000007"/>
        </w:rPr>
        <w:t>2021</w:t>
      </w:r>
      <w:r>
        <w:rPr>
          <w:color w:val="000007"/>
          <w:spacing w:val="-46"/>
        </w:rPr>
        <w:t> 年市级</w:t>
      </w:r>
      <w:r>
        <w:rPr>
          <w:color w:val="000007"/>
          <w:spacing w:val="-3"/>
        </w:rPr>
        <w:t>（</w:t>
      </w:r>
      <w:r>
        <w:rPr>
          <w:color w:val="000007"/>
          <w:spacing w:val="-4"/>
        </w:rPr>
        <w:t>含市级</w:t>
      </w:r>
      <w:r>
        <w:rPr>
          <w:color w:val="000007"/>
          <w:spacing w:val="-48"/>
        </w:rPr>
        <w:t>）</w:t>
      </w:r>
      <w:r>
        <w:rPr>
          <w:color w:val="000007"/>
          <w:spacing w:val="-5"/>
        </w:rPr>
        <w:t>以上龙头企业开设专卖店奖补实施细则</w:t>
      </w:r>
    </w:p>
    <w:p>
      <w:pPr>
        <w:pStyle w:val="BodyText"/>
        <w:spacing w:before="6"/>
        <w:rPr>
          <w:sz w:val="52"/>
        </w:rPr>
      </w:pPr>
    </w:p>
    <w:p>
      <w:pPr>
        <w:pStyle w:val="BodyText"/>
        <w:spacing w:line="328" w:lineRule="auto"/>
        <w:ind w:left="508" w:right="802" w:firstLine="628"/>
        <w:jc w:val="both"/>
      </w:pPr>
      <w:r>
        <w:rPr>
          <w:color w:val="000007"/>
          <w:spacing w:val="-20"/>
        </w:rPr>
        <w:t>根据《中共霍邱县委农村工作领导小组关于印发 </w:t>
      </w:r>
      <w:r>
        <w:rPr>
          <w:color w:val="000007"/>
        </w:rPr>
        <w:t>2021</w:t>
      </w:r>
      <w:r>
        <w:rPr>
          <w:color w:val="000007"/>
          <w:spacing w:val="-27"/>
        </w:rPr>
        <w:t> 年度实施乡村振兴战略产业奖补方案的通知》霍农工组〔2021〕3</w:t>
      </w:r>
      <w:r>
        <w:rPr>
          <w:color w:val="000007"/>
          <w:spacing w:val="-33"/>
        </w:rPr>
        <w:t> 号实</w:t>
      </w:r>
      <w:r>
        <w:rPr>
          <w:color w:val="000007"/>
          <w:spacing w:val="-38"/>
          <w:w w:val="99"/>
        </w:rPr>
        <w:t>施内容，</w:t>
      </w:r>
      <w:r>
        <w:rPr>
          <w:color w:val="000007"/>
          <w:spacing w:val="2"/>
          <w:w w:val="99"/>
        </w:rPr>
        <w:t>（</w:t>
      </w:r>
      <w:r>
        <w:rPr>
          <w:color w:val="000007"/>
          <w:spacing w:val="5"/>
          <w:w w:val="99"/>
        </w:rPr>
        <w:t>一</w:t>
      </w:r>
      <w:r>
        <w:rPr>
          <w:color w:val="000007"/>
          <w:spacing w:val="2"/>
          <w:w w:val="99"/>
        </w:rPr>
        <w:t>）</w:t>
      </w:r>
      <w:r>
        <w:rPr>
          <w:color w:val="000007"/>
          <w:spacing w:val="1"/>
          <w:w w:val="99"/>
        </w:rPr>
        <w:t>农业产业化</w:t>
      </w:r>
      <w:r>
        <w:rPr>
          <w:color w:val="000007"/>
          <w:spacing w:val="-79"/>
        </w:rPr>
        <w:t> </w:t>
      </w:r>
      <w:r>
        <w:rPr>
          <w:color w:val="000007"/>
          <w:spacing w:val="-1"/>
          <w:w w:val="95"/>
        </w:rPr>
        <w:t>9</w:t>
      </w:r>
      <w:r>
        <w:rPr>
          <w:color w:val="000007"/>
          <w:spacing w:val="6"/>
          <w:w w:val="59"/>
        </w:rPr>
        <w:t>.</w:t>
      </w:r>
      <w:r>
        <w:rPr>
          <w:color w:val="000007"/>
          <w:spacing w:val="3"/>
          <w:w w:val="99"/>
        </w:rPr>
        <w:t>市级</w:t>
      </w:r>
      <w:r>
        <w:rPr>
          <w:color w:val="000007"/>
          <w:spacing w:val="2"/>
          <w:w w:val="99"/>
        </w:rPr>
        <w:t>（含市级）</w:t>
      </w:r>
      <w:r>
        <w:rPr>
          <w:color w:val="000007"/>
          <w:spacing w:val="1"/>
          <w:w w:val="99"/>
        </w:rPr>
        <w:t>以上龙头企业当年</w:t>
      </w:r>
      <w:r>
        <w:rPr>
          <w:color w:val="000007"/>
          <w:spacing w:val="-3"/>
          <w:w w:val="95"/>
        </w:rPr>
        <w:t>在省会城市和省辖城市注册开设霍邱知名商标产品专卖店，门面 </w:t>
      </w:r>
      <w:r>
        <w:rPr>
          <w:color w:val="000007"/>
          <w:spacing w:val="-29"/>
        </w:rPr>
        <w:t>面积 </w:t>
      </w:r>
      <w:r>
        <w:rPr>
          <w:color w:val="000007"/>
        </w:rPr>
        <w:t>20</w:t>
      </w:r>
      <w:r>
        <w:rPr>
          <w:color w:val="000007"/>
          <w:spacing w:val="-13"/>
        </w:rPr>
        <w:t> ㎡以上且正常营业的，分别给予 </w:t>
      </w:r>
      <w:r>
        <w:rPr>
          <w:color w:val="000007"/>
        </w:rPr>
        <w:t>8</w:t>
      </w:r>
      <w:r>
        <w:rPr>
          <w:color w:val="000007"/>
          <w:spacing w:val="-30"/>
        </w:rPr>
        <w:t> 万元和 </w:t>
      </w:r>
      <w:r>
        <w:rPr>
          <w:color w:val="000007"/>
        </w:rPr>
        <w:t>4</w:t>
      </w:r>
      <w:r>
        <w:rPr>
          <w:color w:val="000007"/>
          <w:spacing w:val="-13"/>
        </w:rPr>
        <w:t> 万元的扶持</w:t>
      </w:r>
      <w:r>
        <w:rPr>
          <w:color w:val="000007"/>
          <w:spacing w:val="-5"/>
        </w:rPr>
        <w:t>奖补。制定以下实施细则：</w:t>
      </w:r>
    </w:p>
    <w:p>
      <w:pPr>
        <w:pStyle w:val="BodyText"/>
        <w:spacing w:line="402" w:lineRule="exact"/>
        <w:ind w:left="1140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一、奖补对象</w:t>
      </w:r>
    </w:p>
    <w:p>
      <w:pPr>
        <w:pStyle w:val="BodyText"/>
        <w:spacing w:before="87"/>
        <w:ind w:left="1140"/>
      </w:pPr>
      <w:r>
        <w:rPr>
          <w:color w:val="000007"/>
        </w:rPr>
        <w:t>农业产业化市级以上（含市级）龙头企业。</w:t>
      </w:r>
    </w:p>
    <w:p>
      <w:pPr>
        <w:pStyle w:val="BodyText"/>
        <w:spacing w:before="231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二、材料清单</w:t>
      </w:r>
    </w:p>
    <w:p>
      <w:pPr>
        <w:pStyle w:val="BodyText"/>
        <w:spacing w:line="328" w:lineRule="auto" w:before="149"/>
        <w:ind w:left="508" w:right="807" w:firstLine="628"/>
      </w:pPr>
      <w:r>
        <w:rPr>
          <w:color w:val="000007"/>
          <w:spacing w:val="-3"/>
          <w:w w:val="95"/>
        </w:rPr>
        <w:t>1</w:t>
      </w:r>
      <w:r>
        <w:rPr>
          <w:color w:val="000007"/>
          <w:spacing w:val="-17"/>
          <w:w w:val="95"/>
        </w:rPr>
        <w:t>、提前提供霍邱县实施乡村振兴战略产业奖补资金申报备案 </w:t>
      </w:r>
      <w:r>
        <w:rPr>
          <w:color w:val="000007"/>
          <w:spacing w:val="-5"/>
        </w:rPr>
        <w:t>审批表、项目验收表。</w:t>
      </w:r>
    </w:p>
    <w:p>
      <w:pPr>
        <w:pStyle w:val="BodyText"/>
        <w:spacing w:line="407" w:lineRule="exact"/>
        <w:ind w:left="1137"/>
      </w:pPr>
      <w:r>
        <w:rPr>
          <w:color w:val="000007"/>
          <w:spacing w:val="-3"/>
        </w:rPr>
        <w:t>2</w:t>
      </w:r>
      <w:r>
        <w:rPr>
          <w:color w:val="000007"/>
          <w:spacing w:val="-5"/>
        </w:rPr>
        <w:t>、 承诺书（所提供材料的真实性、无重复享受补贴</w:t>
      </w:r>
      <w:r>
        <w:rPr>
          <w:color w:val="000007"/>
          <w:spacing w:val="-161"/>
        </w:rPr>
        <w:t>）</w:t>
      </w:r>
      <w:r>
        <w:rPr>
          <w:color w:val="000007"/>
        </w:rPr>
        <w:t>。</w:t>
      </w:r>
    </w:p>
    <w:p>
      <w:pPr>
        <w:pStyle w:val="BodyText"/>
        <w:spacing w:before="149"/>
        <w:ind w:left="1137"/>
      </w:pPr>
      <w:r>
        <w:rPr>
          <w:color w:val="000007"/>
        </w:rPr>
        <w:t>3、 银行征信报告。</w:t>
      </w:r>
    </w:p>
    <w:p>
      <w:pPr>
        <w:pStyle w:val="BodyText"/>
        <w:spacing w:before="151"/>
        <w:ind w:left="1137"/>
      </w:pPr>
      <w:r>
        <w:rPr>
          <w:color w:val="000007"/>
        </w:rPr>
        <w:t>4、 租房合同。</w:t>
      </w:r>
    </w:p>
    <w:p>
      <w:pPr>
        <w:pStyle w:val="BodyText"/>
        <w:spacing w:before="150"/>
        <w:ind w:left="1137"/>
      </w:pPr>
      <w:r>
        <w:rPr>
          <w:color w:val="000007"/>
          <w:spacing w:val="-4"/>
        </w:rPr>
        <w:t>5、 营业执照</w:t>
      </w:r>
      <w:r>
        <w:rPr>
          <w:color w:val="000007"/>
          <w:spacing w:val="-3"/>
        </w:rPr>
        <w:t>（</w:t>
      </w:r>
      <w:r>
        <w:rPr>
          <w:color w:val="000007"/>
          <w:spacing w:val="-5"/>
        </w:rPr>
        <w:t>专卖店营业地</w:t>
      </w:r>
      <w:r>
        <w:rPr>
          <w:color w:val="000007"/>
          <w:spacing w:val="-161"/>
        </w:rPr>
        <w:t>）</w:t>
      </w:r>
      <w:r>
        <w:rPr>
          <w:color w:val="000007"/>
          <w:spacing w:val="-5"/>
        </w:rPr>
        <w:t>、开户许可。</w:t>
      </w:r>
    </w:p>
    <w:p>
      <w:pPr>
        <w:pStyle w:val="BodyText"/>
        <w:spacing w:before="149"/>
        <w:ind w:left="1137"/>
      </w:pPr>
      <w:r>
        <w:rPr>
          <w:color w:val="000007"/>
        </w:rPr>
        <w:t>6、 省（市）级龙头企业认证文件。</w:t>
      </w:r>
    </w:p>
    <w:p>
      <w:pPr>
        <w:spacing w:after="0"/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56"/>
        <w:ind w:left="1137"/>
      </w:pPr>
      <w:r>
        <w:rPr>
          <w:color w:val="000007"/>
        </w:rPr>
        <w:t>7、 产品专卖店门面照片。</w:t>
      </w:r>
    </w:p>
    <w:p>
      <w:pPr>
        <w:pStyle w:val="BodyText"/>
        <w:spacing w:line="326" w:lineRule="auto" w:before="152"/>
        <w:ind w:left="508" w:right="807" w:firstLine="628"/>
      </w:pPr>
      <w:r>
        <w:rPr>
          <w:color w:val="000007"/>
        </w:rPr>
        <w:t>8、企业产品出入库记录、政策经营流水记录、营业凭证、每季度书面反映经营情况。</w:t>
      </w:r>
    </w:p>
    <w:p>
      <w:pPr>
        <w:pStyle w:val="BodyText"/>
        <w:spacing w:before="3"/>
        <w:ind w:left="1137"/>
      </w:pPr>
      <w:r>
        <w:rPr>
          <w:color w:val="000007"/>
        </w:rPr>
        <w:t>9、 对停产、无经营行为的企业不予申报。</w:t>
      </w:r>
    </w:p>
    <w:p>
      <w:pPr>
        <w:pStyle w:val="BodyText"/>
        <w:spacing w:before="151"/>
        <w:ind w:left="1137"/>
      </w:pPr>
      <w:r>
        <w:rPr>
          <w:color w:val="000007"/>
        </w:rPr>
        <w:t>10、，县农业农村局不定期现场抽查。</w:t>
      </w:r>
    </w:p>
    <w:p>
      <w:pPr>
        <w:pStyle w:val="BodyText"/>
        <w:spacing w:line="328" w:lineRule="auto" w:before="150"/>
        <w:ind w:left="508" w:right="650" w:firstLine="628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13"/>
        </w:rPr>
        <w:t>三、本细则仅适用于 </w:t>
      </w:r>
      <w:r>
        <w:rPr>
          <w:rFonts w:ascii="黑体" w:eastAsia="黑体" w:hint="eastAsia"/>
          <w:color w:val="000007"/>
        </w:rPr>
        <w:t>2021</w:t>
      </w:r>
      <w:r>
        <w:rPr>
          <w:rFonts w:ascii="黑体" w:eastAsia="黑体" w:hint="eastAsia"/>
          <w:color w:val="000007"/>
          <w:spacing w:val="-14"/>
        </w:rPr>
        <w:t> 年度实施乡村振兴战略产业奖补， </w:t>
      </w:r>
      <w:r>
        <w:rPr>
          <w:rFonts w:ascii="黑体" w:eastAsia="黑体" w:hint="eastAsia"/>
          <w:color w:val="000007"/>
          <w:spacing w:val="-5"/>
        </w:rPr>
        <w:t>相关条款由霍邱县农业农村局负责解释。</w:t>
      </w:r>
    </w:p>
    <w:p>
      <w:pPr>
        <w:spacing w:after="0" w:line="328" w:lineRule="auto"/>
        <w:rPr>
          <w:rFonts w:ascii="黑体" w:eastAsia="黑体" w:hint="eastAsia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6"/>
        <w:rPr>
          <w:rFonts w:ascii="黑体"/>
          <w:sz w:val="28"/>
        </w:rPr>
      </w:pPr>
    </w:p>
    <w:p>
      <w:pPr>
        <w:pStyle w:val="BodyText"/>
        <w:spacing w:before="55"/>
        <w:ind w:left="508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附件 6：</w:t>
      </w:r>
    </w:p>
    <w:p>
      <w:pPr>
        <w:pStyle w:val="BodyText"/>
        <w:spacing w:before="11"/>
        <w:rPr>
          <w:rFonts w:ascii="黑体"/>
          <w:sz w:val="45"/>
        </w:rPr>
      </w:pPr>
    </w:p>
    <w:p>
      <w:pPr>
        <w:pStyle w:val="Heading1"/>
        <w:spacing w:before="1"/>
        <w:ind w:left="1015"/>
      </w:pPr>
      <w:r>
        <w:rPr>
          <w:color w:val="000007"/>
        </w:rPr>
        <w:t>霍邱县建设生态美超市财政奖补实施方案</w:t>
      </w:r>
    </w:p>
    <w:p>
      <w:pPr>
        <w:pStyle w:val="BodyText"/>
        <w:spacing w:before="10"/>
        <w:rPr>
          <w:sz w:val="52"/>
        </w:rPr>
      </w:pPr>
    </w:p>
    <w:p>
      <w:pPr>
        <w:pStyle w:val="BodyText"/>
        <w:ind w:left="1137"/>
      </w:pPr>
      <w:r>
        <w:rPr>
          <w:color w:val="000007"/>
        </w:rPr>
        <w:t>为加快实施乡村振兴战略，深化农村环境综合治理，实</w:t>
      </w:r>
    </w:p>
    <w:p>
      <w:pPr>
        <w:pStyle w:val="BodyText"/>
        <w:spacing w:line="328" w:lineRule="auto" w:before="150"/>
        <w:ind w:left="508" w:right="805" w:firstLine="628"/>
      </w:pPr>
      <w:r>
        <w:rPr>
          <w:color w:val="000007"/>
          <w:spacing w:val="-3"/>
          <w:w w:val="95"/>
        </w:rPr>
        <w:t>现垃圾分类回收利用，县委农村工作领导小组决定今年鼓励 </w:t>
      </w:r>
      <w:r>
        <w:rPr>
          <w:color w:val="000007"/>
          <w:spacing w:val="-5"/>
        </w:rPr>
        <w:t>支持建设生态美超市，现制定如下财政奖补实施方案。</w:t>
      </w:r>
    </w:p>
    <w:p>
      <w:pPr>
        <w:pStyle w:val="BodyText"/>
        <w:spacing w:line="407" w:lineRule="exac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一、奖补范围</w:t>
      </w:r>
    </w:p>
    <w:p>
      <w:pPr>
        <w:pStyle w:val="BodyText"/>
        <w:spacing w:line="328" w:lineRule="auto" w:before="149"/>
        <w:ind w:left="508" w:right="646" w:firstLine="628"/>
      </w:pPr>
      <w:r>
        <w:rPr>
          <w:color w:val="000007"/>
          <w:w w:val="95"/>
        </w:rPr>
        <w:t>以全县省级美丽乡村中心村为重点，实施再生资源回收利用， </w:t>
      </w:r>
      <w:r>
        <w:rPr>
          <w:color w:val="000007"/>
        </w:rPr>
        <w:t>2021 年鼓励支持建设 40 个村生态美超市，每个奖补 1 万元。</w:t>
      </w:r>
    </w:p>
    <w:p>
      <w:pPr>
        <w:pStyle w:val="BodyText"/>
        <w:spacing w:line="407" w:lineRule="exac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二、奖补原则</w:t>
      </w:r>
    </w:p>
    <w:p>
      <w:pPr>
        <w:pStyle w:val="ListParagraph"/>
        <w:numPr>
          <w:ilvl w:val="0"/>
          <w:numId w:val="7"/>
        </w:numPr>
        <w:tabs>
          <w:tab w:pos="1385" w:val="left" w:leader="none"/>
        </w:tabs>
        <w:spacing w:line="240" w:lineRule="auto" w:before="149" w:after="0"/>
        <w:ind w:left="1384" w:right="0" w:hanging="248"/>
        <w:jc w:val="left"/>
        <w:rPr>
          <w:sz w:val="32"/>
        </w:rPr>
      </w:pPr>
      <w:r>
        <w:rPr>
          <w:color w:val="000007"/>
          <w:spacing w:val="-5"/>
          <w:sz w:val="32"/>
        </w:rPr>
        <w:t>以社会投资为主、财政奖补为辅；</w:t>
      </w: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52" w:after="0"/>
        <w:ind w:left="1389" w:right="0" w:hanging="253"/>
        <w:jc w:val="left"/>
        <w:rPr>
          <w:sz w:val="32"/>
        </w:rPr>
      </w:pPr>
      <w:r>
        <w:rPr>
          <w:color w:val="000007"/>
          <w:spacing w:val="-5"/>
          <w:sz w:val="32"/>
        </w:rPr>
        <w:t>项目实行申报审批制，实施完毕并经验收后奖补；</w:t>
      </w:r>
    </w:p>
    <w:p>
      <w:pPr>
        <w:pStyle w:val="ListParagraph"/>
        <w:numPr>
          <w:ilvl w:val="0"/>
          <w:numId w:val="7"/>
        </w:numPr>
        <w:tabs>
          <w:tab w:pos="1393" w:val="left" w:leader="none"/>
        </w:tabs>
        <w:spacing w:line="240" w:lineRule="auto" w:before="149" w:after="0"/>
        <w:ind w:left="1392" w:right="0" w:hanging="256"/>
        <w:jc w:val="left"/>
        <w:rPr>
          <w:sz w:val="32"/>
        </w:rPr>
      </w:pPr>
      <w:r>
        <w:rPr>
          <w:color w:val="000007"/>
          <w:spacing w:val="-5"/>
          <w:sz w:val="32"/>
        </w:rPr>
        <w:t>奖补资金直接兑付给实施主体。</w:t>
      </w:r>
    </w:p>
    <w:p>
      <w:pPr>
        <w:pStyle w:val="BodyText"/>
        <w:spacing w:before="151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三、奖补对象</w:t>
      </w:r>
    </w:p>
    <w:p>
      <w:pPr>
        <w:pStyle w:val="BodyText"/>
        <w:spacing w:before="150"/>
        <w:ind w:left="1137"/>
      </w:pPr>
      <w:r>
        <w:rPr>
          <w:color w:val="000007"/>
        </w:rPr>
        <w:t>全县范围内新型农业经营主体及相关社会组织等。</w:t>
      </w:r>
    </w:p>
    <w:p>
      <w:pPr>
        <w:pStyle w:val="BodyText"/>
        <w:spacing w:before="149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四、工作程序</w:t>
      </w:r>
    </w:p>
    <w:p>
      <w:pPr>
        <w:pStyle w:val="ListParagraph"/>
        <w:numPr>
          <w:ilvl w:val="0"/>
          <w:numId w:val="8"/>
        </w:numPr>
        <w:tabs>
          <w:tab w:pos="1385" w:val="left" w:leader="none"/>
        </w:tabs>
        <w:spacing w:line="328" w:lineRule="auto" w:before="149" w:after="0"/>
        <w:ind w:left="508" w:right="802" w:firstLine="628"/>
        <w:jc w:val="both"/>
        <w:rPr>
          <w:sz w:val="32"/>
        </w:rPr>
      </w:pPr>
      <w:r>
        <w:rPr>
          <w:color w:val="000007"/>
          <w:w w:val="95"/>
          <w:sz w:val="32"/>
        </w:rPr>
        <w:t>项目申报审批程序为：实施主体在项目实施前自行申报， </w:t>
      </w:r>
      <w:r>
        <w:rPr>
          <w:color w:val="000007"/>
          <w:spacing w:val="-3"/>
          <w:w w:val="95"/>
          <w:sz w:val="32"/>
        </w:rPr>
        <w:t>所属乡镇政府初审同意后上报，县文明办、县淠淮美丽建设中心 </w:t>
      </w:r>
      <w:r>
        <w:rPr>
          <w:color w:val="000007"/>
          <w:spacing w:val="-5"/>
          <w:sz w:val="32"/>
        </w:rPr>
        <w:t>备案审批后进行实施。</w:t>
      </w:r>
    </w:p>
    <w:p>
      <w:pPr>
        <w:pStyle w:val="ListParagraph"/>
        <w:numPr>
          <w:ilvl w:val="0"/>
          <w:numId w:val="8"/>
        </w:numPr>
        <w:tabs>
          <w:tab w:pos="1392" w:val="left" w:leader="none"/>
        </w:tabs>
        <w:spacing w:line="405" w:lineRule="exact" w:before="0" w:after="0"/>
        <w:ind w:left="1392" w:right="0" w:hanging="255"/>
        <w:jc w:val="left"/>
        <w:rPr>
          <w:sz w:val="32"/>
        </w:rPr>
      </w:pPr>
      <w:r>
        <w:rPr>
          <w:color w:val="000007"/>
          <w:sz w:val="32"/>
        </w:rPr>
        <w:t>项目验收程序为：实施主体向乡镇政府提出初验申请，乡</w:t>
      </w:r>
    </w:p>
    <w:p>
      <w:pPr>
        <w:spacing w:after="0" w:line="405" w:lineRule="exact"/>
        <w:jc w:val="left"/>
        <w:rPr>
          <w:sz w:val="32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28" w:lineRule="auto" w:before="56"/>
        <w:ind w:left="508" w:right="802"/>
        <w:jc w:val="both"/>
      </w:pPr>
      <w:r>
        <w:rPr>
          <w:color w:val="000007"/>
          <w:spacing w:val="-3"/>
          <w:w w:val="95"/>
        </w:rPr>
        <w:t>镇政府初验同意后上报，县文明办、县淠淮美丽建设中心验收合 格后，报县委农村工作领导小组办公室汇总审核后，报县委农村 </w:t>
      </w:r>
      <w:r>
        <w:rPr>
          <w:color w:val="000007"/>
          <w:spacing w:val="-7"/>
        </w:rPr>
        <w:t>工作领导小组研究同意，在县政府网站及项目所在地公示 </w:t>
      </w:r>
      <w:r>
        <w:rPr>
          <w:color w:val="000007"/>
        </w:rPr>
        <w:t>5</w:t>
      </w:r>
      <w:r>
        <w:rPr>
          <w:color w:val="000007"/>
          <w:spacing w:val="-34"/>
        </w:rPr>
        <w:t> 个工</w:t>
      </w:r>
      <w:r>
        <w:rPr>
          <w:color w:val="000007"/>
          <w:spacing w:val="-5"/>
        </w:rPr>
        <w:t>作日无异议后，报县政府批准，县财政兑现奖补。</w:t>
      </w:r>
    </w:p>
    <w:p>
      <w:pPr>
        <w:pStyle w:val="BodyText"/>
        <w:spacing w:line="405" w:lineRule="exac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五、建设标准</w:t>
      </w:r>
    </w:p>
    <w:p>
      <w:pPr>
        <w:pStyle w:val="BodyText"/>
        <w:spacing w:line="328" w:lineRule="auto" w:before="149"/>
        <w:ind w:left="508" w:right="802" w:firstLine="628"/>
        <w:jc w:val="both"/>
      </w:pPr>
      <w:r>
        <w:rPr>
          <w:color w:val="000007"/>
          <w:spacing w:val="-3"/>
          <w:w w:val="95"/>
        </w:rPr>
        <w:t>建设生态美超市要严格执行国家商务部、发改委、公安部、 </w:t>
      </w:r>
      <w:r>
        <w:rPr>
          <w:color w:val="000007"/>
          <w:spacing w:val="-10"/>
        </w:rPr>
        <w:t>建设部、工商总局、环保总局《再生资源回收管理办法》</w:t>
      </w:r>
      <w:r>
        <w:rPr>
          <w:color w:val="000007"/>
        </w:rPr>
        <w:t>（2007 </w:t>
      </w:r>
      <w:r>
        <w:rPr>
          <w:color w:val="000007"/>
          <w:spacing w:val="-33"/>
        </w:rPr>
        <w:t>年第 </w:t>
      </w:r>
      <w:r>
        <w:rPr>
          <w:color w:val="000007"/>
        </w:rPr>
        <w:t>8</w:t>
      </w:r>
      <w:r>
        <w:rPr>
          <w:color w:val="000007"/>
          <w:spacing w:val="-33"/>
        </w:rPr>
        <w:t> 号令</w:t>
      </w:r>
      <w:r>
        <w:rPr>
          <w:color w:val="000007"/>
          <w:spacing w:val="-5"/>
        </w:rPr>
        <w:t>）等有关法律法规和政策规定，各乡镇</w:t>
      </w:r>
      <w:r>
        <w:rPr>
          <w:color w:val="000007"/>
          <w:spacing w:val="-3"/>
        </w:rPr>
        <w:t>（开发区）</w:t>
      </w:r>
      <w:r>
        <w:rPr>
          <w:color w:val="000007"/>
        </w:rPr>
        <w:t>是</w:t>
      </w:r>
      <w:r>
        <w:rPr>
          <w:color w:val="000007"/>
          <w:spacing w:val="-3"/>
          <w:w w:val="95"/>
        </w:rPr>
        <w:t>本辖区再生资源回收网络建设管理的责任主体，负责本辖区生态 美超市建设的布点协调和督办。实施主体要科学规划设计，建设 </w:t>
      </w:r>
      <w:r>
        <w:rPr>
          <w:color w:val="000007"/>
          <w:spacing w:val="-6"/>
        </w:rPr>
        <w:t>生态美超市达到“四统一、一规范”标准：</w:t>
      </w:r>
    </w:p>
    <w:p>
      <w:pPr>
        <w:pStyle w:val="BodyText"/>
        <w:spacing w:line="400" w:lineRule="exact"/>
        <w:ind w:left="1137"/>
        <w:jc w:val="both"/>
      </w:pPr>
      <w:r>
        <w:rPr>
          <w:color w:val="000007"/>
          <w:spacing w:val="5"/>
        </w:rPr>
        <w:t>1</w:t>
      </w:r>
      <w:r>
        <w:rPr>
          <w:color w:val="000007"/>
          <w:spacing w:val="-5"/>
        </w:rPr>
        <w:t>、统一规划：每个乡镇建立 </w:t>
      </w:r>
      <w:r>
        <w:rPr>
          <w:color w:val="000007"/>
        </w:rPr>
        <w:t>1-2</w:t>
      </w:r>
      <w:r>
        <w:rPr>
          <w:color w:val="000007"/>
          <w:spacing w:val="-7"/>
        </w:rPr>
        <w:t> 个省级美丽乡村生态美超</w:t>
      </w:r>
    </w:p>
    <w:p>
      <w:pPr>
        <w:pStyle w:val="BodyText"/>
        <w:spacing w:before="149"/>
        <w:ind w:left="508"/>
        <w:jc w:val="both"/>
      </w:pPr>
      <w:r>
        <w:rPr>
          <w:color w:val="000007"/>
          <w:spacing w:val="-17"/>
        </w:rPr>
        <w:t>市，面积不少于 </w:t>
      </w:r>
      <w:r>
        <w:rPr>
          <w:color w:val="000007"/>
        </w:rPr>
        <w:t>100</w:t>
      </w:r>
      <w:r>
        <w:rPr>
          <w:color w:val="000007"/>
          <w:spacing w:val="-14"/>
        </w:rPr>
        <w:t> 平方米，其中堆放废旧物资室内场所不少于</w:t>
      </w:r>
    </w:p>
    <w:p>
      <w:pPr>
        <w:pStyle w:val="BodyText"/>
        <w:spacing w:before="152"/>
        <w:ind w:left="508"/>
        <w:jc w:val="both"/>
      </w:pPr>
      <w:r>
        <w:rPr>
          <w:color w:val="000007"/>
        </w:rPr>
        <w:t>80 平方米，兑换超市不少于 20 平方米。</w:t>
      </w:r>
    </w:p>
    <w:p>
      <w:pPr>
        <w:pStyle w:val="BodyText"/>
        <w:spacing w:line="326" w:lineRule="auto" w:before="149"/>
        <w:ind w:left="508" w:right="646" w:firstLine="628"/>
      </w:pPr>
      <w:r>
        <w:rPr>
          <w:color w:val="000007"/>
          <w:w w:val="95"/>
        </w:rPr>
        <w:t>2</w:t>
      </w:r>
      <w:r>
        <w:rPr>
          <w:color w:val="000007"/>
          <w:spacing w:val="-22"/>
          <w:w w:val="95"/>
        </w:rPr>
        <w:t>、统一标识：生态美超市悬挂统一标识，室内悬挂相关证照， </w:t>
      </w:r>
      <w:r>
        <w:rPr>
          <w:color w:val="000007"/>
          <w:spacing w:val="-5"/>
        </w:rPr>
        <w:t>设置再生资源知识宣传栏。</w:t>
      </w:r>
    </w:p>
    <w:p>
      <w:pPr>
        <w:pStyle w:val="BodyText"/>
        <w:spacing w:line="326" w:lineRule="auto" w:before="6"/>
        <w:ind w:left="508" w:right="802" w:firstLine="628"/>
        <w:jc w:val="both"/>
      </w:pPr>
      <w:r>
        <w:rPr>
          <w:color w:val="000007"/>
          <w:w w:val="95"/>
        </w:rPr>
        <w:t>3</w:t>
      </w:r>
      <w:r>
        <w:rPr>
          <w:color w:val="000007"/>
          <w:spacing w:val="-17"/>
          <w:w w:val="95"/>
        </w:rPr>
        <w:t>、统一价格：回收废品明码标价，现金或等价兑换券现场支 </w:t>
      </w:r>
      <w:r>
        <w:rPr>
          <w:color w:val="000007"/>
          <w:spacing w:val="-3"/>
          <w:w w:val="95"/>
        </w:rPr>
        <w:t>付。兑换生态美超市的商品需从正规渠道购进，商品明码标价， </w:t>
      </w:r>
      <w:r>
        <w:rPr>
          <w:color w:val="000007"/>
          <w:spacing w:val="-5"/>
        </w:rPr>
        <w:t>保证质量，实行三包。</w:t>
      </w:r>
    </w:p>
    <w:p>
      <w:pPr>
        <w:pStyle w:val="BodyText"/>
        <w:spacing w:line="326" w:lineRule="auto" w:before="7"/>
        <w:ind w:left="508" w:right="805" w:firstLine="628"/>
      </w:pPr>
      <w:r>
        <w:rPr>
          <w:color w:val="000007"/>
        </w:rPr>
        <w:t>4、统一车辆：生态美超市运输车辆应采用封闭型车辆，统一标识和编号。</w:t>
      </w:r>
    </w:p>
    <w:p>
      <w:pPr>
        <w:pStyle w:val="BodyText"/>
        <w:spacing w:before="3"/>
        <w:ind w:left="1137"/>
      </w:pPr>
      <w:r>
        <w:rPr>
          <w:color w:val="000007"/>
        </w:rPr>
        <w:t>5、规范经营：生态美超市工作人员挂牌上岗，定期开展业务</w:t>
      </w:r>
    </w:p>
    <w:p>
      <w:pPr>
        <w:spacing w:after="0"/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56"/>
        <w:ind w:left="508"/>
      </w:pPr>
      <w:r>
        <w:rPr>
          <w:color w:val="000007"/>
        </w:rPr>
        <w:t>培训，规范、高效、礼貌服务。</w:t>
      </w:r>
    </w:p>
    <w:p>
      <w:pPr>
        <w:pStyle w:val="BodyText"/>
        <w:spacing w:line="326" w:lineRule="auto" w:before="152"/>
        <w:ind w:left="508" w:right="650" w:firstLine="628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13"/>
        </w:rPr>
        <w:t>六、本方案仅适用于 </w:t>
      </w:r>
      <w:r>
        <w:rPr>
          <w:rFonts w:ascii="黑体" w:eastAsia="黑体" w:hint="eastAsia"/>
          <w:color w:val="000007"/>
        </w:rPr>
        <w:t>2021</w:t>
      </w:r>
      <w:r>
        <w:rPr>
          <w:rFonts w:ascii="黑体" w:eastAsia="黑体" w:hint="eastAsia"/>
          <w:color w:val="000007"/>
          <w:spacing w:val="-14"/>
        </w:rPr>
        <w:t> 年度实施乡村振兴战略产业奖补， </w:t>
      </w:r>
      <w:r>
        <w:rPr>
          <w:rFonts w:ascii="黑体" w:eastAsia="黑体" w:hint="eastAsia"/>
          <w:color w:val="000007"/>
          <w:spacing w:val="-5"/>
        </w:rPr>
        <w:t>相关条款由霍邱县文明办、霍邱县淠淮美丽建设中心负责解释。</w:t>
      </w:r>
    </w:p>
    <w:p>
      <w:pPr>
        <w:spacing w:after="0" w:line="326" w:lineRule="auto"/>
        <w:rPr>
          <w:rFonts w:ascii="黑体" w:eastAsia="黑体" w:hint="eastAsia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6"/>
        <w:rPr>
          <w:rFonts w:ascii="黑体"/>
          <w:sz w:val="28"/>
        </w:rPr>
      </w:pPr>
    </w:p>
    <w:p>
      <w:pPr>
        <w:pStyle w:val="BodyText"/>
        <w:spacing w:before="55"/>
        <w:ind w:left="508"/>
        <w:jc w:val="both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附件 7：</w:t>
      </w:r>
    </w:p>
    <w:p>
      <w:pPr>
        <w:pStyle w:val="BodyText"/>
        <w:spacing w:before="3"/>
        <w:rPr>
          <w:rFonts w:ascii="黑体"/>
          <w:sz w:val="46"/>
        </w:rPr>
      </w:pPr>
    </w:p>
    <w:p>
      <w:pPr>
        <w:pStyle w:val="Heading1"/>
        <w:spacing w:line="237" w:lineRule="auto"/>
        <w:ind w:left="580" w:right="819" w:hanging="65"/>
        <w:jc w:val="both"/>
      </w:pPr>
      <w:r>
        <w:rPr>
          <w:color w:val="000007"/>
          <w:spacing w:val="18"/>
        </w:rPr>
        <w:t>霍邱县</w:t>
      </w:r>
      <w:r>
        <w:rPr>
          <w:color w:val="000007"/>
        </w:rPr>
        <w:t>2021</w:t>
      </w:r>
      <w:r>
        <w:rPr>
          <w:color w:val="000007"/>
          <w:spacing w:val="-18"/>
        </w:rPr>
        <w:t> 年度乡村振兴战略产业奖补关于贷</w:t>
      </w:r>
      <w:r>
        <w:rPr>
          <w:color w:val="000007"/>
          <w:spacing w:val="-5"/>
        </w:rPr>
        <w:t>款贴息扶持农业产业化市级以上</w:t>
      </w:r>
      <w:r>
        <w:rPr>
          <w:color w:val="000007"/>
          <w:spacing w:val="-3"/>
        </w:rPr>
        <w:t>（</w:t>
      </w:r>
      <w:r>
        <w:rPr>
          <w:color w:val="000007"/>
          <w:spacing w:val="-4"/>
        </w:rPr>
        <w:t>含市级</w:t>
      </w:r>
      <w:r>
        <w:rPr>
          <w:color w:val="000007"/>
          <w:spacing w:val="-3"/>
        </w:rPr>
        <w:t>）</w:t>
      </w:r>
      <w:r>
        <w:rPr>
          <w:color w:val="000007"/>
        </w:rPr>
        <w:t>龙</w:t>
      </w:r>
      <w:r>
        <w:rPr>
          <w:color w:val="000007"/>
          <w:spacing w:val="-5"/>
        </w:rPr>
        <w:t>头企业及规模以上农产品加工企业实施细则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spacing w:line="560" w:lineRule="exact"/>
        <w:ind w:left="508" w:right="802" w:firstLine="628"/>
        <w:jc w:val="both"/>
      </w:pPr>
      <w:r>
        <w:rPr>
          <w:color w:val="000007"/>
          <w:spacing w:val="-20"/>
        </w:rPr>
        <w:t>根据《中共霍邱县委农村工作领导小组关于印发 </w:t>
      </w:r>
      <w:r>
        <w:rPr>
          <w:color w:val="000007"/>
        </w:rPr>
        <w:t>2021</w:t>
      </w:r>
      <w:r>
        <w:rPr>
          <w:color w:val="000007"/>
          <w:spacing w:val="-27"/>
        </w:rPr>
        <w:t> 年度实施乡村振兴战略产业奖补方案的通知》霍农工组〔2021〕3</w:t>
      </w:r>
      <w:r>
        <w:rPr>
          <w:color w:val="000007"/>
          <w:spacing w:val="-33"/>
        </w:rPr>
        <w:t> 号实</w:t>
      </w:r>
      <w:r>
        <w:rPr>
          <w:color w:val="000007"/>
          <w:spacing w:val="-47"/>
          <w:w w:val="99"/>
        </w:rPr>
        <w:t>施内容，</w:t>
      </w:r>
      <w:r>
        <w:rPr>
          <w:color w:val="000007"/>
          <w:spacing w:val="-5"/>
          <w:w w:val="99"/>
        </w:rPr>
        <w:t>（</w:t>
      </w:r>
      <w:r>
        <w:rPr>
          <w:color w:val="000007"/>
          <w:spacing w:val="-3"/>
          <w:w w:val="99"/>
        </w:rPr>
        <w:t>六</w:t>
      </w:r>
      <w:r>
        <w:rPr>
          <w:color w:val="000007"/>
          <w:spacing w:val="-19"/>
          <w:w w:val="99"/>
        </w:rPr>
        <w:t>）</w:t>
      </w:r>
      <w:r>
        <w:rPr>
          <w:color w:val="000007"/>
          <w:spacing w:val="-3"/>
          <w:w w:val="99"/>
        </w:rPr>
        <w:t>金融支持</w:t>
      </w:r>
      <w:r>
        <w:rPr>
          <w:color w:val="000007"/>
          <w:spacing w:val="-4"/>
        </w:rPr>
        <w:t> </w:t>
      </w:r>
      <w:r>
        <w:rPr>
          <w:rFonts w:ascii="微软雅黑" w:hAnsi="微软雅黑" w:eastAsia="微软雅黑" w:hint="eastAsia"/>
          <w:b/>
          <w:color w:val="000007"/>
          <w:spacing w:val="-1"/>
          <w:w w:val="80"/>
        </w:rPr>
        <w:t>2</w:t>
      </w:r>
      <w:r>
        <w:rPr>
          <w:rFonts w:ascii="微软雅黑" w:hAnsi="微软雅黑" w:eastAsia="微软雅黑" w:hint="eastAsia"/>
          <w:b/>
          <w:color w:val="000007"/>
          <w:spacing w:val="-1"/>
          <w:w w:val="78"/>
        </w:rPr>
        <w:t>6</w:t>
      </w:r>
      <w:r>
        <w:rPr>
          <w:rFonts w:ascii="微软雅黑" w:hAnsi="微软雅黑" w:eastAsia="微软雅黑" w:hint="eastAsia"/>
          <w:b/>
          <w:color w:val="000007"/>
          <w:spacing w:val="1"/>
          <w:w w:val="103"/>
        </w:rPr>
        <w:t>.</w:t>
      </w:r>
      <w:r>
        <w:rPr>
          <w:color w:val="000007"/>
          <w:spacing w:val="-9"/>
          <w:w w:val="99"/>
        </w:rPr>
        <w:t>贷款贴息。①对农</w:t>
      </w:r>
      <w:r>
        <w:rPr>
          <w:color w:val="000007"/>
          <w:spacing w:val="-3"/>
          <w:w w:val="99"/>
        </w:rPr>
        <w:t>（林</w:t>
      </w:r>
      <w:r>
        <w:rPr>
          <w:color w:val="000007"/>
          <w:spacing w:val="-22"/>
          <w:w w:val="99"/>
        </w:rPr>
        <w:t>）</w:t>
      </w:r>
      <w:r>
        <w:rPr>
          <w:color w:val="000007"/>
          <w:spacing w:val="-3"/>
          <w:w w:val="99"/>
        </w:rPr>
        <w:t>产业化市级</w:t>
      </w:r>
    </w:p>
    <w:p>
      <w:pPr>
        <w:pStyle w:val="BodyText"/>
        <w:spacing w:before="123"/>
        <w:ind w:left="508"/>
        <w:jc w:val="both"/>
      </w:pPr>
      <w:r>
        <w:rPr>
          <w:color w:val="000007"/>
          <w:spacing w:val="-4"/>
          <w:position w:val="2"/>
        </w:rPr>
        <w:t>以上龙头企业当年贷款用于农林业产业化经营部分利息给予 </w:t>
      </w:r>
      <w:r>
        <w:rPr>
          <w:color w:val="000007"/>
          <w:spacing w:val="3"/>
          <w:position w:val="2"/>
        </w:rPr>
        <w:t>50</w:t>
      </w:r>
      <w:r>
        <w:rPr>
          <w:color w:val="000007"/>
          <w:spacing w:val="8"/>
          <w:w w:val="96"/>
        </w:rPr>
        <w:drawing>
          <wp:inline distT="0" distB="0" distL="0" distR="0">
            <wp:extent cx="98424" cy="16192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</w:rPr>
      </w:r>
    </w:p>
    <w:p>
      <w:pPr>
        <w:pStyle w:val="BodyText"/>
        <w:spacing w:line="328" w:lineRule="auto" w:before="154"/>
        <w:ind w:left="508" w:right="646"/>
      </w:pPr>
      <w:r>
        <w:rPr>
          <w:color w:val="000007"/>
          <w:spacing w:val="-18"/>
        </w:rPr>
        <w:t>一年贴息，每户企业不超过 </w:t>
      </w:r>
      <w:r>
        <w:rPr>
          <w:color w:val="000007"/>
        </w:rPr>
        <w:t>15</w:t>
      </w:r>
      <w:r>
        <w:rPr>
          <w:color w:val="000007"/>
          <w:spacing w:val="-16"/>
        </w:rPr>
        <w:t> 万元。③规模以上农产品加工企业</w:t>
      </w:r>
      <w:r>
        <w:rPr>
          <w:color w:val="000007"/>
          <w:spacing w:val="-8"/>
        </w:rPr>
        <w:t>且当年农产品加工业产值达到 </w:t>
      </w:r>
      <w:r>
        <w:rPr>
          <w:color w:val="000007"/>
        </w:rPr>
        <w:t>1-2</w:t>
      </w:r>
      <w:r>
        <w:rPr>
          <w:color w:val="000007"/>
          <w:spacing w:val="-53"/>
        </w:rPr>
        <w:t> 亿元、</w:t>
      </w:r>
      <w:r>
        <w:rPr>
          <w:color w:val="000007"/>
        </w:rPr>
        <w:t>2-5</w:t>
      </w:r>
      <w:r>
        <w:rPr>
          <w:color w:val="000007"/>
          <w:spacing w:val="-53"/>
        </w:rPr>
        <w:t> 亿元、</w:t>
      </w:r>
      <w:r>
        <w:rPr>
          <w:color w:val="000007"/>
        </w:rPr>
        <w:t>5-10</w:t>
      </w:r>
      <w:r>
        <w:rPr>
          <w:color w:val="000007"/>
          <w:spacing w:val="-16"/>
        </w:rPr>
        <w:t> 亿元的， </w:t>
      </w:r>
      <w:r>
        <w:rPr>
          <w:color w:val="000007"/>
          <w:spacing w:val="-16"/>
          <w:position w:val="2"/>
        </w:rPr>
        <w:t>对当年贷款用于生产经营的给予利息</w:t>
      </w:r>
      <w:r>
        <w:rPr>
          <w:color w:val="000007"/>
          <w:spacing w:val="-100"/>
          <w:position w:val="2"/>
        </w:rPr>
        <w:t> </w:t>
      </w:r>
      <w:r>
        <w:rPr>
          <w:color w:val="000007"/>
          <w:spacing w:val="3"/>
          <w:position w:val="2"/>
        </w:rPr>
        <w:t>50</w:t>
      </w:r>
      <w:r>
        <w:rPr>
          <w:color w:val="000007"/>
          <w:spacing w:val="8"/>
          <w:w w:val="96"/>
        </w:rPr>
        <w:drawing>
          <wp:inline distT="0" distB="0" distL="0" distR="0">
            <wp:extent cx="98424" cy="161924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</w:rPr>
      </w:r>
      <w:r>
        <w:rPr>
          <w:color w:val="000007"/>
          <w:w w:val="105"/>
          <w:position w:val="2"/>
        </w:rPr>
        <w:t>贴息，每户不超过</w:t>
      </w:r>
      <w:r>
        <w:rPr>
          <w:color w:val="000007"/>
          <w:spacing w:val="-126"/>
          <w:w w:val="105"/>
          <w:position w:val="2"/>
        </w:rPr>
        <w:t> </w:t>
      </w:r>
      <w:r>
        <w:rPr>
          <w:color w:val="000007"/>
          <w:w w:val="105"/>
          <w:position w:val="2"/>
        </w:rPr>
        <w:t>5</w:t>
      </w:r>
      <w:r>
        <w:rPr>
          <w:color w:val="000007"/>
          <w:spacing w:val="-125"/>
          <w:w w:val="105"/>
          <w:position w:val="2"/>
        </w:rPr>
        <w:t> </w:t>
      </w:r>
      <w:r>
        <w:rPr>
          <w:color w:val="000007"/>
          <w:w w:val="105"/>
          <w:position w:val="2"/>
        </w:rPr>
        <w:t>万</w:t>
      </w:r>
      <w:r>
        <w:rPr>
          <w:color w:val="000007"/>
          <w:spacing w:val="-4"/>
        </w:rPr>
        <w:t>元、</w:t>
      </w:r>
      <w:r>
        <w:rPr>
          <w:color w:val="000007"/>
        </w:rPr>
        <w:t>10</w:t>
      </w:r>
      <w:r>
        <w:rPr>
          <w:color w:val="000007"/>
          <w:spacing w:val="-26"/>
        </w:rPr>
        <w:t> 万元、</w:t>
      </w:r>
      <w:r>
        <w:rPr>
          <w:color w:val="000007"/>
        </w:rPr>
        <w:t>20</w:t>
      </w:r>
      <w:r>
        <w:rPr>
          <w:color w:val="000007"/>
          <w:spacing w:val="-33"/>
        </w:rPr>
        <w:t> 万元</w:t>
      </w:r>
      <w:r>
        <w:rPr>
          <w:color w:val="000007"/>
          <w:spacing w:val="-3"/>
        </w:rPr>
        <w:t>（</w:t>
      </w:r>
      <w:r>
        <w:rPr>
          <w:color w:val="000007"/>
          <w:spacing w:val="-5"/>
        </w:rPr>
        <w:t>不得重复享受</w:t>
      </w:r>
      <w:r>
        <w:rPr>
          <w:color w:val="000007"/>
          <w:spacing w:val="-161"/>
        </w:rPr>
        <w:t>）</w:t>
      </w:r>
      <w:r>
        <w:rPr>
          <w:color w:val="000007"/>
          <w:spacing w:val="-5"/>
        </w:rPr>
        <w:t>。制定以下实施细则：</w:t>
      </w:r>
    </w:p>
    <w:p>
      <w:pPr>
        <w:pStyle w:val="BodyText"/>
        <w:spacing w:line="359" w:lineRule="exact"/>
        <w:ind w:left="1140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一、奖补对象</w:t>
      </w:r>
    </w:p>
    <w:p>
      <w:pPr>
        <w:pStyle w:val="ListParagraph"/>
        <w:numPr>
          <w:ilvl w:val="0"/>
          <w:numId w:val="9"/>
        </w:numPr>
        <w:tabs>
          <w:tab w:pos="1534" w:val="left" w:leader="none"/>
        </w:tabs>
        <w:spacing w:line="240" w:lineRule="auto" w:before="171" w:after="0"/>
        <w:ind w:left="1533" w:right="0" w:hanging="394"/>
        <w:jc w:val="both"/>
        <w:rPr>
          <w:rFonts w:ascii="仿宋" w:eastAsia="仿宋" w:hint="eastAsia"/>
          <w:sz w:val="32"/>
        </w:rPr>
      </w:pPr>
      <w:r>
        <w:rPr>
          <w:rFonts w:ascii="仿宋" w:eastAsia="仿宋" w:hint="eastAsia"/>
          <w:color w:val="000007"/>
          <w:spacing w:val="-5"/>
          <w:sz w:val="32"/>
        </w:rPr>
        <w:t>农业产业化市级以上</w:t>
      </w:r>
      <w:r>
        <w:rPr>
          <w:rFonts w:ascii="仿宋" w:eastAsia="仿宋" w:hint="eastAsia"/>
          <w:color w:val="000007"/>
          <w:spacing w:val="-3"/>
          <w:sz w:val="32"/>
        </w:rPr>
        <w:t>（</w:t>
      </w:r>
      <w:r>
        <w:rPr>
          <w:rFonts w:ascii="仿宋" w:eastAsia="仿宋" w:hint="eastAsia"/>
          <w:color w:val="000007"/>
          <w:spacing w:val="-4"/>
          <w:sz w:val="32"/>
        </w:rPr>
        <w:t>含市级</w:t>
      </w:r>
      <w:r>
        <w:rPr>
          <w:rFonts w:ascii="仿宋" w:eastAsia="仿宋" w:hint="eastAsia"/>
          <w:color w:val="000007"/>
          <w:spacing w:val="-5"/>
          <w:sz w:val="32"/>
        </w:rPr>
        <w:t>）</w:t>
      </w:r>
      <w:r>
        <w:rPr>
          <w:rFonts w:ascii="仿宋" w:eastAsia="仿宋" w:hint="eastAsia"/>
          <w:color w:val="000007"/>
          <w:spacing w:val="-4"/>
          <w:sz w:val="32"/>
        </w:rPr>
        <w:t>龙头企业。</w:t>
      </w:r>
    </w:p>
    <w:p>
      <w:pPr>
        <w:pStyle w:val="ListParagraph"/>
        <w:numPr>
          <w:ilvl w:val="0"/>
          <w:numId w:val="9"/>
        </w:numPr>
        <w:tabs>
          <w:tab w:pos="1541" w:val="left" w:leader="none"/>
        </w:tabs>
        <w:spacing w:line="338" w:lineRule="auto" w:before="169" w:after="0"/>
        <w:ind w:left="508" w:right="802" w:firstLine="631"/>
        <w:jc w:val="both"/>
        <w:rPr>
          <w:rFonts w:ascii="仿宋" w:eastAsia="仿宋" w:hint="eastAsia"/>
          <w:sz w:val="32"/>
        </w:rPr>
      </w:pPr>
      <w:r>
        <w:rPr>
          <w:rFonts w:ascii="仿宋" w:eastAsia="仿宋" w:hint="eastAsia"/>
          <w:color w:val="000007"/>
          <w:sz w:val="32"/>
        </w:rPr>
        <w:t>规模以上农产品加工企业且当年农产品加工业产值达到</w:t>
      </w:r>
      <w:r>
        <w:rPr>
          <w:rFonts w:ascii="Times New Roman" w:eastAsia="Times New Roman"/>
          <w:color w:val="000007"/>
          <w:sz w:val="32"/>
        </w:rPr>
        <w:t>1-2</w:t>
      </w:r>
      <w:r>
        <w:rPr>
          <w:rFonts w:ascii="Times New Roman" w:eastAsia="Times New Roman"/>
          <w:color w:val="000007"/>
          <w:spacing w:val="-16"/>
          <w:sz w:val="32"/>
        </w:rPr>
        <w:t> </w:t>
      </w:r>
      <w:r>
        <w:rPr>
          <w:rFonts w:ascii="仿宋" w:eastAsia="仿宋" w:hint="eastAsia"/>
          <w:color w:val="000007"/>
          <w:spacing w:val="-12"/>
          <w:sz w:val="32"/>
        </w:rPr>
        <w:t>亿元、</w:t>
      </w:r>
      <w:r>
        <w:rPr>
          <w:rFonts w:ascii="Times New Roman" w:eastAsia="Times New Roman"/>
          <w:color w:val="000007"/>
          <w:sz w:val="32"/>
        </w:rPr>
        <w:t>2-5</w:t>
      </w:r>
      <w:r>
        <w:rPr>
          <w:rFonts w:ascii="Times New Roman" w:eastAsia="Times New Roman"/>
          <w:color w:val="000007"/>
          <w:spacing w:val="-13"/>
          <w:sz w:val="32"/>
        </w:rPr>
        <w:t> </w:t>
      </w:r>
      <w:r>
        <w:rPr>
          <w:rFonts w:ascii="仿宋" w:eastAsia="仿宋" w:hint="eastAsia"/>
          <w:color w:val="000007"/>
          <w:spacing w:val="-11"/>
          <w:sz w:val="32"/>
        </w:rPr>
        <w:t>亿元、</w:t>
      </w:r>
      <w:r>
        <w:rPr>
          <w:rFonts w:ascii="Times New Roman" w:eastAsia="Times New Roman"/>
          <w:color w:val="000007"/>
          <w:sz w:val="32"/>
        </w:rPr>
        <w:t>5-10</w:t>
      </w:r>
      <w:r>
        <w:rPr>
          <w:rFonts w:ascii="Times New Roman" w:eastAsia="Times New Roman"/>
          <w:color w:val="000007"/>
          <w:spacing w:val="-15"/>
          <w:sz w:val="32"/>
        </w:rPr>
        <w:t> </w:t>
      </w:r>
      <w:r>
        <w:rPr>
          <w:rFonts w:ascii="仿宋" w:eastAsia="仿宋" w:hint="eastAsia"/>
          <w:color w:val="000007"/>
          <w:spacing w:val="-8"/>
          <w:sz w:val="32"/>
        </w:rPr>
        <w:t>亿元的，对当年贷款用于生产经营的给</w:t>
      </w:r>
      <w:r>
        <w:rPr>
          <w:rFonts w:ascii="仿宋" w:eastAsia="仿宋" w:hint="eastAsia"/>
          <w:color w:val="000007"/>
          <w:spacing w:val="-23"/>
          <w:sz w:val="32"/>
        </w:rPr>
        <w:t>予利息 </w:t>
      </w:r>
      <w:r>
        <w:rPr>
          <w:rFonts w:ascii="Times New Roman" w:eastAsia="Times New Roman"/>
          <w:color w:val="000007"/>
          <w:sz w:val="32"/>
        </w:rPr>
        <w:t>50%</w:t>
      </w:r>
      <w:r>
        <w:rPr>
          <w:rFonts w:ascii="仿宋" w:eastAsia="仿宋" w:hint="eastAsia"/>
          <w:color w:val="000007"/>
          <w:spacing w:val="-7"/>
          <w:sz w:val="32"/>
        </w:rPr>
        <w:t>贴息，需由县统计局提供 </w:t>
      </w:r>
      <w:r>
        <w:rPr>
          <w:rFonts w:ascii="Times New Roman" w:eastAsia="Times New Roman"/>
          <w:color w:val="000007"/>
          <w:sz w:val="32"/>
        </w:rPr>
        <w:t>2021</w:t>
      </w:r>
      <w:r>
        <w:rPr>
          <w:rFonts w:ascii="Times New Roman" w:eastAsia="Times New Roman"/>
          <w:color w:val="000007"/>
          <w:spacing w:val="2"/>
          <w:sz w:val="32"/>
        </w:rPr>
        <w:t> </w:t>
      </w:r>
      <w:r>
        <w:rPr>
          <w:rFonts w:ascii="仿宋" w:eastAsia="仿宋" w:hint="eastAsia"/>
          <w:color w:val="000007"/>
          <w:sz w:val="32"/>
        </w:rPr>
        <w:t>年规模以上农产品加</w:t>
      </w:r>
      <w:r>
        <w:rPr>
          <w:rFonts w:ascii="仿宋" w:eastAsia="仿宋" w:hint="eastAsia"/>
          <w:color w:val="000007"/>
          <w:spacing w:val="-6"/>
          <w:sz w:val="32"/>
        </w:rPr>
        <w:t>工企业产值证明。</w:t>
      </w:r>
    </w:p>
    <w:p>
      <w:pPr>
        <w:pStyle w:val="BodyText"/>
        <w:tabs>
          <w:tab w:pos="2399" w:val="left" w:leader="none"/>
        </w:tabs>
        <w:spacing w:before="46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3"/>
        </w:rPr>
        <w:t>二</w:t>
      </w:r>
      <w:r>
        <w:rPr>
          <w:rFonts w:ascii="黑体" w:eastAsia="黑体" w:hint="eastAsia"/>
          <w:color w:val="000007"/>
          <w:spacing w:val="-5"/>
        </w:rPr>
        <w:t>、</w:t>
      </w:r>
      <w:r>
        <w:rPr>
          <w:rFonts w:ascii="黑体" w:eastAsia="黑体" w:hint="eastAsia"/>
          <w:color w:val="000007"/>
        </w:rPr>
        <w:t>程</w:t>
        <w:tab/>
        <w:t>序</w:t>
      </w:r>
    </w:p>
    <w:p>
      <w:pPr>
        <w:spacing w:after="0"/>
        <w:rPr>
          <w:rFonts w:ascii="黑体" w:eastAsia="黑体" w:hint="eastAsia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/>
        <w:rPr>
          <w:rFonts w:ascii="黑体"/>
          <w:sz w:val="24"/>
        </w:rPr>
      </w:pPr>
    </w:p>
    <w:p>
      <w:pPr>
        <w:pStyle w:val="BodyText"/>
        <w:spacing w:before="56"/>
        <w:ind w:left="1137"/>
      </w:pPr>
      <w:r>
        <w:rPr>
          <w:color w:val="000007"/>
          <w:w w:val="105"/>
        </w:rPr>
        <w:t>申报奖补经自愿申报---第三方审计--乡（镇）农经站审核</w:t>
      </w:r>
    </w:p>
    <w:p>
      <w:pPr>
        <w:pStyle w:val="BodyText"/>
        <w:spacing w:line="326" w:lineRule="auto" w:before="152"/>
        <w:ind w:left="508" w:right="805"/>
      </w:pPr>
      <w:r>
        <w:rPr>
          <w:color w:val="000007"/>
          <w:spacing w:val="-8"/>
        </w:rPr>
        <w:t>--乡</w:t>
      </w:r>
      <w:r>
        <w:rPr>
          <w:color w:val="000007"/>
          <w:spacing w:val="-3"/>
        </w:rPr>
        <w:t>（镇</w:t>
      </w:r>
      <w:r>
        <w:rPr>
          <w:color w:val="000007"/>
          <w:spacing w:val="-19"/>
        </w:rPr>
        <w:t>）</w:t>
      </w:r>
      <w:r>
        <w:rPr>
          <w:color w:val="000007"/>
          <w:spacing w:val="-10"/>
        </w:rPr>
        <w:t>政府上报、现场考察、公示、县农业农村局会议审定</w:t>
      </w:r>
      <w:r>
        <w:rPr>
          <w:color w:val="000007"/>
          <w:spacing w:val="-5"/>
        </w:rPr>
        <w:t>等程序。申报单位要对项目申报内容的真实性、准确性负责。</w:t>
      </w:r>
    </w:p>
    <w:p>
      <w:pPr>
        <w:pStyle w:val="BodyText"/>
        <w:spacing w:before="5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三、材料清单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  <w:tab w:pos="1769" w:val="left" w:leader="none"/>
        </w:tabs>
        <w:spacing w:line="326" w:lineRule="auto" w:before="149" w:after="0"/>
        <w:ind w:left="508" w:right="806" w:firstLine="628"/>
        <w:jc w:val="left"/>
        <w:rPr>
          <w:sz w:val="32"/>
        </w:rPr>
      </w:pPr>
      <w:r>
        <w:rPr>
          <w:color w:val="000007"/>
          <w:spacing w:val="-28"/>
          <w:sz w:val="32"/>
        </w:rPr>
        <w:t>霍邱县 </w:t>
      </w:r>
      <w:r>
        <w:rPr>
          <w:color w:val="000007"/>
          <w:sz w:val="32"/>
        </w:rPr>
        <w:t>2021</w:t>
      </w:r>
      <w:r>
        <w:rPr>
          <w:color w:val="000007"/>
          <w:spacing w:val="-19"/>
          <w:sz w:val="32"/>
        </w:rPr>
        <w:t> 年度现代农业以奖代补资金申报审批表、验</w:t>
      </w:r>
      <w:r>
        <w:rPr>
          <w:color w:val="000007"/>
          <w:spacing w:val="-2"/>
          <w:sz w:val="32"/>
        </w:rPr>
        <w:t>收表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  <w:tab w:pos="1769" w:val="left" w:leader="none"/>
        </w:tabs>
        <w:spacing w:line="240" w:lineRule="auto" w:before="4" w:after="0"/>
        <w:ind w:left="1768" w:right="0" w:hanging="632"/>
        <w:jc w:val="left"/>
        <w:rPr>
          <w:sz w:val="32"/>
        </w:rPr>
      </w:pPr>
      <w:r>
        <w:rPr>
          <w:color w:val="000007"/>
          <w:spacing w:val="-4"/>
          <w:sz w:val="32"/>
        </w:rPr>
        <w:t>承诺书</w:t>
      </w:r>
      <w:r>
        <w:rPr>
          <w:color w:val="000007"/>
          <w:spacing w:val="-5"/>
          <w:sz w:val="32"/>
        </w:rPr>
        <w:t>（所提供材料的真实性、无重复享受补贴</w:t>
      </w:r>
      <w:r>
        <w:rPr>
          <w:color w:val="000007"/>
          <w:sz w:val="32"/>
        </w:rPr>
        <w:t>）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  <w:tab w:pos="1769" w:val="left" w:leader="none"/>
        </w:tabs>
        <w:spacing w:line="240" w:lineRule="auto" w:before="151" w:after="0"/>
        <w:ind w:left="1768" w:right="0" w:hanging="632"/>
        <w:jc w:val="left"/>
        <w:rPr>
          <w:sz w:val="32"/>
        </w:rPr>
      </w:pPr>
      <w:r>
        <w:rPr>
          <w:color w:val="000007"/>
          <w:spacing w:val="-5"/>
          <w:sz w:val="32"/>
        </w:rPr>
        <w:t>银行征信报告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  <w:tab w:pos="1769" w:val="left" w:leader="none"/>
        </w:tabs>
        <w:spacing w:line="326" w:lineRule="auto" w:before="149" w:after="0"/>
        <w:ind w:left="508" w:right="805" w:firstLine="628"/>
        <w:jc w:val="left"/>
        <w:rPr>
          <w:sz w:val="32"/>
        </w:rPr>
      </w:pPr>
      <w:r>
        <w:rPr>
          <w:color w:val="000007"/>
          <w:spacing w:val="-3"/>
          <w:w w:val="95"/>
          <w:sz w:val="32"/>
        </w:rPr>
        <w:t>银行借款合同、借款凭证、利息结算清单（农产品加工 </w:t>
      </w:r>
      <w:r>
        <w:rPr>
          <w:color w:val="000007"/>
          <w:spacing w:val="-5"/>
          <w:sz w:val="32"/>
        </w:rPr>
        <w:t>企业需提供电费发票</w:t>
      </w:r>
      <w:r>
        <w:rPr>
          <w:color w:val="000007"/>
          <w:sz w:val="32"/>
        </w:rPr>
        <w:t>）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  <w:tab w:pos="1769" w:val="left" w:leader="none"/>
        </w:tabs>
        <w:spacing w:line="240" w:lineRule="auto" w:before="6" w:after="0"/>
        <w:ind w:left="1768" w:right="0" w:hanging="632"/>
        <w:jc w:val="left"/>
        <w:rPr>
          <w:sz w:val="32"/>
        </w:rPr>
      </w:pPr>
      <w:r>
        <w:rPr>
          <w:color w:val="000007"/>
          <w:spacing w:val="-5"/>
          <w:sz w:val="32"/>
        </w:rPr>
        <w:t>营业执照、开户许可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  <w:tab w:pos="1769" w:val="left" w:leader="none"/>
        </w:tabs>
        <w:spacing w:line="240" w:lineRule="auto" w:before="149" w:after="0"/>
        <w:ind w:left="1768" w:right="0" w:hanging="632"/>
        <w:jc w:val="left"/>
        <w:rPr>
          <w:sz w:val="32"/>
        </w:rPr>
      </w:pPr>
      <w:r>
        <w:rPr>
          <w:color w:val="000007"/>
          <w:spacing w:val="-3"/>
          <w:sz w:val="32"/>
        </w:rPr>
        <w:t>省</w:t>
      </w:r>
      <w:r>
        <w:rPr>
          <w:color w:val="000007"/>
          <w:spacing w:val="-5"/>
          <w:sz w:val="32"/>
        </w:rPr>
        <w:t>（</w:t>
      </w:r>
      <w:r>
        <w:rPr>
          <w:color w:val="000007"/>
          <w:spacing w:val="-3"/>
          <w:sz w:val="32"/>
        </w:rPr>
        <w:t>市</w:t>
      </w:r>
      <w:r>
        <w:rPr>
          <w:color w:val="000007"/>
          <w:spacing w:val="-5"/>
          <w:sz w:val="32"/>
        </w:rPr>
        <w:t>）级龙头企业认证文件</w:t>
      </w:r>
    </w:p>
    <w:p>
      <w:pPr>
        <w:pStyle w:val="ListParagraph"/>
        <w:numPr>
          <w:ilvl w:val="0"/>
          <w:numId w:val="10"/>
        </w:numPr>
        <w:tabs>
          <w:tab w:pos="1768" w:val="left" w:leader="none"/>
          <w:tab w:pos="1769" w:val="left" w:leader="none"/>
        </w:tabs>
        <w:spacing w:line="240" w:lineRule="auto" w:before="149" w:after="0"/>
        <w:ind w:left="1768" w:right="0" w:hanging="632"/>
        <w:jc w:val="left"/>
        <w:rPr>
          <w:sz w:val="32"/>
        </w:rPr>
      </w:pPr>
      <w:r>
        <w:rPr>
          <w:color w:val="000007"/>
          <w:spacing w:val="-5"/>
          <w:sz w:val="32"/>
        </w:rPr>
        <w:t>第三方审计报告</w:t>
      </w:r>
    </w:p>
    <w:p>
      <w:pPr>
        <w:pStyle w:val="ListParagraph"/>
        <w:numPr>
          <w:ilvl w:val="0"/>
          <w:numId w:val="10"/>
        </w:numPr>
        <w:tabs>
          <w:tab w:pos="1711" w:val="left" w:leader="none"/>
          <w:tab w:pos="1712" w:val="left" w:leader="none"/>
        </w:tabs>
        <w:spacing w:line="326" w:lineRule="auto" w:before="152" w:after="0"/>
        <w:ind w:left="508" w:right="806" w:firstLine="628"/>
        <w:jc w:val="left"/>
        <w:rPr>
          <w:sz w:val="32"/>
        </w:rPr>
      </w:pPr>
      <w:r>
        <w:rPr>
          <w:color w:val="000007"/>
          <w:spacing w:val="-51"/>
          <w:sz w:val="32"/>
        </w:rPr>
        <w:t>对 </w:t>
      </w:r>
      <w:r>
        <w:rPr>
          <w:color w:val="000007"/>
          <w:sz w:val="32"/>
        </w:rPr>
        <w:t>2021</w:t>
      </w:r>
      <w:r>
        <w:rPr>
          <w:color w:val="000007"/>
          <w:spacing w:val="-18"/>
          <w:sz w:val="32"/>
        </w:rPr>
        <w:t> 年度规模以上农产品加工企业统计产值为零、停</w:t>
      </w:r>
      <w:r>
        <w:rPr>
          <w:color w:val="000007"/>
          <w:spacing w:val="-5"/>
          <w:sz w:val="32"/>
        </w:rPr>
        <w:t>产、无经营行为的企业不予申报。</w:t>
      </w:r>
    </w:p>
    <w:p>
      <w:pPr>
        <w:pStyle w:val="BodyText"/>
        <w:spacing w:before="6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四、贷款贴息额度</w:t>
      </w:r>
    </w:p>
    <w:p>
      <w:pPr>
        <w:pStyle w:val="BodyText"/>
        <w:spacing w:line="326" w:lineRule="auto" w:before="149"/>
        <w:ind w:left="508" w:right="805" w:firstLine="628"/>
      </w:pPr>
      <w:r>
        <w:rPr>
          <w:color w:val="000007"/>
          <w:spacing w:val="-3"/>
          <w:w w:val="95"/>
        </w:rPr>
        <w:t>农（林）产业化龙头企业当年享受的各级贷款贴息总额应不 </w:t>
      </w:r>
      <w:r>
        <w:rPr>
          <w:color w:val="000007"/>
          <w:spacing w:val="-31"/>
        </w:rPr>
        <w:t>超过 </w:t>
      </w:r>
      <w:r>
        <w:rPr>
          <w:color w:val="000007"/>
        </w:rPr>
        <w:t>15</w:t>
      </w:r>
      <w:r>
        <w:rPr>
          <w:color w:val="000007"/>
          <w:spacing w:val="-24"/>
        </w:rPr>
        <w:t> 万元。</w:t>
      </w:r>
    </w:p>
    <w:p>
      <w:pPr>
        <w:pStyle w:val="BodyText"/>
        <w:spacing w:line="326" w:lineRule="auto" w:before="5"/>
        <w:ind w:left="508" w:right="650" w:firstLine="628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13"/>
        </w:rPr>
        <w:t>五、本细则仅适用于 </w:t>
      </w:r>
      <w:r>
        <w:rPr>
          <w:rFonts w:ascii="黑体" w:eastAsia="黑体" w:hint="eastAsia"/>
          <w:color w:val="000007"/>
        </w:rPr>
        <w:t>2021</w:t>
      </w:r>
      <w:r>
        <w:rPr>
          <w:rFonts w:ascii="黑体" w:eastAsia="黑体" w:hint="eastAsia"/>
          <w:color w:val="000007"/>
          <w:spacing w:val="-14"/>
        </w:rPr>
        <w:t> 年度实施乡村振兴战略产业奖补， </w:t>
      </w:r>
      <w:r>
        <w:rPr>
          <w:rFonts w:ascii="黑体" w:eastAsia="黑体" w:hint="eastAsia"/>
          <w:color w:val="000007"/>
          <w:spacing w:val="-5"/>
        </w:rPr>
        <w:t>相关条款由霍邱县农业农村局负责解释。</w:t>
      </w:r>
    </w:p>
    <w:p>
      <w:pPr>
        <w:spacing w:after="0" w:line="326" w:lineRule="auto"/>
        <w:rPr>
          <w:rFonts w:ascii="黑体" w:eastAsia="黑体" w:hint="eastAsia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1"/>
        <w:rPr>
          <w:rFonts w:ascii="黑体"/>
          <w:sz w:val="24"/>
        </w:rPr>
      </w:pPr>
    </w:p>
    <w:p>
      <w:pPr>
        <w:pStyle w:val="BodyText"/>
        <w:spacing w:before="54"/>
        <w:ind w:left="508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附:8：</w:t>
      </w:r>
    </w:p>
    <w:p>
      <w:pPr>
        <w:pStyle w:val="BodyText"/>
        <w:spacing w:before="4"/>
        <w:rPr>
          <w:rFonts w:ascii="黑体"/>
          <w:sz w:val="46"/>
        </w:rPr>
      </w:pPr>
    </w:p>
    <w:p>
      <w:pPr>
        <w:pStyle w:val="Heading1"/>
        <w:spacing w:line="237" w:lineRule="auto"/>
        <w:ind w:left="515" w:right="819"/>
        <w:jc w:val="center"/>
      </w:pPr>
      <w:r>
        <w:rPr>
          <w:color w:val="000007"/>
          <w:spacing w:val="18"/>
        </w:rPr>
        <w:t>霍邱县</w:t>
      </w:r>
      <w:r>
        <w:rPr>
          <w:color w:val="000007"/>
        </w:rPr>
        <w:t>2021</w:t>
      </w:r>
      <w:r>
        <w:rPr>
          <w:color w:val="000007"/>
          <w:spacing w:val="-18"/>
        </w:rPr>
        <w:t> 年度乡村振兴战略产业奖补关于开</w:t>
      </w:r>
      <w:r>
        <w:rPr>
          <w:color w:val="000007"/>
          <w:spacing w:val="-5"/>
        </w:rPr>
        <w:t>展贷款贴息扶持合作社、家庭农场等新型农业经营主体发展的实施方案</w:t>
      </w:r>
    </w:p>
    <w:p>
      <w:pPr>
        <w:pStyle w:val="BodyText"/>
        <w:spacing w:before="1"/>
        <w:rPr>
          <w:sz w:val="53"/>
        </w:rPr>
      </w:pPr>
    </w:p>
    <w:p>
      <w:pPr>
        <w:pStyle w:val="BodyText"/>
        <w:spacing w:line="328" w:lineRule="auto"/>
        <w:ind w:left="508" w:right="802" w:firstLine="628"/>
        <w:jc w:val="both"/>
      </w:pPr>
      <w:r>
        <w:rPr>
          <w:color w:val="000007"/>
        </w:rPr>
        <w:t>2021</w:t>
      </w:r>
      <w:r>
        <w:rPr>
          <w:color w:val="000007"/>
          <w:spacing w:val="-18"/>
        </w:rPr>
        <w:t> 年霍邱县农业农村局为解决农业经济主体融资问题，促</w:t>
      </w:r>
      <w:r>
        <w:rPr>
          <w:color w:val="000007"/>
          <w:spacing w:val="-6"/>
        </w:rPr>
        <w:t>进农业经济发展，</w:t>
      </w:r>
      <w:r>
        <w:rPr>
          <w:color w:val="000007"/>
          <w:spacing w:val="-15"/>
        </w:rPr>
        <w:t>2021</w:t>
      </w:r>
      <w:r>
        <w:rPr>
          <w:color w:val="000007"/>
          <w:spacing w:val="-14"/>
        </w:rPr>
        <w:t> 年在全县范围内开展贷款贴息扶持市级以</w:t>
      </w:r>
      <w:r>
        <w:rPr>
          <w:color w:val="000007"/>
          <w:spacing w:val="-12"/>
        </w:rPr>
        <w:t>上合作社、家庭农场及 </w:t>
      </w:r>
      <w:r>
        <w:rPr>
          <w:color w:val="000007"/>
        </w:rPr>
        <w:t>2020</w:t>
      </w:r>
      <w:r>
        <w:rPr>
          <w:color w:val="000007"/>
          <w:spacing w:val="-27"/>
        </w:rPr>
        <w:t> 年乡镇评定的 </w:t>
      </w:r>
      <w:r>
        <w:rPr>
          <w:color w:val="000007"/>
        </w:rPr>
        <w:t>89</w:t>
      </w:r>
      <w:r>
        <w:rPr>
          <w:color w:val="000007"/>
          <w:spacing w:val="-13"/>
        </w:rPr>
        <w:t> 家产业发展带头人</w:t>
      </w:r>
      <w:r>
        <w:rPr>
          <w:color w:val="000007"/>
          <w:spacing w:val="-5"/>
        </w:rPr>
        <w:t>等新型农业经营主体，现制定如下实施方案：</w:t>
      </w:r>
    </w:p>
    <w:p>
      <w:pPr>
        <w:pStyle w:val="BodyText"/>
        <w:spacing w:line="405" w:lineRule="exact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一、扶持的基本条件与要求</w:t>
      </w:r>
    </w:p>
    <w:p>
      <w:pPr>
        <w:pStyle w:val="Heading2"/>
        <w:spacing w:before="47"/>
      </w:pPr>
      <w:r>
        <w:rPr>
          <w:color w:val="000007"/>
        </w:rPr>
        <w:t>（一）合作社条件与要求</w:t>
      </w:r>
    </w:p>
    <w:p>
      <w:pPr>
        <w:pStyle w:val="ListParagraph"/>
        <w:numPr>
          <w:ilvl w:val="0"/>
          <w:numId w:val="11"/>
        </w:numPr>
        <w:tabs>
          <w:tab w:pos="1385" w:val="left" w:leader="none"/>
        </w:tabs>
        <w:spacing w:line="328" w:lineRule="auto" w:before="72" w:after="0"/>
        <w:ind w:left="508" w:right="646" w:firstLine="628"/>
        <w:jc w:val="left"/>
        <w:rPr>
          <w:sz w:val="32"/>
        </w:rPr>
      </w:pPr>
      <w:r>
        <w:rPr>
          <w:color w:val="000007"/>
          <w:spacing w:val="-12"/>
          <w:w w:val="95"/>
          <w:sz w:val="32"/>
        </w:rPr>
        <w:t>证件齐全：统一社会信用代码、开户许可证、水产养殖证、 </w:t>
      </w:r>
      <w:r>
        <w:rPr>
          <w:color w:val="000007"/>
          <w:spacing w:val="-5"/>
          <w:sz w:val="32"/>
        </w:rPr>
        <w:t>畜禽检疫合格证等相关证件齐全。</w:t>
      </w:r>
    </w:p>
    <w:p>
      <w:pPr>
        <w:pStyle w:val="ListParagraph"/>
        <w:numPr>
          <w:ilvl w:val="0"/>
          <w:numId w:val="11"/>
        </w:numPr>
        <w:tabs>
          <w:tab w:pos="1392" w:val="left" w:leader="none"/>
        </w:tabs>
        <w:spacing w:line="407" w:lineRule="exact" w:before="0" w:after="0"/>
        <w:ind w:left="1392" w:right="0" w:hanging="255"/>
        <w:jc w:val="left"/>
        <w:rPr>
          <w:sz w:val="32"/>
        </w:rPr>
      </w:pPr>
      <w:r>
        <w:rPr>
          <w:color w:val="000007"/>
          <w:sz w:val="32"/>
        </w:rPr>
        <w:t>组织机构健全。农民专业合作社注册成立二年以上，成员</w:t>
      </w:r>
    </w:p>
    <w:p>
      <w:pPr>
        <w:pStyle w:val="BodyText"/>
        <w:spacing w:line="328" w:lineRule="auto" w:before="149"/>
        <w:ind w:left="508" w:right="802"/>
        <w:jc w:val="both"/>
      </w:pPr>
      <w:r>
        <w:rPr>
          <w:color w:val="000007"/>
          <w:spacing w:val="-3"/>
          <w:w w:val="95"/>
        </w:rPr>
        <w:t>（代表）大会、理事会、监事会，三会机构健全。家庭农场从事 农业生产的人员以家庭成员为主要劳动力，农业净收入占家庭农 </w:t>
      </w:r>
      <w:r>
        <w:rPr>
          <w:color w:val="000007"/>
          <w:spacing w:val="-3"/>
          <w:position w:val="2"/>
        </w:rPr>
        <w:t>场总收益的</w:t>
      </w:r>
      <w:r>
        <w:rPr>
          <w:color w:val="000007"/>
          <w:spacing w:val="-86"/>
          <w:position w:val="2"/>
        </w:rPr>
        <w:t> </w:t>
      </w:r>
      <w:r>
        <w:rPr>
          <w:color w:val="000007"/>
          <w:spacing w:val="3"/>
          <w:position w:val="2"/>
        </w:rPr>
        <w:t>80</w:t>
      </w:r>
      <w:r>
        <w:rPr>
          <w:color w:val="000007"/>
          <w:spacing w:val="8"/>
          <w:w w:val="96"/>
        </w:rPr>
        <w:drawing>
          <wp:inline distT="0" distB="0" distL="0" distR="0">
            <wp:extent cx="98424" cy="161924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</w:rPr>
      </w:r>
      <w:r>
        <w:rPr>
          <w:color w:val="000007"/>
          <w:position w:val="2"/>
        </w:rPr>
        <w:t>以上，土地流转年限</w:t>
      </w:r>
      <w:r>
        <w:rPr>
          <w:color w:val="000007"/>
          <w:spacing w:val="-90"/>
          <w:position w:val="2"/>
        </w:rPr>
        <w:t> </w:t>
      </w:r>
      <w:r>
        <w:rPr>
          <w:color w:val="000007"/>
          <w:position w:val="2"/>
        </w:rPr>
        <w:t>5</w:t>
      </w:r>
      <w:r>
        <w:rPr>
          <w:color w:val="000007"/>
          <w:spacing w:val="-87"/>
          <w:position w:val="2"/>
        </w:rPr>
        <w:t> </w:t>
      </w:r>
      <w:r>
        <w:rPr>
          <w:color w:val="000007"/>
          <w:position w:val="2"/>
        </w:rPr>
        <w:t>年以上，同时要有与生产</w:t>
      </w:r>
      <w:r>
        <w:rPr>
          <w:color w:val="000007"/>
          <w:spacing w:val="-5"/>
        </w:rPr>
        <w:t>经营相适应的场地、厂房、农业机械装备等配套设施。</w:t>
      </w:r>
    </w:p>
    <w:p>
      <w:pPr>
        <w:pStyle w:val="ListParagraph"/>
        <w:numPr>
          <w:ilvl w:val="0"/>
          <w:numId w:val="11"/>
        </w:numPr>
        <w:tabs>
          <w:tab w:pos="1393" w:val="left" w:leader="none"/>
        </w:tabs>
        <w:spacing w:line="326" w:lineRule="auto" w:before="0" w:after="0"/>
        <w:ind w:left="508" w:right="802" w:firstLine="628"/>
        <w:jc w:val="both"/>
        <w:rPr>
          <w:sz w:val="32"/>
        </w:rPr>
      </w:pPr>
      <w:r>
        <w:rPr>
          <w:color w:val="000007"/>
          <w:w w:val="95"/>
          <w:sz w:val="32"/>
        </w:rPr>
        <w:t>财务管理规范。农民专业合作社按照财政部颁发的会计制 </w:t>
      </w:r>
      <w:r>
        <w:rPr>
          <w:color w:val="000007"/>
          <w:spacing w:val="-3"/>
          <w:w w:val="95"/>
          <w:sz w:val="32"/>
        </w:rPr>
        <w:t>度按时做账，内部成员要建立成员账户台账，财务公开透明。家 </w:t>
      </w:r>
      <w:r>
        <w:rPr>
          <w:color w:val="000007"/>
          <w:spacing w:val="-5"/>
          <w:sz w:val="32"/>
        </w:rPr>
        <w:t>庭农场台账记录规范完整。</w:t>
      </w:r>
    </w:p>
    <w:p>
      <w:pPr>
        <w:spacing w:after="0" w:line="326" w:lineRule="auto"/>
        <w:jc w:val="both"/>
        <w:rPr>
          <w:sz w:val="32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404" w:val="left" w:leader="none"/>
        </w:tabs>
        <w:spacing w:line="328" w:lineRule="auto" w:before="56" w:after="0"/>
        <w:ind w:left="508" w:right="670" w:firstLine="628"/>
        <w:jc w:val="both"/>
        <w:rPr>
          <w:sz w:val="32"/>
        </w:rPr>
      </w:pPr>
      <w:r>
        <w:rPr>
          <w:color w:val="000007"/>
          <w:spacing w:val="-2"/>
          <w:sz w:val="32"/>
        </w:rPr>
        <w:t>农民专业合作社服务能力较强。农民专业合作社成员主要</w:t>
      </w:r>
      <w:r>
        <w:rPr>
          <w:color w:val="000007"/>
          <w:spacing w:val="-3"/>
          <w:sz w:val="32"/>
        </w:rPr>
        <w:t>生产资料统一购买率、主要产品（服务）统一销售（提供）</w:t>
      </w:r>
      <w:r>
        <w:rPr>
          <w:color w:val="000007"/>
          <w:spacing w:val="-2"/>
          <w:sz w:val="32"/>
        </w:rPr>
        <w:t>率达</w:t>
      </w:r>
      <w:r>
        <w:rPr>
          <w:color w:val="000007"/>
          <w:spacing w:val="-2"/>
          <w:position w:val="1"/>
          <w:sz w:val="32"/>
        </w:rPr>
        <w:t>到</w:t>
      </w:r>
      <w:r>
        <w:rPr>
          <w:color w:val="000007"/>
          <w:spacing w:val="-87"/>
          <w:position w:val="1"/>
          <w:sz w:val="32"/>
        </w:rPr>
        <w:t> </w:t>
      </w:r>
      <w:r>
        <w:rPr>
          <w:color w:val="000007"/>
          <w:spacing w:val="3"/>
          <w:position w:val="1"/>
          <w:sz w:val="32"/>
        </w:rPr>
        <w:t>80</w:t>
      </w:r>
      <w:r>
        <w:rPr>
          <w:color w:val="000007"/>
          <w:spacing w:val="8"/>
          <w:w w:val="96"/>
          <w:sz w:val="32"/>
        </w:rPr>
        <w:drawing>
          <wp:inline distT="0" distB="0" distL="0" distR="0">
            <wp:extent cx="98424" cy="161924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  <w:sz w:val="32"/>
        </w:rPr>
      </w:r>
      <w:r>
        <w:rPr>
          <w:color w:val="000007"/>
          <w:spacing w:val="-3"/>
          <w:position w:val="1"/>
          <w:sz w:val="32"/>
        </w:rPr>
        <w:t>以</w:t>
      </w:r>
      <w:r>
        <w:rPr>
          <w:color w:val="000007"/>
          <w:spacing w:val="-5"/>
          <w:position w:val="1"/>
          <w:sz w:val="32"/>
        </w:rPr>
        <w:t>上</w:t>
      </w:r>
      <w:r>
        <w:rPr>
          <w:color w:val="000007"/>
          <w:spacing w:val="-24"/>
          <w:position w:val="1"/>
          <w:sz w:val="32"/>
        </w:rPr>
        <w:t>，</w:t>
      </w:r>
      <w:r>
        <w:rPr>
          <w:color w:val="000007"/>
          <w:spacing w:val="-3"/>
          <w:position w:val="1"/>
          <w:sz w:val="32"/>
        </w:rPr>
        <w:t>成</w:t>
      </w:r>
      <w:r>
        <w:rPr>
          <w:color w:val="000007"/>
          <w:spacing w:val="-5"/>
          <w:position w:val="1"/>
          <w:sz w:val="32"/>
        </w:rPr>
        <w:t>员</w:t>
      </w:r>
      <w:r>
        <w:rPr>
          <w:color w:val="000007"/>
          <w:spacing w:val="-3"/>
          <w:position w:val="1"/>
          <w:sz w:val="32"/>
        </w:rPr>
        <w:t>收</w:t>
      </w:r>
      <w:r>
        <w:rPr>
          <w:color w:val="000007"/>
          <w:spacing w:val="-5"/>
          <w:position w:val="1"/>
          <w:sz w:val="32"/>
        </w:rPr>
        <w:t>入</w:t>
      </w:r>
      <w:r>
        <w:rPr>
          <w:color w:val="000007"/>
          <w:spacing w:val="-3"/>
          <w:position w:val="1"/>
          <w:sz w:val="32"/>
        </w:rPr>
        <w:t>高于</w:t>
      </w:r>
      <w:r>
        <w:rPr>
          <w:color w:val="000007"/>
          <w:spacing w:val="-5"/>
          <w:position w:val="1"/>
          <w:sz w:val="32"/>
        </w:rPr>
        <w:t>当</w:t>
      </w:r>
      <w:r>
        <w:rPr>
          <w:color w:val="000007"/>
          <w:spacing w:val="-3"/>
          <w:position w:val="1"/>
          <w:sz w:val="32"/>
        </w:rPr>
        <w:t>地</w:t>
      </w:r>
      <w:r>
        <w:rPr>
          <w:color w:val="000007"/>
          <w:spacing w:val="-5"/>
          <w:position w:val="1"/>
          <w:sz w:val="32"/>
        </w:rPr>
        <w:t>同</w:t>
      </w:r>
      <w:r>
        <w:rPr>
          <w:color w:val="000007"/>
          <w:spacing w:val="-3"/>
          <w:position w:val="1"/>
          <w:sz w:val="32"/>
        </w:rPr>
        <w:t>行业</w:t>
      </w:r>
      <w:r>
        <w:rPr>
          <w:color w:val="000007"/>
          <w:spacing w:val="-5"/>
          <w:position w:val="1"/>
          <w:sz w:val="32"/>
        </w:rPr>
        <w:t>非</w:t>
      </w:r>
      <w:r>
        <w:rPr>
          <w:color w:val="000007"/>
          <w:spacing w:val="-3"/>
          <w:position w:val="1"/>
          <w:sz w:val="32"/>
        </w:rPr>
        <w:t>成</w:t>
      </w:r>
      <w:r>
        <w:rPr>
          <w:color w:val="000007"/>
          <w:spacing w:val="-5"/>
          <w:position w:val="1"/>
          <w:sz w:val="32"/>
        </w:rPr>
        <w:t>员</w:t>
      </w:r>
      <w:r>
        <w:rPr>
          <w:color w:val="000007"/>
          <w:spacing w:val="-3"/>
          <w:position w:val="1"/>
          <w:sz w:val="32"/>
        </w:rPr>
        <w:t>农户</w:t>
      </w:r>
      <w:r>
        <w:rPr>
          <w:color w:val="000007"/>
          <w:spacing w:val="-5"/>
          <w:position w:val="1"/>
          <w:sz w:val="32"/>
        </w:rPr>
        <w:t>收</w:t>
      </w:r>
      <w:r>
        <w:rPr>
          <w:color w:val="000007"/>
          <w:position w:val="1"/>
          <w:sz w:val="32"/>
        </w:rPr>
        <w:t>入</w:t>
      </w:r>
      <w:r>
        <w:rPr>
          <w:color w:val="000007"/>
          <w:spacing w:val="-109"/>
          <w:position w:val="1"/>
          <w:sz w:val="32"/>
        </w:rPr>
        <w:t> </w:t>
      </w:r>
      <w:r>
        <w:rPr>
          <w:color w:val="000007"/>
          <w:spacing w:val="3"/>
          <w:position w:val="1"/>
          <w:sz w:val="32"/>
        </w:rPr>
        <w:t>30</w:t>
      </w:r>
      <w:r>
        <w:rPr>
          <w:color w:val="000007"/>
          <w:spacing w:val="8"/>
          <w:w w:val="96"/>
          <w:sz w:val="32"/>
        </w:rPr>
        <w:drawing>
          <wp:inline distT="0" distB="0" distL="0" distR="0">
            <wp:extent cx="98424" cy="161924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  <w:sz w:val="32"/>
        </w:rPr>
      </w:r>
      <w:r>
        <w:rPr>
          <w:color w:val="000007"/>
          <w:spacing w:val="-3"/>
          <w:position w:val="1"/>
          <w:sz w:val="32"/>
        </w:rPr>
        <w:t>以</w:t>
      </w:r>
      <w:r>
        <w:rPr>
          <w:color w:val="000007"/>
          <w:spacing w:val="-5"/>
          <w:position w:val="1"/>
          <w:sz w:val="32"/>
        </w:rPr>
        <w:t>上</w:t>
      </w:r>
      <w:r>
        <w:rPr>
          <w:color w:val="000007"/>
          <w:position w:val="1"/>
          <w:sz w:val="32"/>
        </w:rPr>
        <w:t>。</w:t>
      </w:r>
    </w:p>
    <w:p>
      <w:pPr>
        <w:pStyle w:val="Heading2"/>
        <w:spacing w:line="482" w:lineRule="exact"/>
      </w:pPr>
      <w:r>
        <w:rPr>
          <w:color w:val="000007"/>
        </w:rPr>
        <w:t>（二）家庭农场条件与要求：</w:t>
      </w:r>
    </w:p>
    <w:p>
      <w:pPr>
        <w:pStyle w:val="ListParagraph"/>
        <w:numPr>
          <w:ilvl w:val="0"/>
          <w:numId w:val="12"/>
        </w:numPr>
        <w:tabs>
          <w:tab w:pos="1385" w:val="left" w:leader="none"/>
        </w:tabs>
        <w:spacing w:line="240" w:lineRule="auto" w:before="74" w:after="0"/>
        <w:ind w:left="1384" w:right="0" w:hanging="248"/>
        <w:jc w:val="left"/>
        <w:rPr>
          <w:sz w:val="32"/>
        </w:rPr>
      </w:pPr>
      <w:r>
        <w:rPr>
          <w:color w:val="000007"/>
          <w:spacing w:val="-14"/>
          <w:sz w:val="32"/>
        </w:rPr>
        <w:t>从事种植业的：粮食作物种植面积不低于 </w:t>
      </w:r>
      <w:r>
        <w:rPr>
          <w:color w:val="000007"/>
          <w:sz w:val="32"/>
        </w:rPr>
        <w:t>50</w:t>
      </w:r>
      <w:r>
        <w:rPr>
          <w:color w:val="000007"/>
          <w:spacing w:val="-20"/>
          <w:sz w:val="32"/>
        </w:rPr>
        <w:t> 亩，经济作物</w:t>
      </w:r>
    </w:p>
    <w:p>
      <w:pPr>
        <w:pStyle w:val="BodyText"/>
        <w:spacing w:before="149"/>
        <w:ind w:left="508"/>
      </w:pPr>
      <w:r>
        <w:rPr>
          <w:color w:val="000007"/>
        </w:rPr>
        <w:t>种植面积不低于 30 亩；或年营业收入不低于 30 万元。</w:t>
      </w:r>
    </w:p>
    <w:p>
      <w:pPr>
        <w:pStyle w:val="ListParagraph"/>
        <w:numPr>
          <w:ilvl w:val="0"/>
          <w:numId w:val="12"/>
        </w:numPr>
        <w:tabs>
          <w:tab w:pos="253" w:val="left" w:leader="none"/>
        </w:tabs>
        <w:spacing w:line="240" w:lineRule="auto" w:before="149" w:after="0"/>
        <w:ind w:left="1389" w:right="807" w:hanging="1390"/>
        <w:jc w:val="right"/>
        <w:rPr>
          <w:sz w:val="32"/>
        </w:rPr>
      </w:pPr>
      <w:r>
        <w:rPr>
          <w:color w:val="000007"/>
          <w:spacing w:val="-14"/>
          <w:sz w:val="32"/>
        </w:rPr>
        <w:t>从事养殖业的：水产养殖面积不低于 </w:t>
      </w:r>
      <w:r>
        <w:rPr>
          <w:color w:val="000007"/>
          <w:sz w:val="32"/>
        </w:rPr>
        <w:t>30</w:t>
      </w:r>
      <w:r>
        <w:rPr>
          <w:color w:val="000007"/>
          <w:spacing w:val="-22"/>
          <w:sz w:val="32"/>
        </w:rPr>
        <w:t> 亩；猪、羊等大中</w:t>
      </w:r>
    </w:p>
    <w:p>
      <w:pPr>
        <w:pStyle w:val="BodyText"/>
        <w:spacing w:before="152"/>
        <w:ind w:right="806"/>
        <w:jc w:val="right"/>
      </w:pPr>
      <w:r>
        <w:rPr>
          <w:color w:val="000007"/>
          <w:spacing w:val="-17"/>
        </w:rPr>
        <w:t>型动物养殖，存栏量不低于 </w:t>
      </w:r>
      <w:r>
        <w:rPr>
          <w:color w:val="000007"/>
        </w:rPr>
        <w:t>300</w:t>
      </w:r>
      <w:r>
        <w:rPr>
          <w:color w:val="000007"/>
          <w:spacing w:val="-65"/>
        </w:rPr>
        <w:t> 头</w:t>
      </w:r>
      <w:r>
        <w:rPr>
          <w:color w:val="000007"/>
          <w:spacing w:val="-3"/>
        </w:rPr>
        <w:t>（</w:t>
      </w:r>
      <w:r>
        <w:rPr>
          <w:color w:val="000007"/>
          <w:spacing w:val="-12"/>
        </w:rPr>
        <w:t>牛类养殖可放宽至不低于 </w:t>
      </w:r>
      <w:r>
        <w:rPr>
          <w:color w:val="000007"/>
        </w:rPr>
        <w:t>50</w:t>
      </w:r>
    </w:p>
    <w:p>
      <w:pPr>
        <w:pStyle w:val="BodyText"/>
        <w:spacing w:before="149"/>
        <w:ind w:left="508"/>
      </w:pPr>
      <w:r>
        <w:rPr>
          <w:color w:val="000007"/>
          <w:spacing w:val="-5"/>
          <w:w w:val="99"/>
        </w:rPr>
        <w:t>头</w:t>
      </w:r>
      <w:r>
        <w:rPr>
          <w:color w:val="000007"/>
          <w:spacing w:val="-159"/>
          <w:w w:val="99"/>
        </w:rPr>
        <w:t>）</w:t>
      </w:r>
      <w:r>
        <w:rPr>
          <w:color w:val="000007"/>
          <w:spacing w:val="-3"/>
          <w:w w:val="99"/>
        </w:rPr>
        <w:t>；肉禽、蛋禽等小型畜禽养殖，每批存栏量不低于</w:t>
      </w:r>
      <w:r>
        <w:rPr>
          <w:color w:val="000007"/>
          <w:spacing w:val="-83"/>
        </w:rPr>
        <w:t> </w:t>
      </w:r>
      <w:r>
        <w:rPr>
          <w:color w:val="000007"/>
          <w:spacing w:val="-2"/>
          <w:w w:val="95"/>
        </w:rPr>
        <w:t>1</w:t>
      </w:r>
      <w:r>
        <w:rPr>
          <w:color w:val="000007"/>
          <w:spacing w:val="-2"/>
          <w:w w:val="96"/>
        </w:rPr>
        <w:t>000</w:t>
      </w:r>
      <w:r>
        <w:rPr>
          <w:color w:val="000007"/>
          <w:w w:val="96"/>
        </w:rPr>
        <w:t>0</w:t>
      </w:r>
      <w:r>
        <w:rPr>
          <w:color w:val="000007"/>
          <w:spacing w:val="-81"/>
        </w:rPr>
        <w:t> </w:t>
      </w:r>
      <w:r>
        <w:rPr>
          <w:color w:val="000007"/>
          <w:spacing w:val="-2"/>
          <w:w w:val="99"/>
        </w:rPr>
        <w:t>只；</w:t>
      </w:r>
    </w:p>
    <w:p>
      <w:pPr>
        <w:pStyle w:val="BodyText"/>
        <w:spacing w:before="149"/>
        <w:ind w:left="508"/>
      </w:pPr>
      <w:r>
        <w:rPr>
          <w:color w:val="000007"/>
        </w:rPr>
        <w:t>或年营业收入不低于 30 万元。</w:t>
      </w:r>
    </w:p>
    <w:p>
      <w:pPr>
        <w:pStyle w:val="ListParagraph"/>
        <w:numPr>
          <w:ilvl w:val="0"/>
          <w:numId w:val="12"/>
        </w:numPr>
        <w:tabs>
          <w:tab w:pos="1393" w:val="left" w:leader="none"/>
        </w:tabs>
        <w:spacing w:line="240" w:lineRule="auto" w:before="147" w:after="0"/>
        <w:ind w:left="1392" w:right="0" w:hanging="256"/>
        <w:jc w:val="left"/>
        <w:rPr>
          <w:sz w:val="32"/>
        </w:rPr>
      </w:pPr>
      <w:r>
        <w:rPr>
          <w:color w:val="000007"/>
          <w:spacing w:val="-3"/>
          <w:position w:val="2"/>
          <w:sz w:val="32"/>
        </w:rPr>
        <w:t>从事种养结合</w:t>
      </w:r>
      <w:r>
        <w:rPr>
          <w:color w:val="000007"/>
          <w:spacing w:val="-5"/>
          <w:position w:val="2"/>
          <w:sz w:val="32"/>
        </w:rPr>
        <w:t>的</w:t>
      </w:r>
      <w:r>
        <w:rPr>
          <w:color w:val="000007"/>
          <w:spacing w:val="-22"/>
          <w:position w:val="2"/>
          <w:sz w:val="32"/>
        </w:rPr>
        <w:t>：</w:t>
      </w:r>
      <w:r>
        <w:rPr>
          <w:color w:val="000007"/>
          <w:spacing w:val="-3"/>
          <w:position w:val="2"/>
          <w:sz w:val="32"/>
        </w:rPr>
        <w:t>主要产业规模达到上述标准下限</w:t>
      </w:r>
      <w:r>
        <w:rPr>
          <w:color w:val="000007"/>
          <w:position w:val="2"/>
          <w:sz w:val="32"/>
        </w:rPr>
        <w:t>的</w:t>
      </w:r>
      <w:r>
        <w:rPr>
          <w:color w:val="000007"/>
          <w:spacing w:val="-113"/>
          <w:position w:val="2"/>
          <w:sz w:val="32"/>
        </w:rPr>
        <w:t> </w:t>
      </w:r>
      <w:r>
        <w:rPr>
          <w:color w:val="000007"/>
          <w:spacing w:val="3"/>
          <w:position w:val="2"/>
          <w:sz w:val="32"/>
        </w:rPr>
        <w:t>70</w:t>
      </w:r>
      <w:r>
        <w:rPr>
          <w:color w:val="000007"/>
          <w:spacing w:val="8"/>
          <w:w w:val="96"/>
          <w:sz w:val="32"/>
        </w:rPr>
        <w:drawing>
          <wp:inline distT="0" distB="0" distL="0" distR="0">
            <wp:extent cx="98424" cy="161924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  <w:sz w:val="32"/>
        </w:rPr>
      </w:r>
      <w:r>
        <w:rPr>
          <w:color w:val="000007"/>
          <w:position w:val="2"/>
          <w:sz w:val="32"/>
        </w:rPr>
        <w:t>；</w:t>
      </w:r>
    </w:p>
    <w:p>
      <w:pPr>
        <w:pStyle w:val="BodyText"/>
        <w:spacing w:before="154"/>
        <w:ind w:left="508"/>
      </w:pPr>
      <w:r>
        <w:rPr>
          <w:color w:val="000007"/>
        </w:rPr>
        <w:t>或年营业收入不低于 30 万元。</w:t>
      </w:r>
    </w:p>
    <w:p>
      <w:pPr>
        <w:pStyle w:val="ListParagraph"/>
        <w:numPr>
          <w:ilvl w:val="0"/>
          <w:numId w:val="12"/>
        </w:numPr>
        <w:tabs>
          <w:tab w:pos="1404" w:val="left" w:leader="none"/>
        </w:tabs>
        <w:spacing w:line="328" w:lineRule="auto" w:before="149" w:after="0"/>
        <w:ind w:left="508" w:right="805" w:firstLine="628"/>
        <w:jc w:val="left"/>
        <w:rPr>
          <w:sz w:val="32"/>
        </w:rPr>
      </w:pPr>
      <w:r>
        <w:rPr>
          <w:color w:val="000007"/>
          <w:spacing w:val="-16"/>
          <w:sz w:val="32"/>
        </w:rPr>
        <w:t>从事农机或运输业服务的：拥有价值达到 </w:t>
      </w:r>
      <w:r>
        <w:rPr>
          <w:color w:val="000007"/>
          <w:sz w:val="32"/>
        </w:rPr>
        <w:t>50</w:t>
      </w:r>
      <w:r>
        <w:rPr>
          <w:color w:val="000007"/>
          <w:spacing w:val="-18"/>
          <w:sz w:val="32"/>
        </w:rPr>
        <w:t> 万元以上的农</w:t>
      </w:r>
      <w:r>
        <w:rPr>
          <w:color w:val="000007"/>
          <w:spacing w:val="-5"/>
          <w:sz w:val="32"/>
        </w:rPr>
        <w:t>机具或交通工具。</w:t>
      </w:r>
    </w:p>
    <w:p>
      <w:pPr>
        <w:pStyle w:val="ListParagraph"/>
        <w:numPr>
          <w:ilvl w:val="0"/>
          <w:numId w:val="12"/>
        </w:numPr>
        <w:tabs>
          <w:tab w:pos="1388" w:val="left" w:leader="none"/>
        </w:tabs>
        <w:spacing w:line="407" w:lineRule="exact" w:before="0" w:after="0"/>
        <w:ind w:left="1387" w:right="0" w:hanging="251"/>
        <w:jc w:val="left"/>
        <w:rPr>
          <w:sz w:val="32"/>
        </w:rPr>
      </w:pPr>
      <w:r>
        <w:rPr>
          <w:color w:val="000007"/>
          <w:spacing w:val="-4"/>
          <w:sz w:val="32"/>
        </w:rPr>
        <w:t>从事农产品经纪购销的：上年度粮食销售量在 </w:t>
      </w:r>
      <w:r>
        <w:rPr>
          <w:color w:val="000007"/>
          <w:sz w:val="32"/>
        </w:rPr>
        <w:t>100</w:t>
      </w:r>
      <w:r>
        <w:rPr>
          <w:color w:val="000007"/>
          <w:spacing w:val="-21"/>
          <w:sz w:val="32"/>
        </w:rPr>
        <w:t> 万斤及</w:t>
      </w:r>
    </w:p>
    <w:p>
      <w:pPr>
        <w:pStyle w:val="BodyText"/>
        <w:spacing w:before="150"/>
        <w:ind w:left="508"/>
      </w:pPr>
      <w:r>
        <w:rPr>
          <w:color w:val="000007"/>
        </w:rPr>
        <w:t>以上，或年营业收入不低于 100 万元；上年度经济作物销售量在</w:t>
      </w:r>
    </w:p>
    <w:p>
      <w:pPr>
        <w:pStyle w:val="BodyText"/>
        <w:spacing w:before="151"/>
        <w:ind w:left="508"/>
      </w:pPr>
      <w:r>
        <w:rPr>
          <w:color w:val="000007"/>
        </w:rPr>
        <w:t>50 万斤及以上，或年营业收入不低于 100 万元。</w:t>
      </w:r>
    </w:p>
    <w:p>
      <w:pPr>
        <w:pStyle w:val="ListParagraph"/>
        <w:numPr>
          <w:ilvl w:val="0"/>
          <w:numId w:val="12"/>
        </w:numPr>
        <w:tabs>
          <w:tab w:pos="1387" w:val="left" w:leader="none"/>
        </w:tabs>
        <w:spacing w:line="240" w:lineRule="auto" w:before="149" w:after="0"/>
        <w:ind w:left="1386" w:right="0" w:hanging="250"/>
        <w:jc w:val="left"/>
        <w:rPr>
          <w:sz w:val="32"/>
        </w:rPr>
      </w:pPr>
      <w:r>
        <w:rPr>
          <w:color w:val="000007"/>
          <w:spacing w:val="-16"/>
          <w:sz w:val="32"/>
        </w:rPr>
        <w:t>从事农产品初加工的：上年度年营业收入不低于 </w:t>
      </w:r>
      <w:r>
        <w:rPr>
          <w:color w:val="000007"/>
          <w:sz w:val="32"/>
        </w:rPr>
        <w:t>100</w:t>
      </w:r>
      <w:r>
        <w:rPr>
          <w:color w:val="000007"/>
          <w:spacing w:val="-24"/>
          <w:sz w:val="32"/>
        </w:rPr>
        <w:t> 万元。</w:t>
      </w:r>
    </w:p>
    <w:p>
      <w:pPr>
        <w:pStyle w:val="Heading2"/>
        <w:spacing w:line="576" w:lineRule="exact" w:before="47"/>
      </w:pPr>
      <w:r>
        <w:rPr>
          <w:color w:val="000007"/>
        </w:rPr>
        <w:t>（三）2020 年乡镇评定的 89 家村级以上农村产业带头人。</w:t>
      </w:r>
    </w:p>
    <w:p>
      <w:pPr>
        <w:spacing w:line="576" w:lineRule="exact" w:before="0"/>
        <w:ind w:left="1137" w:right="0" w:firstLine="0"/>
        <w:jc w:val="left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color w:val="000007"/>
          <w:sz w:val="32"/>
        </w:rPr>
        <w:t>（四）产品质量安全。</w:t>
      </w:r>
    </w:p>
    <w:p>
      <w:pPr>
        <w:pStyle w:val="BodyText"/>
        <w:spacing w:line="326" w:lineRule="auto" w:before="72"/>
        <w:ind w:left="508" w:right="646" w:firstLine="628"/>
      </w:pPr>
      <w:r>
        <w:rPr>
          <w:color w:val="000007"/>
        </w:rPr>
        <w:t>生产投入品的采购、使用有详细记录、建档，产品质量可追</w:t>
      </w:r>
      <w:r>
        <w:rPr>
          <w:color w:val="000007"/>
          <w:w w:val="95"/>
        </w:rPr>
        <w:t>溯。能运用粮食绿色增产模式攻关的市级以上合作社、家庭农场，</w:t>
      </w:r>
    </w:p>
    <w:p>
      <w:pPr>
        <w:spacing w:after="0" w:line="326" w:lineRule="auto"/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56"/>
        <w:ind w:left="508"/>
      </w:pPr>
      <w:r>
        <w:rPr>
          <w:color w:val="000007"/>
        </w:rPr>
        <w:t>市级农业产业化龙头企业等新型农业经营主体的同等优先。</w:t>
      </w:r>
    </w:p>
    <w:p>
      <w:pPr>
        <w:pStyle w:val="Heading2"/>
        <w:spacing w:before="49"/>
      </w:pPr>
      <w:r>
        <w:rPr>
          <w:color w:val="000007"/>
        </w:rPr>
        <w:t>（五）社会声誉良好。</w:t>
      </w:r>
    </w:p>
    <w:p>
      <w:pPr>
        <w:pStyle w:val="BodyText"/>
        <w:spacing w:line="326" w:lineRule="auto" w:before="72"/>
        <w:ind w:left="508" w:right="805" w:firstLine="628"/>
      </w:pPr>
      <w:r>
        <w:rPr>
          <w:color w:val="000007"/>
          <w:spacing w:val="-3"/>
          <w:w w:val="95"/>
        </w:rPr>
        <w:t>遵纪守法，诚实守信经营，信用观念强，资信状况良好，无 </w:t>
      </w:r>
      <w:r>
        <w:rPr>
          <w:color w:val="000007"/>
          <w:spacing w:val="-5"/>
        </w:rPr>
        <w:t>不良社会和商业信用记录。在当地影响大、示范带动作用强。</w:t>
      </w:r>
    </w:p>
    <w:p>
      <w:pPr>
        <w:pStyle w:val="Heading2"/>
        <w:spacing w:line="478" w:lineRule="exact"/>
      </w:pPr>
      <w:r>
        <w:rPr>
          <w:color w:val="000007"/>
        </w:rPr>
        <w:t>（六）帮扶贫困户效果明显的市级以上合作社、家庭农场，</w:t>
      </w:r>
    </w:p>
    <w:p>
      <w:pPr>
        <w:spacing w:line="559" w:lineRule="exact" w:before="0"/>
        <w:ind w:left="508" w:right="0" w:firstLine="0"/>
        <w:jc w:val="left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color w:val="000007"/>
          <w:sz w:val="32"/>
        </w:rPr>
        <w:t>市级农业产业化龙头企业等新型农业经营主体同等优先。</w:t>
      </w:r>
    </w:p>
    <w:p>
      <w:pPr>
        <w:pStyle w:val="Heading2"/>
        <w:spacing w:line="228" w:lineRule="auto" w:before="6"/>
        <w:ind w:left="508" w:right="826" w:firstLine="628"/>
        <w:jc w:val="both"/>
      </w:pPr>
      <w:r>
        <w:rPr>
          <w:color w:val="000007"/>
          <w:spacing w:val="-3"/>
          <w:w w:val="95"/>
        </w:rPr>
        <w:t>（七</w:t>
      </w:r>
      <w:r>
        <w:rPr>
          <w:color w:val="000007"/>
          <w:spacing w:val="-12"/>
          <w:w w:val="95"/>
        </w:rPr>
        <w:t>）</w:t>
      </w:r>
      <w:r>
        <w:rPr>
          <w:color w:val="000007"/>
          <w:spacing w:val="-5"/>
          <w:w w:val="95"/>
        </w:rPr>
        <w:t>贷款用途仅限于本合作组织、产业化龙头企业、家庭  农场等经营主体内部生产经营使用，严禁贷款资金用途转移。造  </w:t>
      </w:r>
      <w:r>
        <w:rPr>
          <w:color w:val="000007"/>
          <w:spacing w:val="-3"/>
        </w:rPr>
        <w:t>成不良影响的，责任自负，并不予以贴息。</w:t>
      </w:r>
    </w:p>
    <w:p>
      <w:pPr>
        <w:pStyle w:val="BodyText"/>
        <w:spacing w:before="82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二、奖补对象与程序</w:t>
      </w:r>
    </w:p>
    <w:p>
      <w:pPr>
        <w:spacing w:before="47"/>
        <w:ind w:left="1137" w:right="0" w:firstLine="0"/>
        <w:jc w:val="both"/>
        <w:rPr>
          <w:sz w:val="32"/>
        </w:rPr>
      </w:pPr>
      <w:r>
        <w:rPr>
          <w:rFonts w:ascii="微软雅黑" w:eastAsia="微软雅黑" w:hint="eastAsia"/>
          <w:b/>
          <w:color w:val="000007"/>
          <w:sz w:val="32"/>
        </w:rPr>
        <w:t>（一）贷款对象：</w:t>
      </w:r>
      <w:r>
        <w:rPr>
          <w:color w:val="000007"/>
          <w:sz w:val="32"/>
        </w:rPr>
        <w:t>是市级以上合作社、家庭农场以及 2020</w:t>
      </w:r>
    </w:p>
    <w:p>
      <w:pPr>
        <w:pStyle w:val="BodyText"/>
        <w:spacing w:line="328" w:lineRule="auto" w:before="72"/>
        <w:ind w:left="508" w:right="802"/>
        <w:jc w:val="both"/>
      </w:pPr>
      <w:r>
        <w:rPr>
          <w:color w:val="000007"/>
          <w:spacing w:val="-13"/>
        </w:rPr>
        <w:t>年新评定的 </w:t>
      </w:r>
      <w:r>
        <w:rPr>
          <w:color w:val="000007"/>
        </w:rPr>
        <w:t>89</w:t>
      </w:r>
      <w:r>
        <w:rPr>
          <w:color w:val="000007"/>
          <w:spacing w:val="-7"/>
        </w:rPr>
        <w:t> 家农村产业带头人等新型农业经营主体中具备完</w:t>
      </w:r>
      <w:r>
        <w:rPr>
          <w:color w:val="000007"/>
          <w:spacing w:val="-3"/>
          <w:w w:val="95"/>
        </w:rPr>
        <w:t>全民事行为能力、实际控制主要资产和生产经营行为的自然人。 </w:t>
      </w:r>
      <w:r>
        <w:rPr>
          <w:color w:val="000007"/>
          <w:spacing w:val="-5"/>
        </w:rPr>
        <w:t>每个经营主体只能有一名成员申请贴息贷款。</w:t>
      </w:r>
    </w:p>
    <w:p>
      <w:pPr>
        <w:spacing w:line="487" w:lineRule="exact" w:before="0"/>
        <w:ind w:left="1137" w:right="0" w:firstLine="0"/>
        <w:jc w:val="both"/>
        <w:rPr>
          <w:sz w:val="32"/>
        </w:rPr>
      </w:pPr>
      <w:r>
        <w:rPr>
          <w:rFonts w:ascii="微软雅黑" w:eastAsia="微软雅黑" w:hint="eastAsia"/>
          <w:b/>
          <w:color w:val="000007"/>
          <w:spacing w:val="-3"/>
          <w:position w:val="1"/>
          <w:sz w:val="32"/>
        </w:rPr>
        <w:t>（</w:t>
      </w:r>
      <w:r>
        <w:rPr>
          <w:rFonts w:ascii="微软雅黑" w:eastAsia="微软雅黑" w:hint="eastAsia"/>
          <w:b/>
          <w:color w:val="000007"/>
          <w:position w:val="1"/>
          <w:sz w:val="32"/>
        </w:rPr>
        <w:t>二</w:t>
      </w:r>
      <w:r>
        <w:rPr>
          <w:rFonts w:ascii="微软雅黑" w:eastAsia="微软雅黑" w:hint="eastAsia"/>
          <w:b/>
          <w:color w:val="000007"/>
          <w:spacing w:val="-34"/>
          <w:position w:val="1"/>
          <w:sz w:val="32"/>
        </w:rPr>
        <w:t>）</w:t>
      </w:r>
      <w:r>
        <w:rPr>
          <w:rFonts w:ascii="微软雅黑" w:eastAsia="微软雅黑" w:hint="eastAsia"/>
          <w:b/>
          <w:color w:val="000007"/>
          <w:spacing w:val="-3"/>
          <w:position w:val="1"/>
          <w:sz w:val="32"/>
        </w:rPr>
        <w:t>贷</w:t>
      </w:r>
      <w:r>
        <w:rPr>
          <w:rFonts w:ascii="微软雅黑" w:eastAsia="微软雅黑" w:hint="eastAsia"/>
          <w:b/>
          <w:color w:val="000007"/>
          <w:position w:val="1"/>
          <w:sz w:val="32"/>
        </w:rPr>
        <w:t>款</w:t>
      </w:r>
      <w:r>
        <w:rPr>
          <w:rFonts w:ascii="微软雅黑" w:eastAsia="微软雅黑" w:hint="eastAsia"/>
          <w:b/>
          <w:color w:val="000007"/>
          <w:spacing w:val="-3"/>
          <w:position w:val="1"/>
          <w:sz w:val="32"/>
        </w:rPr>
        <w:t>利</w:t>
      </w:r>
      <w:r>
        <w:rPr>
          <w:rFonts w:ascii="微软雅黑" w:eastAsia="微软雅黑" w:hint="eastAsia"/>
          <w:b/>
          <w:color w:val="000007"/>
          <w:position w:val="1"/>
          <w:sz w:val="32"/>
        </w:rPr>
        <w:t>率</w:t>
      </w:r>
      <w:r>
        <w:rPr>
          <w:rFonts w:ascii="微软雅黑" w:eastAsia="微软雅黑" w:hint="eastAsia"/>
          <w:b/>
          <w:color w:val="000007"/>
          <w:spacing w:val="-34"/>
          <w:position w:val="1"/>
          <w:sz w:val="32"/>
        </w:rPr>
        <w:t>：</w:t>
      </w:r>
      <w:r>
        <w:rPr>
          <w:color w:val="000007"/>
          <w:spacing w:val="-3"/>
          <w:position w:val="1"/>
          <w:sz w:val="32"/>
        </w:rPr>
        <w:t>市场利</w:t>
      </w:r>
      <w:r>
        <w:rPr>
          <w:color w:val="000007"/>
          <w:spacing w:val="-5"/>
          <w:position w:val="1"/>
          <w:sz w:val="32"/>
        </w:rPr>
        <w:t>率</w:t>
      </w:r>
      <w:r>
        <w:rPr>
          <w:color w:val="000007"/>
          <w:spacing w:val="-3"/>
          <w:position w:val="1"/>
          <w:sz w:val="32"/>
        </w:rPr>
        <w:t>控制</w:t>
      </w:r>
      <w:r>
        <w:rPr>
          <w:color w:val="000007"/>
          <w:position w:val="1"/>
          <w:sz w:val="32"/>
        </w:rPr>
        <w:t>在</w:t>
      </w:r>
      <w:r>
        <w:rPr>
          <w:color w:val="000007"/>
          <w:spacing w:val="-104"/>
          <w:position w:val="1"/>
          <w:sz w:val="32"/>
        </w:rPr>
        <w:t> </w:t>
      </w:r>
      <w:r>
        <w:rPr>
          <w:color w:val="000007"/>
          <w:spacing w:val="8"/>
          <w:position w:val="1"/>
          <w:sz w:val="32"/>
        </w:rPr>
        <w:t>6</w:t>
      </w:r>
      <w:r>
        <w:rPr>
          <w:color w:val="000007"/>
          <w:spacing w:val="8"/>
          <w:w w:val="96"/>
          <w:sz w:val="32"/>
        </w:rPr>
        <w:drawing>
          <wp:inline distT="0" distB="0" distL="0" distR="0">
            <wp:extent cx="98424" cy="161924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  <w:sz w:val="32"/>
        </w:rPr>
      </w:r>
      <w:r>
        <w:rPr>
          <w:color w:val="000007"/>
          <w:spacing w:val="-3"/>
          <w:position w:val="1"/>
          <w:sz w:val="32"/>
        </w:rPr>
        <w:t>以内</w:t>
      </w:r>
      <w:r>
        <w:rPr>
          <w:color w:val="000007"/>
          <w:spacing w:val="-34"/>
          <w:position w:val="1"/>
          <w:sz w:val="32"/>
        </w:rPr>
        <w:t>，</w:t>
      </w:r>
      <w:r>
        <w:rPr>
          <w:color w:val="000007"/>
          <w:spacing w:val="-3"/>
          <w:position w:val="1"/>
          <w:sz w:val="32"/>
        </w:rPr>
        <w:t>超出部</w:t>
      </w:r>
      <w:r>
        <w:rPr>
          <w:color w:val="000007"/>
          <w:spacing w:val="-5"/>
          <w:position w:val="1"/>
          <w:sz w:val="32"/>
        </w:rPr>
        <w:t>分</w:t>
      </w:r>
      <w:r>
        <w:rPr>
          <w:color w:val="000007"/>
          <w:spacing w:val="-3"/>
          <w:position w:val="1"/>
          <w:sz w:val="32"/>
        </w:rPr>
        <w:t>由贷</w:t>
      </w:r>
      <w:r>
        <w:rPr>
          <w:color w:val="000007"/>
          <w:position w:val="1"/>
          <w:sz w:val="32"/>
        </w:rPr>
        <w:t>款</w:t>
      </w:r>
    </w:p>
    <w:p>
      <w:pPr>
        <w:pStyle w:val="BodyText"/>
        <w:spacing w:before="67"/>
        <w:ind w:left="508"/>
      </w:pPr>
      <w:r>
        <w:rPr>
          <w:color w:val="000007"/>
        </w:rPr>
        <w:t>人自己承担。</w:t>
      </w:r>
    </w:p>
    <w:p>
      <w:pPr>
        <w:spacing w:line="268" w:lineRule="auto" w:before="49"/>
        <w:ind w:left="508" w:right="812" w:firstLine="628"/>
        <w:jc w:val="left"/>
        <w:rPr>
          <w:sz w:val="32"/>
        </w:rPr>
      </w:pPr>
      <w:r>
        <w:rPr>
          <w:rFonts w:ascii="微软雅黑" w:hAnsi="微软雅黑" w:eastAsia="微软雅黑" w:hint="eastAsia"/>
          <w:b/>
          <w:color w:val="000007"/>
          <w:spacing w:val="-3"/>
          <w:w w:val="95"/>
          <w:sz w:val="32"/>
        </w:rPr>
        <w:t>（</w:t>
      </w:r>
      <w:r>
        <w:rPr>
          <w:rFonts w:ascii="微软雅黑" w:hAnsi="微软雅黑" w:eastAsia="微软雅黑" w:hint="eastAsia"/>
          <w:b/>
          <w:color w:val="000007"/>
          <w:w w:val="95"/>
          <w:sz w:val="32"/>
        </w:rPr>
        <w:t>三</w:t>
      </w:r>
      <w:r>
        <w:rPr>
          <w:rFonts w:ascii="微软雅黑" w:hAnsi="微软雅黑" w:eastAsia="微软雅黑" w:hint="eastAsia"/>
          <w:b/>
          <w:color w:val="000007"/>
          <w:spacing w:val="-5"/>
          <w:w w:val="95"/>
          <w:sz w:val="32"/>
        </w:rPr>
        <w:t>）</w:t>
      </w:r>
      <w:r>
        <w:rPr>
          <w:rFonts w:ascii="微软雅黑" w:hAnsi="微软雅黑" w:eastAsia="微软雅黑" w:hint="eastAsia"/>
          <w:b/>
          <w:color w:val="000007"/>
          <w:spacing w:val="-3"/>
          <w:w w:val="95"/>
          <w:sz w:val="32"/>
        </w:rPr>
        <w:t>担保方式：</w:t>
      </w:r>
      <w:r>
        <w:rPr>
          <w:color w:val="000007"/>
          <w:spacing w:val="-5"/>
          <w:w w:val="95"/>
          <w:sz w:val="32"/>
        </w:rPr>
        <w:t>信用、自然人保证担保、抵押担保及“劝 </w:t>
      </w:r>
      <w:r>
        <w:rPr>
          <w:color w:val="000007"/>
          <w:spacing w:val="-4"/>
          <w:sz w:val="32"/>
        </w:rPr>
        <w:t>耕贷”等。</w:t>
      </w:r>
    </w:p>
    <w:p>
      <w:pPr>
        <w:pStyle w:val="BodyText"/>
        <w:spacing w:line="271" w:lineRule="auto"/>
        <w:ind w:left="508" w:right="802" w:firstLine="628"/>
      </w:pPr>
      <w:r>
        <w:rPr>
          <w:rFonts w:ascii="微软雅黑" w:eastAsia="微软雅黑" w:hint="eastAsia"/>
          <w:b/>
          <w:color w:val="000007"/>
          <w:spacing w:val="-3"/>
          <w:w w:val="95"/>
        </w:rPr>
        <w:t>（</w:t>
      </w:r>
      <w:r>
        <w:rPr>
          <w:rFonts w:ascii="微软雅黑" w:eastAsia="微软雅黑" w:hint="eastAsia"/>
          <w:b/>
          <w:color w:val="000007"/>
          <w:w w:val="95"/>
        </w:rPr>
        <w:t>四</w:t>
      </w:r>
      <w:r>
        <w:rPr>
          <w:rFonts w:ascii="微软雅黑" w:eastAsia="微软雅黑" w:hint="eastAsia"/>
          <w:b/>
          <w:color w:val="000007"/>
          <w:spacing w:val="-5"/>
          <w:w w:val="95"/>
        </w:rPr>
        <w:t>）</w:t>
      </w:r>
      <w:r>
        <w:rPr>
          <w:rFonts w:ascii="微软雅黑" w:eastAsia="微软雅黑" w:hint="eastAsia"/>
          <w:b/>
          <w:color w:val="000007"/>
          <w:spacing w:val="-4"/>
          <w:w w:val="95"/>
        </w:rPr>
        <w:t>贴息扶持标准：</w:t>
      </w:r>
      <w:r>
        <w:rPr>
          <w:color w:val="000007"/>
          <w:spacing w:val="-6"/>
          <w:w w:val="95"/>
        </w:rPr>
        <w:t>对符合条件的市级以上合作社、家庭 </w:t>
      </w:r>
      <w:r>
        <w:rPr>
          <w:color w:val="000007"/>
          <w:spacing w:val="-3"/>
          <w:w w:val="95"/>
        </w:rPr>
        <w:t>农场、村级以上农村产业发展带头人当年贷款用于农业经营部分</w:t>
      </w:r>
    </w:p>
    <w:p>
      <w:pPr>
        <w:pStyle w:val="BodyText"/>
        <w:spacing w:before="87"/>
        <w:ind w:left="508"/>
      </w:pPr>
      <w:r>
        <w:rPr>
          <w:color w:val="000007"/>
          <w:spacing w:val="-3"/>
          <w:position w:val="2"/>
        </w:rPr>
        <w:t>利</w:t>
      </w:r>
      <w:r>
        <w:rPr>
          <w:color w:val="000007"/>
          <w:spacing w:val="-5"/>
          <w:position w:val="2"/>
        </w:rPr>
        <w:t>息</w:t>
      </w:r>
      <w:r>
        <w:rPr>
          <w:color w:val="000007"/>
          <w:spacing w:val="-3"/>
          <w:position w:val="2"/>
        </w:rPr>
        <w:t>给</w:t>
      </w:r>
      <w:r>
        <w:rPr>
          <w:color w:val="000007"/>
          <w:position w:val="2"/>
        </w:rPr>
        <w:t>予</w:t>
      </w:r>
      <w:r>
        <w:rPr>
          <w:color w:val="000007"/>
          <w:spacing w:val="-101"/>
          <w:position w:val="2"/>
        </w:rPr>
        <w:t> </w:t>
      </w:r>
      <w:r>
        <w:rPr>
          <w:color w:val="000007"/>
          <w:spacing w:val="3"/>
          <w:position w:val="2"/>
        </w:rPr>
        <w:t>50</w:t>
      </w:r>
      <w:r>
        <w:rPr>
          <w:color w:val="000007"/>
          <w:spacing w:val="8"/>
          <w:w w:val="96"/>
        </w:rPr>
        <w:drawing>
          <wp:inline distT="0" distB="0" distL="0" distR="0">
            <wp:extent cx="98424" cy="161924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4" cy="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7"/>
          <w:spacing w:val="8"/>
          <w:w w:val="96"/>
        </w:rPr>
      </w:r>
      <w:r>
        <w:rPr>
          <w:color w:val="000007"/>
          <w:spacing w:val="-3"/>
          <w:position w:val="2"/>
        </w:rPr>
        <w:t>一</w:t>
      </w:r>
      <w:r>
        <w:rPr>
          <w:color w:val="000007"/>
          <w:spacing w:val="-5"/>
          <w:position w:val="2"/>
        </w:rPr>
        <w:t>年</w:t>
      </w:r>
      <w:r>
        <w:rPr>
          <w:color w:val="000007"/>
          <w:spacing w:val="-3"/>
          <w:position w:val="2"/>
        </w:rPr>
        <w:t>贴</w:t>
      </w:r>
      <w:r>
        <w:rPr>
          <w:color w:val="000007"/>
          <w:spacing w:val="-5"/>
          <w:position w:val="2"/>
        </w:rPr>
        <w:t>息</w:t>
      </w:r>
      <w:r>
        <w:rPr>
          <w:color w:val="000007"/>
          <w:spacing w:val="-3"/>
          <w:position w:val="2"/>
        </w:rPr>
        <w:t>，最</w:t>
      </w:r>
      <w:r>
        <w:rPr>
          <w:color w:val="000007"/>
          <w:spacing w:val="-5"/>
          <w:position w:val="2"/>
        </w:rPr>
        <w:t>高</w:t>
      </w:r>
      <w:r>
        <w:rPr>
          <w:color w:val="000007"/>
          <w:spacing w:val="-3"/>
          <w:position w:val="2"/>
        </w:rPr>
        <w:t>不</w:t>
      </w:r>
      <w:r>
        <w:rPr>
          <w:color w:val="000007"/>
          <w:spacing w:val="-5"/>
          <w:position w:val="2"/>
        </w:rPr>
        <w:t>超</w:t>
      </w:r>
      <w:r>
        <w:rPr>
          <w:color w:val="000007"/>
          <w:position w:val="2"/>
        </w:rPr>
        <w:t>过</w:t>
      </w:r>
      <w:r>
        <w:rPr>
          <w:color w:val="000007"/>
          <w:spacing w:val="-87"/>
          <w:position w:val="2"/>
        </w:rPr>
        <w:t> </w:t>
      </w:r>
      <w:r>
        <w:rPr>
          <w:color w:val="000007"/>
          <w:position w:val="2"/>
        </w:rPr>
        <w:t>5</w:t>
      </w:r>
      <w:r>
        <w:rPr>
          <w:color w:val="000007"/>
          <w:spacing w:val="-80"/>
          <w:position w:val="2"/>
        </w:rPr>
        <w:t> </w:t>
      </w:r>
      <w:r>
        <w:rPr>
          <w:color w:val="000007"/>
          <w:spacing w:val="-3"/>
          <w:position w:val="2"/>
        </w:rPr>
        <w:t>万</w:t>
      </w:r>
      <w:r>
        <w:rPr>
          <w:color w:val="000007"/>
          <w:spacing w:val="-5"/>
          <w:position w:val="2"/>
        </w:rPr>
        <w:t>元</w:t>
      </w:r>
      <w:r>
        <w:rPr>
          <w:color w:val="000007"/>
          <w:position w:val="2"/>
        </w:rPr>
        <w:t>。</w:t>
      </w:r>
    </w:p>
    <w:p>
      <w:pPr>
        <w:spacing w:before="52"/>
        <w:ind w:left="1137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color w:val="000007"/>
          <w:spacing w:val="-3"/>
          <w:sz w:val="32"/>
        </w:rPr>
        <w:t>（五）贴息扶持时间：</w:t>
      </w:r>
      <w:r>
        <w:rPr>
          <w:color w:val="000007"/>
          <w:sz w:val="32"/>
        </w:rPr>
        <w:t>2021</w:t>
      </w:r>
      <w:r>
        <w:rPr>
          <w:color w:val="000007"/>
          <w:spacing w:val="-58"/>
          <w:sz w:val="32"/>
        </w:rPr>
        <w:t> 年 </w:t>
      </w:r>
      <w:r>
        <w:rPr>
          <w:color w:val="000007"/>
          <w:sz w:val="32"/>
        </w:rPr>
        <w:t>1</w:t>
      </w:r>
      <w:r>
        <w:rPr>
          <w:color w:val="000007"/>
          <w:spacing w:val="-58"/>
          <w:sz w:val="32"/>
        </w:rPr>
        <w:t> 月 </w:t>
      </w:r>
      <w:r>
        <w:rPr>
          <w:color w:val="000007"/>
          <w:sz w:val="32"/>
        </w:rPr>
        <w:t>1</w:t>
      </w:r>
      <w:r>
        <w:rPr>
          <w:color w:val="000007"/>
          <w:spacing w:val="-16"/>
          <w:sz w:val="32"/>
        </w:rPr>
        <w:t> 日后的借款。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530" w:lineRule="exact" w:before="0"/>
        <w:ind w:left="1137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color w:val="000007"/>
          <w:sz w:val="32"/>
        </w:rPr>
        <w:t>（六）贴息资金来源：</w:t>
      </w:r>
      <w:r>
        <w:rPr>
          <w:color w:val="000007"/>
          <w:sz w:val="32"/>
        </w:rPr>
        <w:t>2021 年度发展农业奖补资金</w:t>
      </w:r>
    </w:p>
    <w:p>
      <w:pPr>
        <w:pStyle w:val="Heading2"/>
        <w:spacing w:line="576" w:lineRule="exact"/>
      </w:pPr>
      <w:r>
        <w:rPr>
          <w:color w:val="000007"/>
        </w:rPr>
        <w:t>（七）同一主体法人只能享受一次财政补贴。</w:t>
      </w:r>
    </w:p>
    <w:p>
      <w:pPr>
        <w:pStyle w:val="BodyText"/>
        <w:spacing w:before="71"/>
        <w:ind w:left="1137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三、 验收办法</w:t>
      </w:r>
    </w:p>
    <w:p>
      <w:pPr>
        <w:pStyle w:val="BodyText"/>
        <w:spacing w:line="328" w:lineRule="auto" w:before="150"/>
        <w:ind w:left="508" w:right="802" w:firstLine="628"/>
        <w:jc w:val="both"/>
      </w:pPr>
      <w:r>
        <w:rPr>
          <w:color w:val="000007"/>
          <w:spacing w:val="-3"/>
          <w:w w:val="95"/>
        </w:rPr>
        <w:t>（一）乡镇农经站对市级以上合作社、家庭农场以及村级以 上农村产业发展带头人等新型农业经营主体的经营情况、担保情 况等进行信息收集。有关银行对符合条件的上述新型农业经营主 </w:t>
      </w:r>
      <w:r>
        <w:rPr>
          <w:color w:val="000007"/>
          <w:spacing w:val="-5"/>
        </w:rPr>
        <w:t>体进行调查、审查、审批、发放贷款。</w:t>
      </w:r>
    </w:p>
    <w:p>
      <w:pPr>
        <w:pStyle w:val="BodyText"/>
        <w:spacing w:line="326" w:lineRule="auto"/>
        <w:ind w:left="508" w:right="805" w:firstLine="628"/>
      </w:pPr>
      <w:r>
        <w:rPr>
          <w:color w:val="000007"/>
          <w:spacing w:val="-3"/>
          <w:w w:val="95"/>
        </w:rPr>
        <w:t>（二）有关银行对本息结清的农民专业合作社和家庭农场发 </w:t>
      </w:r>
      <w:r>
        <w:rPr>
          <w:color w:val="000007"/>
          <w:spacing w:val="-5"/>
        </w:rPr>
        <w:t>放统一结息凭证。</w:t>
      </w:r>
    </w:p>
    <w:p>
      <w:pPr>
        <w:pStyle w:val="BodyText"/>
        <w:spacing w:line="328" w:lineRule="auto"/>
        <w:ind w:left="508" w:right="802" w:firstLine="628"/>
        <w:jc w:val="both"/>
      </w:pPr>
      <w:r>
        <w:rPr>
          <w:color w:val="000007"/>
          <w:spacing w:val="-3"/>
          <w:w w:val="95"/>
        </w:rPr>
        <w:t>（三）农民专业合作社和家庭农场持结息凭证，根据相关文 件要求向乡镇农经站提出申请，并填写《霍邱县实施乡村振兴战 </w:t>
      </w:r>
      <w:r>
        <w:rPr>
          <w:color w:val="000007"/>
          <w:spacing w:val="-21"/>
          <w:w w:val="95"/>
        </w:rPr>
        <w:t>略产业奖补资金申报备案审批表》，乡镇人民政府对照扶持的基本  </w:t>
      </w:r>
      <w:r>
        <w:rPr>
          <w:color w:val="000007"/>
          <w:spacing w:val="-3"/>
          <w:w w:val="95"/>
        </w:rPr>
        <w:t>条件进行验收，并填写《霍邱县实施乡村振兴战略产业奖补项目 </w:t>
      </w:r>
      <w:r>
        <w:rPr>
          <w:color w:val="000007"/>
          <w:spacing w:val="-23"/>
          <w:w w:val="95"/>
        </w:rPr>
        <w:t>验收表》，验收合格后，乡镇人民政府行文报县农业农村局审核汇 </w:t>
      </w:r>
      <w:r>
        <w:rPr>
          <w:color w:val="000007"/>
          <w:spacing w:val="-5"/>
        </w:rPr>
        <w:t>总，年底兑付。</w:t>
      </w:r>
    </w:p>
    <w:p>
      <w:pPr>
        <w:pStyle w:val="BodyText"/>
        <w:spacing w:line="326" w:lineRule="auto"/>
        <w:ind w:left="508" w:right="650" w:firstLine="628"/>
        <w:rPr>
          <w:rFonts w:ascii="黑体" w:eastAsia="黑体" w:hint="eastAsia"/>
        </w:rPr>
      </w:pPr>
      <w:r>
        <w:rPr>
          <w:rFonts w:ascii="黑体" w:eastAsia="黑体" w:hint="eastAsia"/>
          <w:color w:val="000007"/>
          <w:spacing w:val="-13"/>
        </w:rPr>
        <w:t>四、本细则仅适用于 </w:t>
      </w:r>
      <w:r>
        <w:rPr>
          <w:rFonts w:ascii="黑体" w:eastAsia="黑体" w:hint="eastAsia"/>
          <w:color w:val="000007"/>
        </w:rPr>
        <w:t>2021</w:t>
      </w:r>
      <w:r>
        <w:rPr>
          <w:rFonts w:ascii="黑体" w:eastAsia="黑体" w:hint="eastAsia"/>
          <w:color w:val="000007"/>
          <w:spacing w:val="-14"/>
        </w:rPr>
        <w:t> 年度实施乡村振兴战略产业奖补， </w:t>
      </w:r>
      <w:r>
        <w:rPr>
          <w:rFonts w:ascii="黑体" w:eastAsia="黑体" w:hint="eastAsia"/>
          <w:color w:val="000007"/>
          <w:spacing w:val="-5"/>
        </w:rPr>
        <w:t>相关条款由霍邱县农业农村局负责解释。</w:t>
      </w:r>
    </w:p>
    <w:p>
      <w:pPr>
        <w:spacing w:after="0" w:line="326" w:lineRule="auto"/>
        <w:rPr>
          <w:rFonts w:ascii="黑体" w:eastAsia="黑体" w:hint="eastAsia"/>
        </w:rPr>
        <w:sectPr>
          <w:pgSz w:w="11910" w:h="16840"/>
          <w:pgMar w:header="0" w:footer="1737" w:top="1580" w:bottom="1920" w:left="1080" w:right="64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23"/>
        </w:rPr>
      </w:pPr>
    </w:p>
    <w:p>
      <w:pPr>
        <w:pStyle w:val="BodyText"/>
        <w:spacing w:before="54" w:after="22"/>
        <w:ind w:left="224"/>
        <w:rPr>
          <w:rFonts w:ascii="黑体" w:eastAsia="黑体" w:hint="eastAsia"/>
        </w:rPr>
      </w:pPr>
      <w:r>
        <w:rPr>
          <w:rFonts w:ascii="黑体" w:eastAsia="黑体" w:hint="eastAsia"/>
          <w:color w:val="000007"/>
        </w:rPr>
        <w:t>附件 9：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38"/>
        <w:gridCol w:w="1756"/>
        <w:gridCol w:w="4805"/>
        <w:gridCol w:w="3655"/>
      </w:tblGrid>
      <w:tr>
        <w:trPr>
          <w:trHeight w:val="1245" w:hRule="atLeast"/>
        </w:trPr>
        <w:tc>
          <w:tcPr>
            <w:tcW w:w="12971" w:type="dxa"/>
            <w:gridSpan w:val="5"/>
          </w:tcPr>
          <w:p>
            <w:pPr>
              <w:pStyle w:val="TableParagraph"/>
              <w:spacing w:before="350"/>
              <w:ind w:left="2834" w:right="2827"/>
              <w:jc w:val="center"/>
              <w:rPr>
                <w:rFonts w:ascii="宋体" w:eastAsia="宋体" w:hint="eastAsia"/>
                <w:sz w:val="44"/>
              </w:rPr>
            </w:pPr>
            <w:r>
              <w:rPr>
                <w:rFonts w:ascii="宋体" w:eastAsia="宋体" w:hint="eastAsia"/>
                <w:color w:val="000007"/>
                <w:sz w:val="44"/>
              </w:rPr>
              <w:t>2021 年度实施乡村振兴战略产业奖补</w:t>
            </w:r>
          </w:p>
        </w:tc>
      </w:tr>
      <w:tr>
        <w:trPr>
          <w:trHeight w:val="872" w:hRule="atLeast"/>
        </w:trPr>
        <w:tc>
          <w:tcPr>
            <w:tcW w:w="817" w:type="dxa"/>
            <w:shd w:val="clear" w:color="auto" w:fill="FFFF00"/>
          </w:tcPr>
          <w:p>
            <w:pPr>
              <w:pStyle w:val="TableParagraph"/>
              <w:spacing w:before="286"/>
              <w:ind w:left="24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w w:val="99"/>
                <w:sz w:val="32"/>
              </w:rPr>
              <w:t>一</w:t>
            </w:r>
          </w:p>
        </w:tc>
        <w:tc>
          <w:tcPr>
            <w:tcW w:w="1938" w:type="dxa"/>
            <w:shd w:val="clear" w:color="auto" w:fill="FFFF00"/>
          </w:tcPr>
          <w:p>
            <w:pPr>
              <w:pStyle w:val="TableParagraph"/>
              <w:spacing w:before="286"/>
              <w:ind w:left="168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补贴类别：</w:t>
            </w:r>
          </w:p>
        </w:tc>
        <w:tc>
          <w:tcPr>
            <w:tcW w:w="10216" w:type="dxa"/>
            <w:gridSpan w:val="3"/>
            <w:shd w:val="clear" w:color="auto" w:fill="FFFF00"/>
          </w:tcPr>
          <w:p>
            <w:pPr>
              <w:pStyle w:val="TableParagraph"/>
              <w:spacing w:before="286"/>
              <w:ind w:left="107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社会化托管服务奖补细则</w:t>
            </w:r>
          </w:p>
        </w:tc>
      </w:tr>
      <w:tr>
        <w:trPr>
          <w:trHeight w:val="1251" w:hRule="atLeast"/>
        </w:trPr>
        <w:tc>
          <w:tcPr>
            <w:tcW w:w="817" w:type="dxa"/>
            <w:shd w:val="clear" w:color="auto" w:fill="92D050"/>
          </w:tcPr>
          <w:p>
            <w:pPr>
              <w:pStyle w:val="TableParagraph"/>
              <w:spacing w:before="128"/>
              <w:ind w:left="107"/>
              <w:rPr>
                <w:rFonts w:ascii="黑体"/>
                <w:sz w:val="32"/>
              </w:rPr>
            </w:pPr>
            <w:r>
              <w:rPr>
                <w:rFonts w:ascii="黑体"/>
                <w:color w:val="000007"/>
                <w:w w:val="99"/>
                <w:sz w:val="32"/>
              </w:rPr>
              <w:t>1</w:t>
            </w:r>
          </w:p>
        </w:tc>
        <w:tc>
          <w:tcPr>
            <w:tcW w:w="1938" w:type="dxa"/>
            <w:shd w:val="clear" w:color="auto" w:fill="92D050"/>
          </w:tcPr>
          <w:p>
            <w:pPr>
              <w:pStyle w:val="TableParagraph"/>
              <w:spacing w:before="128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具 体 补 贴</w:t>
            </w:r>
          </w:p>
          <w:p>
            <w:pPr>
              <w:pStyle w:val="TableParagraph"/>
              <w:spacing w:before="152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项：</w:t>
            </w:r>
          </w:p>
        </w:tc>
        <w:tc>
          <w:tcPr>
            <w:tcW w:w="10216" w:type="dxa"/>
            <w:gridSpan w:val="3"/>
            <w:shd w:val="clear" w:color="auto" w:fill="92D050"/>
          </w:tcPr>
          <w:p>
            <w:pPr>
              <w:pStyle w:val="TableParagraph"/>
              <w:spacing w:before="128"/>
              <w:ind w:left="107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8 米宽单体育秧棚</w:t>
            </w:r>
          </w:p>
        </w:tc>
      </w:tr>
      <w:tr>
        <w:trPr>
          <w:trHeight w:val="630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56" w:type="dxa"/>
            <w:tcBorders>
              <w:bottom w:val="nil"/>
            </w:tcBorders>
          </w:tcPr>
          <w:p>
            <w:pPr>
              <w:pStyle w:val="TableParagraph"/>
              <w:spacing w:line="584" w:lineRule="exact" w:before="26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当年新建</w:t>
            </w:r>
          </w:p>
        </w:tc>
        <w:tc>
          <w:tcPr>
            <w:tcW w:w="4805" w:type="dxa"/>
            <w:tcBorders>
              <w:bottom w:val="nil"/>
            </w:tcBorders>
          </w:tcPr>
          <w:p>
            <w:pPr>
              <w:pStyle w:val="TableParagraph"/>
              <w:spacing w:line="584" w:lineRule="exact"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补贴面积（单位：㎡）</w:t>
            </w:r>
          </w:p>
        </w:tc>
        <w:tc>
          <w:tcPr>
            <w:tcW w:w="3655" w:type="dxa"/>
            <w:tcBorders>
              <w:bottom w:val="nil"/>
            </w:tcBorders>
          </w:tcPr>
          <w:p>
            <w:pPr>
              <w:pStyle w:val="TableParagraph"/>
              <w:spacing w:line="584" w:lineRule="exact"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备注</w:t>
            </w:r>
          </w:p>
        </w:tc>
      </w:tr>
      <w:tr>
        <w:trPr>
          <w:trHeight w:val="357" w:hRule="atLeast"/>
        </w:trPr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黑体"/>
                <w:sz w:val="40"/>
              </w:rPr>
            </w:pPr>
          </w:p>
          <w:p>
            <w:pPr>
              <w:pStyle w:val="TableParagraph"/>
              <w:ind w:left="203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1.1</w:t>
            </w:r>
          </w:p>
        </w:tc>
        <w:tc>
          <w:tcPr>
            <w:tcW w:w="193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auto" w:before="257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补贴原则及金额：</w:t>
            </w:r>
          </w:p>
        </w:tc>
        <w:tc>
          <w:tcPr>
            <w:tcW w:w="175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7" w:val="left" w:leader="none"/>
                <w:tab w:pos="1326" w:val="left" w:leader="none"/>
              </w:tabs>
              <w:spacing w:line="531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总</w:t>
              <w:tab/>
              <w:t>价</w:t>
              <w:tab/>
              <w:t>的</w:t>
            </w:r>
          </w:p>
          <w:p>
            <w:pPr>
              <w:pStyle w:val="TableParagraph"/>
              <w:spacing w:line="228" w:lineRule="auto" w:before="7"/>
              <w:ind w:left="107" w:right="95"/>
              <w:rPr>
                <w:b/>
                <w:sz w:val="32"/>
              </w:rPr>
            </w:pPr>
            <w:r>
              <w:rPr>
                <w:b/>
                <w:color w:val="000007"/>
                <w:spacing w:val="6"/>
                <w:w w:val="80"/>
                <w:position w:val="1"/>
                <w:sz w:val="32"/>
              </w:rPr>
              <w:t>40</w:t>
            </w:r>
            <w:r>
              <w:rPr>
                <w:b/>
                <w:color w:val="000007"/>
                <w:spacing w:val="-66"/>
                <w:w w:val="80"/>
                <w:position w:val="1"/>
                <w:sz w:val="32"/>
              </w:rPr>
              <w:t> </w:t>
            </w:r>
            <w:r>
              <w:rPr>
                <w:b/>
                <w:color w:val="000007"/>
                <w:spacing w:val="11"/>
                <w:w w:val="78"/>
                <w:sz w:val="32"/>
              </w:rPr>
              <w:drawing>
                <wp:inline distT="0" distB="0" distL="0" distR="0">
                  <wp:extent cx="97440" cy="160305"/>
                  <wp:effectExtent l="0" t="0" r="0" b="0"/>
                  <wp:docPr id="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7"/>
                <w:spacing w:val="11"/>
                <w:w w:val="78"/>
                <w:sz w:val="32"/>
              </w:rPr>
            </w:r>
            <w:r>
              <w:rPr>
                <w:b/>
                <w:color w:val="000007"/>
                <w:spacing w:val="26"/>
                <w:position w:val="1"/>
                <w:sz w:val="32"/>
              </w:rPr>
              <w:t>，</w:t>
            </w:r>
            <w:r>
              <w:rPr>
                <w:b/>
                <w:color w:val="000007"/>
                <w:spacing w:val="29"/>
                <w:position w:val="1"/>
                <w:sz w:val="32"/>
              </w:rPr>
              <w:t>最</w:t>
            </w:r>
            <w:r>
              <w:rPr>
                <w:b/>
                <w:color w:val="000007"/>
                <w:position w:val="1"/>
                <w:sz w:val="32"/>
              </w:rPr>
              <w:t>高</w:t>
            </w:r>
            <w:r>
              <w:rPr>
                <w:b/>
                <w:color w:val="000007"/>
                <w:spacing w:val="-7"/>
                <w:sz w:val="32"/>
              </w:rPr>
              <w:t>奖 补 不 超</w:t>
            </w:r>
          </w:p>
        </w:tc>
        <w:tc>
          <w:tcPr>
            <w:tcW w:w="48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12" w:hRule="atLeast"/>
        </w:trPr>
        <w:tc>
          <w:tcPr>
            <w:tcW w:w="8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w w:val="90"/>
                <w:sz w:val="32"/>
              </w:rPr>
              <w:t>35000</w:t>
            </w:r>
          </w:p>
        </w:tc>
        <w:tc>
          <w:tcPr>
            <w:tcW w:w="3655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补完为止</w:t>
            </w:r>
          </w:p>
        </w:tc>
      </w:tr>
      <w:tr>
        <w:trPr>
          <w:trHeight w:val="487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>
            <w:pPr>
              <w:pStyle w:val="TableParagraph"/>
              <w:spacing w:line="467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过 14 元/㎡</w:t>
            </w:r>
          </w:p>
        </w:tc>
        <w:tc>
          <w:tcPr>
            <w:tcW w:w="48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6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w:type="default" r:id="rId8"/>
          <w:pgSz w:w="16840" w:h="11910" w:orient="landscape"/>
          <w:pgMar w:footer="1657" w:header="0" w:top="1100" w:bottom="1840" w:left="1760" w:right="18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 w:after="1"/>
        <w:rPr>
          <w:rFonts w:ascii="黑体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38"/>
        <w:gridCol w:w="10216"/>
      </w:tblGrid>
      <w:tr>
        <w:trPr>
          <w:trHeight w:val="8286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51"/>
              </w:rPr>
            </w:pPr>
          </w:p>
          <w:p>
            <w:pPr>
              <w:pStyle w:val="TableParagraph"/>
              <w:ind w:left="203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1.2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51"/>
              </w:rPr>
            </w:pPr>
          </w:p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建设标准</w:t>
            </w:r>
          </w:p>
        </w:tc>
        <w:tc>
          <w:tcPr>
            <w:tcW w:w="10216" w:type="dxa"/>
          </w:tcPr>
          <w:p>
            <w:pPr>
              <w:pStyle w:val="TableParagraph"/>
              <w:spacing w:line="576" w:lineRule="exact" w:before="25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材料质量要求：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0" w:val="left" w:leader="none"/>
              </w:tabs>
              <w:spacing w:line="560" w:lineRule="exact" w:before="0" w:after="0"/>
              <w:ind w:left="359" w:right="0" w:hanging="253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主管：全新热镀锌钢管，直径</w:t>
            </w:r>
            <w:r>
              <w:rPr>
                <w:rFonts w:ascii="宋体" w:hAnsi="宋体" w:eastAsia="宋体" w:hint="eastAsia"/>
                <w:b/>
                <w:color w:val="000007"/>
                <w:sz w:val="32"/>
              </w:rPr>
              <w:t>≧</w:t>
            </w:r>
            <w:r>
              <w:rPr>
                <w:b/>
                <w:color w:val="000007"/>
                <w:sz w:val="32"/>
              </w:rPr>
              <w:t>32mm，厚度</w:t>
            </w:r>
            <w:r>
              <w:rPr>
                <w:rFonts w:ascii="宋体" w:hAnsi="宋体" w:eastAsia="宋体" w:hint="eastAsia"/>
                <w:b/>
                <w:color w:val="000007"/>
                <w:sz w:val="32"/>
              </w:rPr>
              <w:t>≧</w:t>
            </w:r>
            <w:r>
              <w:rPr>
                <w:b/>
                <w:color w:val="000007"/>
                <w:sz w:val="32"/>
              </w:rPr>
              <w:t>1.2mm；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559" w:lineRule="exact" w:before="0" w:after="0"/>
              <w:ind w:left="364" w:right="0" w:hanging="258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卷膜杆及附属配管：全新镀锌钢管，直径</w:t>
            </w:r>
            <w:r>
              <w:rPr>
                <w:rFonts w:ascii="宋体" w:hAnsi="宋体" w:eastAsia="宋体" w:hint="eastAsia"/>
                <w:b/>
                <w:color w:val="000007"/>
                <w:w w:val="95"/>
                <w:sz w:val="32"/>
              </w:rPr>
              <w:t>≧</w:t>
            </w:r>
            <w:r>
              <w:rPr>
                <w:b/>
                <w:color w:val="000007"/>
                <w:w w:val="95"/>
                <w:sz w:val="32"/>
              </w:rPr>
              <w:t>20mm，厚度</w:t>
            </w:r>
            <w:r>
              <w:rPr>
                <w:rFonts w:ascii="宋体" w:hAnsi="宋体" w:eastAsia="宋体" w:hint="eastAsia"/>
                <w:b/>
                <w:color w:val="000007"/>
                <w:w w:val="95"/>
                <w:sz w:val="32"/>
              </w:rPr>
              <w:t>≧</w:t>
            </w:r>
            <w:r>
              <w:rPr>
                <w:b/>
                <w:color w:val="000007"/>
                <w:w w:val="95"/>
                <w:sz w:val="32"/>
              </w:rPr>
              <w:t>1.2mm；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6" w:val="left" w:leader="none"/>
              </w:tabs>
              <w:spacing w:line="559" w:lineRule="exact" w:before="0" w:after="0"/>
              <w:ind w:left="366" w:right="0" w:hanging="259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pacing w:val="-3"/>
                <w:sz w:val="32"/>
              </w:rPr>
              <w:t>棚膜：全新 </w:t>
            </w:r>
            <w:r>
              <w:rPr>
                <w:b/>
                <w:color w:val="000007"/>
                <w:sz w:val="32"/>
              </w:rPr>
              <w:t>8</w:t>
            </w:r>
            <w:r>
              <w:rPr>
                <w:b/>
                <w:color w:val="000007"/>
                <w:spacing w:val="-4"/>
                <w:sz w:val="32"/>
              </w:rPr>
              <w:t> 丝无滴膜；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8" w:val="left" w:leader="none"/>
              </w:tabs>
              <w:spacing w:line="560" w:lineRule="exact" w:before="0" w:after="0"/>
              <w:ind w:left="377" w:right="-72" w:hanging="271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pacing w:val="-16"/>
                <w:w w:val="99"/>
                <w:sz w:val="32"/>
              </w:rPr>
              <w:t>喷灌：达到育秧灌溉标准，棚内喷淋无死角</w:t>
            </w:r>
            <w:r>
              <w:rPr>
                <w:b/>
                <w:color w:val="000007"/>
                <w:w w:val="99"/>
                <w:sz w:val="32"/>
              </w:rPr>
              <w:t>（棚内最少两道主喷灌管</w:t>
            </w:r>
            <w:r>
              <w:rPr>
                <w:b/>
                <w:color w:val="000007"/>
                <w:spacing w:val="-156"/>
                <w:w w:val="99"/>
                <w:sz w:val="32"/>
              </w:rPr>
              <w:t>）</w:t>
            </w:r>
            <w:r>
              <w:rPr>
                <w:b/>
                <w:color w:val="000007"/>
                <w:w w:val="99"/>
                <w:sz w:val="32"/>
              </w:rPr>
              <w:t>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0" w:val="left" w:leader="none"/>
              </w:tabs>
              <w:spacing w:line="228" w:lineRule="auto" w:before="7" w:after="0"/>
              <w:ind w:left="107" w:right="90" w:firstLine="0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pacing w:val="6"/>
                <w:w w:val="95"/>
                <w:sz w:val="32"/>
              </w:rPr>
              <w:t>施工标准：拱杆间距 </w:t>
            </w:r>
            <w:r>
              <w:rPr>
                <w:b/>
                <w:color w:val="000007"/>
                <w:w w:val="95"/>
                <w:sz w:val="32"/>
              </w:rPr>
              <w:t>90cm,,三纵四卡，并加防风杆 ，两端留门，主门</w:t>
            </w:r>
            <w:r>
              <w:rPr>
                <w:b/>
                <w:color w:val="000007"/>
                <w:spacing w:val="-11"/>
                <w:sz w:val="32"/>
              </w:rPr>
              <w:t>高度不小于 </w:t>
            </w:r>
            <w:r>
              <w:rPr>
                <w:b/>
                <w:color w:val="000007"/>
                <w:sz w:val="32"/>
              </w:rPr>
              <w:t>2M</w:t>
            </w:r>
            <w:r>
              <w:rPr>
                <w:b/>
                <w:color w:val="000007"/>
                <w:spacing w:val="-10"/>
                <w:sz w:val="32"/>
              </w:rPr>
              <w:t>，宽度不小于 </w:t>
            </w:r>
            <w:r>
              <w:rPr>
                <w:b/>
                <w:color w:val="000007"/>
                <w:sz w:val="32"/>
              </w:rPr>
              <w:t>1.9</w:t>
            </w:r>
            <w:r>
              <w:rPr>
                <w:b/>
                <w:color w:val="000007"/>
                <w:spacing w:val="-13"/>
                <w:sz w:val="32"/>
              </w:rPr>
              <w:t> 米，钢管下插地面深度不小于 </w:t>
            </w:r>
            <w:r>
              <w:rPr>
                <w:b/>
                <w:color w:val="000007"/>
                <w:sz w:val="32"/>
              </w:rPr>
              <w:t>0.4</w:t>
            </w:r>
            <w:r>
              <w:rPr>
                <w:b/>
                <w:color w:val="000007"/>
                <w:spacing w:val="-22"/>
                <w:sz w:val="32"/>
              </w:rPr>
              <w:t> 米。</w:t>
            </w:r>
          </w:p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167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6238967" cy="2514600"/>
                  <wp:effectExtent l="0" t="0" r="0" b="0"/>
                  <wp:docPr id="2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67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/>
                <w:sz w:val="20"/>
              </w:rPr>
            </w:r>
          </w:p>
        </w:tc>
      </w:tr>
    </w:tbl>
    <w:p>
      <w:pPr>
        <w:spacing w:after="0"/>
        <w:rPr>
          <w:rFonts w:ascii="黑体"/>
          <w:sz w:val="20"/>
        </w:rPr>
        <w:sectPr>
          <w:pgSz w:w="16840" w:h="11910" w:orient="landscape"/>
          <w:pgMar w:header="0" w:footer="1657" w:top="1100" w:bottom="1840" w:left="1760" w:right="18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 w:after="1"/>
        <w:rPr>
          <w:rFonts w:ascii="黑体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38"/>
        <w:gridCol w:w="10216"/>
      </w:tblGrid>
      <w:tr>
        <w:trPr>
          <w:trHeight w:val="7280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48"/>
              </w:rPr>
            </w:pPr>
          </w:p>
          <w:p>
            <w:pPr>
              <w:pStyle w:val="TableParagraph"/>
              <w:ind w:left="201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1.3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40"/>
              </w:rPr>
            </w:pPr>
          </w:p>
          <w:p>
            <w:pPr>
              <w:pStyle w:val="TableParagraph"/>
              <w:spacing w:line="575" w:lineRule="exact"/>
              <w:ind w:left="10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申 请 条 件</w:t>
            </w:r>
          </w:p>
          <w:p>
            <w:pPr>
              <w:pStyle w:val="TableParagraph"/>
              <w:spacing w:line="228" w:lineRule="auto" w:before="6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（ 需同时满足）</w:t>
            </w:r>
          </w:p>
        </w:tc>
        <w:tc>
          <w:tcPr>
            <w:tcW w:w="10216" w:type="dxa"/>
          </w:tcPr>
          <w:p>
            <w:pPr>
              <w:pStyle w:val="TableParagraph"/>
              <w:spacing w:line="228" w:lineRule="auto" w:before="46"/>
              <w:ind w:left="107" w:right="90"/>
              <w:rPr>
                <w:b/>
                <w:sz w:val="32"/>
              </w:rPr>
            </w:pPr>
            <w:r>
              <w:rPr>
                <w:b/>
                <w:color w:val="000007"/>
                <w:spacing w:val="2"/>
                <w:w w:val="95"/>
                <w:sz w:val="32"/>
              </w:rPr>
              <w:t>1</w:t>
            </w:r>
            <w:r>
              <w:rPr>
                <w:b/>
                <w:color w:val="000007"/>
                <w:spacing w:val="4"/>
                <w:w w:val="95"/>
                <w:sz w:val="32"/>
              </w:rPr>
              <w:t>.近两年参与社会化服务</w:t>
            </w:r>
            <w:r>
              <w:rPr>
                <w:b/>
                <w:color w:val="000007"/>
                <w:spacing w:val="6"/>
                <w:w w:val="95"/>
                <w:sz w:val="32"/>
              </w:rPr>
              <w:t>（</w:t>
            </w:r>
            <w:r>
              <w:rPr>
                <w:b/>
                <w:color w:val="000007"/>
                <w:spacing w:val="5"/>
                <w:w w:val="95"/>
                <w:sz w:val="32"/>
              </w:rPr>
              <w:t>机械化育插秧）</w:t>
            </w:r>
            <w:r>
              <w:rPr>
                <w:b/>
                <w:color w:val="000007"/>
                <w:spacing w:val="4"/>
                <w:w w:val="95"/>
                <w:sz w:val="32"/>
              </w:rPr>
              <w:t>的村级集体经济组织、市级  </w:t>
            </w:r>
            <w:r>
              <w:rPr>
                <w:b/>
                <w:color w:val="000007"/>
                <w:spacing w:val="4"/>
                <w:sz w:val="32"/>
              </w:rPr>
              <w:t>以上示范合作社、家庭农场；</w:t>
            </w:r>
          </w:p>
          <w:p>
            <w:pPr>
              <w:pStyle w:val="TableParagraph"/>
              <w:spacing w:line="228" w:lineRule="auto" w:before="1"/>
              <w:ind w:left="107" w:right="90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2.2020 年社会化服务经验收，完成或超额完成与霍邱县农业农村局签署</w:t>
            </w:r>
            <w:r>
              <w:rPr>
                <w:b/>
                <w:color w:val="000007"/>
                <w:sz w:val="32"/>
              </w:rPr>
              <w:t>的服务合同面积；</w:t>
            </w:r>
          </w:p>
          <w:p>
            <w:pPr>
              <w:pStyle w:val="TableParagraph"/>
              <w:spacing w:line="552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3.今年经遴选为我县农业生产社会化服务项目承担单位；</w:t>
            </w:r>
          </w:p>
          <w:p>
            <w:pPr>
              <w:pStyle w:val="TableParagraph"/>
              <w:spacing w:line="576" w:lineRule="exact"/>
              <w:ind w:left="107" w:right="-72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4.2021</w:t>
            </w:r>
            <w:r>
              <w:rPr>
                <w:b/>
                <w:color w:val="000007"/>
                <w:spacing w:val="-26"/>
                <w:w w:val="95"/>
                <w:sz w:val="32"/>
              </w:rPr>
              <w:t> 年 </w:t>
            </w:r>
            <w:r>
              <w:rPr>
                <w:b/>
                <w:color w:val="000007"/>
                <w:w w:val="95"/>
                <w:sz w:val="32"/>
              </w:rPr>
              <w:t>5</w:t>
            </w:r>
            <w:r>
              <w:rPr>
                <w:b/>
                <w:color w:val="000007"/>
                <w:spacing w:val="-27"/>
                <w:w w:val="95"/>
                <w:sz w:val="32"/>
              </w:rPr>
              <w:t> 月 </w:t>
            </w:r>
            <w:r>
              <w:rPr>
                <w:b/>
                <w:color w:val="000007"/>
                <w:w w:val="95"/>
                <w:sz w:val="32"/>
              </w:rPr>
              <w:t>10</w:t>
            </w:r>
            <w:r>
              <w:rPr>
                <w:b/>
                <w:color w:val="000007"/>
                <w:spacing w:val="-9"/>
                <w:w w:val="95"/>
                <w:sz w:val="32"/>
              </w:rPr>
              <w:t> 日前建设完成且大棚内育秧数量不低于 </w:t>
            </w:r>
            <w:r>
              <w:rPr>
                <w:b/>
                <w:color w:val="000007"/>
                <w:w w:val="95"/>
                <w:sz w:val="32"/>
              </w:rPr>
              <w:t>1500</w:t>
            </w:r>
            <w:r>
              <w:rPr>
                <w:b/>
                <w:color w:val="000007"/>
                <w:spacing w:val="-19"/>
                <w:w w:val="95"/>
                <w:sz w:val="32"/>
              </w:rPr>
              <w:t> 盘</w:t>
            </w:r>
            <w:r>
              <w:rPr>
                <w:b/>
                <w:color w:val="000007"/>
                <w:w w:val="95"/>
                <w:sz w:val="32"/>
              </w:rPr>
              <w:t>/667</w:t>
            </w:r>
            <w:r>
              <w:rPr>
                <w:b/>
                <w:color w:val="000007"/>
                <w:spacing w:val="-14"/>
                <w:w w:val="95"/>
                <w:sz w:val="32"/>
              </w:rPr>
              <w:t> ㎡。</w:t>
            </w:r>
          </w:p>
        </w:tc>
      </w:tr>
      <w:tr>
        <w:trPr>
          <w:trHeight w:val="558" w:hRule="atLeast"/>
        </w:trPr>
        <w:tc>
          <w:tcPr>
            <w:tcW w:w="817" w:type="dxa"/>
            <w:shd w:val="clear" w:color="auto" w:fill="92D050"/>
          </w:tcPr>
          <w:p>
            <w:pPr>
              <w:pStyle w:val="TableParagraph"/>
              <w:spacing w:line="409" w:lineRule="exact" w:before="129"/>
              <w:ind w:left="107"/>
              <w:rPr>
                <w:rFonts w:ascii="黑体"/>
                <w:sz w:val="32"/>
              </w:rPr>
            </w:pPr>
            <w:r>
              <w:rPr>
                <w:rFonts w:ascii="黑体"/>
                <w:color w:val="000007"/>
                <w:w w:val="99"/>
                <w:sz w:val="32"/>
              </w:rPr>
              <w:t>2</w:t>
            </w:r>
          </w:p>
        </w:tc>
        <w:tc>
          <w:tcPr>
            <w:tcW w:w="1938" w:type="dxa"/>
            <w:shd w:val="clear" w:color="auto" w:fill="92D050"/>
          </w:tcPr>
          <w:p>
            <w:pPr>
              <w:pStyle w:val="TableParagraph"/>
              <w:spacing w:line="409" w:lineRule="exact" w:before="129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具 体 补 贴</w:t>
            </w:r>
          </w:p>
        </w:tc>
        <w:tc>
          <w:tcPr>
            <w:tcW w:w="10216" w:type="dxa"/>
            <w:shd w:val="clear" w:color="auto" w:fill="92D050"/>
          </w:tcPr>
          <w:p>
            <w:pPr>
              <w:pStyle w:val="TableParagraph"/>
              <w:spacing w:line="409" w:lineRule="exact" w:before="129"/>
              <w:ind w:left="107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育秧硬盘补贴</w:t>
            </w:r>
          </w:p>
        </w:tc>
      </w:tr>
    </w:tbl>
    <w:p>
      <w:pPr>
        <w:spacing w:after="0" w:line="409" w:lineRule="exact"/>
        <w:rPr>
          <w:rFonts w:ascii="黑体" w:eastAsia="黑体" w:hint="eastAsia"/>
          <w:sz w:val="32"/>
        </w:rPr>
        <w:sectPr>
          <w:pgSz w:w="16840" w:h="11910" w:orient="landscape"/>
          <w:pgMar w:header="0" w:footer="1657" w:top="1100" w:bottom="1840" w:left="1760" w:right="18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 w:after="1"/>
        <w:rPr>
          <w:rFonts w:ascii="黑体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38"/>
        <w:gridCol w:w="1756"/>
        <w:gridCol w:w="2566"/>
        <w:gridCol w:w="2239"/>
        <w:gridCol w:w="3655"/>
      </w:tblGrid>
      <w:tr>
        <w:trPr>
          <w:trHeight w:val="560" w:hRule="atLeast"/>
        </w:trPr>
        <w:tc>
          <w:tcPr>
            <w:tcW w:w="817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38" w:type="dxa"/>
            <w:shd w:val="clear" w:color="auto" w:fill="92D050"/>
          </w:tcPr>
          <w:p>
            <w:pPr>
              <w:pStyle w:val="TableParagraph"/>
              <w:spacing w:before="128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项：</w:t>
            </w:r>
          </w:p>
        </w:tc>
        <w:tc>
          <w:tcPr>
            <w:tcW w:w="10216" w:type="dxa"/>
            <w:gridSpan w:val="4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315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32"/>
              </w:rPr>
            </w:pPr>
          </w:p>
          <w:p>
            <w:pPr>
              <w:pStyle w:val="TableParagraph"/>
              <w:ind w:left="107"/>
              <w:rPr>
                <w:rFonts w:ascii="宋体"/>
                <w:sz w:val="32"/>
              </w:rPr>
            </w:pPr>
            <w:r>
              <w:rPr>
                <w:rFonts w:ascii="宋体"/>
                <w:color w:val="000007"/>
                <w:w w:val="95"/>
                <w:sz w:val="32"/>
              </w:rPr>
              <w:t>2.1</w:t>
            </w:r>
          </w:p>
        </w:tc>
        <w:tc>
          <w:tcPr>
            <w:tcW w:w="1938" w:type="dxa"/>
            <w:vMerge w:val="restart"/>
          </w:tcPr>
          <w:p>
            <w:pPr>
              <w:pStyle w:val="TableParagraph"/>
              <w:spacing w:before="7"/>
              <w:rPr>
                <w:rFonts w:ascii="黑体"/>
                <w:sz w:val="46"/>
              </w:rPr>
            </w:pPr>
          </w:p>
          <w:p>
            <w:pPr>
              <w:pStyle w:val="TableParagraph"/>
              <w:spacing w:line="328" w:lineRule="auto" w:before="1"/>
              <w:ind w:left="106" w:right="98"/>
              <w:rPr>
                <w:rFonts w:ascii="宋体" w:eastAsia="宋体" w:hint="eastAsia"/>
                <w:sz w:val="32"/>
              </w:rPr>
            </w:pPr>
            <w:r>
              <w:rPr>
                <w:rFonts w:ascii="宋体" w:eastAsia="宋体" w:hint="eastAsia"/>
                <w:color w:val="000007"/>
                <w:sz w:val="32"/>
              </w:rPr>
              <w:t>补贴原则及金额：</w:t>
            </w:r>
          </w:p>
        </w:tc>
        <w:tc>
          <w:tcPr>
            <w:tcW w:w="1756" w:type="dxa"/>
            <w:vMerge w:val="restart"/>
          </w:tcPr>
          <w:p>
            <w:pPr>
              <w:pStyle w:val="TableParagraph"/>
              <w:spacing w:line="326" w:lineRule="auto" w:before="129"/>
              <w:ind w:left="107" w:right="98"/>
              <w:rPr>
                <w:rFonts w:ascii="宋体" w:eastAsia="宋体" w:hint="eastAsia"/>
                <w:sz w:val="32"/>
              </w:rPr>
            </w:pPr>
            <w:r>
              <w:rPr>
                <w:rFonts w:ascii="宋体" w:eastAsia="宋体" w:hint="eastAsia"/>
                <w:color w:val="000007"/>
                <w:spacing w:val="-36"/>
                <w:sz w:val="32"/>
              </w:rPr>
              <w:t>当 季 购 买</w:t>
            </w:r>
            <w:r>
              <w:rPr>
                <w:rFonts w:ascii="宋体" w:eastAsia="宋体" w:hint="eastAsia"/>
                <w:color w:val="000007"/>
                <w:sz w:val="32"/>
              </w:rPr>
              <w:t>并使用的育秧硬盘</w:t>
            </w:r>
          </w:p>
        </w:tc>
        <w:tc>
          <w:tcPr>
            <w:tcW w:w="2566" w:type="dxa"/>
          </w:tcPr>
          <w:p>
            <w:pPr>
              <w:pStyle w:val="TableParagraph"/>
              <w:spacing w:line="228" w:lineRule="auto" w:before="48"/>
              <w:ind w:left="108" w:right="-72"/>
              <w:rPr>
                <w:b/>
                <w:sz w:val="32"/>
              </w:rPr>
            </w:pPr>
            <w:r>
              <w:rPr>
                <w:b/>
                <w:color w:val="000007"/>
                <w:spacing w:val="-15"/>
                <w:sz w:val="32"/>
              </w:rPr>
              <w:t>补贴金额</w:t>
            </w:r>
            <w:r>
              <w:rPr>
                <w:b/>
                <w:color w:val="000007"/>
                <w:sz w:val="32"/>
              </w:rPr>
              <w:t>（单位： 元</w:t>
            </w:r>
            <w:r>
              <w:rPr>
                <w:b/>
                <w:color w:val="000007"/>
                <w:w w:val="90"/>
                <w:sz w:val="32"/>
              </w:rPr>
              <w:t>/</w:t>
            </w:r>
            <w:r>
              <w:rPr>
                <w:b/>
                <w:color w:val="000007"/>
                <w:sz w:val="32"/>
              </w:rPr>
              <w:t>盘）</w:t>
            </w:r>
          </w:p>
        </w:tc>
        <w:tc>
          <w:tcPr>
            <w:tcW w:w="2239" w:type="dxa"/>
          </w:tcPr>
          <w:p>
            <w:pPr>
              <w:pStyle w:val="TableParagraph"/>
              <w:spacing w:before="27"/>
              <w:ind w:left="108" w:right="-72"/>
              <w:rPr>
                <w:b/>
                <w:sz w:val="32"/>
              </w:rPr>
            </w:pPr>
            <w:r>
              <w:rPr>
                <w:b/>
                <w:color w:val="000007"/>
                <w:spacing w:val="-17"/>
                <w:sz w:val="32"/>
              </w:rPr>
              <w:t>补贴总量</w:t>
            </w:r>
            <w:r>
              <w:rPr>
                <w:b/>
                <w:color w:val="000007"/>
                <w:sz w:val="32"/>
              </w:rPr>
              <w:t>（盘）</w:t>
            </w:r>
          </w:p>
        </w:tc>
        <w:tc>
          <w:tcPr>
            <w:tcW w:w="3655" w:type="dxa"/>
          </w:tcPr>
          <w:p>
            <w:pPr>
              <w:pStyle w:val="TableParagraph"/>
              <w:spacing w:before="27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备注</w:t>
            </w:r>
          </w:p>
        </w:tc>
      </w:tr>
      <w:tr>
        <w:trPr>
          <w:trHeight w:val="736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spacing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w w:val="77"/>
                <w:sz w:val="32"/>
              </w:rPr>
              <w:t>1</w:t>
            </w:r>
          </w:p>
        </w:tc>
        <w:tc>
          <w:tcPr>
            <w:tcW w:w="2239" w:type="dxa"/>
          </w:tcPr>
          <w:p>
            <w:pPr>
              <w:pStyle w:val="TableParagraph"/>
              <w:spacing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w w:val="90"/>
                <w:sz w:val="32"/>
              </w:rPr>
              <w:t>385000</w:t>
            </w:r>
          </w:p>
        </w:tc>
        <w:tc>
          <w:tcPr>
            <w:tcW w:w="3655" w:type="dxa"/>
          </w:tcPr>
          <w:p>
            <w:pPr>
              <w:pStyle w:val="TableParagraph"/>
              <w:spacing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补完为止</w:t>
            </w:r>
          </w:p>
        </w:tc>
      </w:tr>
      <w:tr>
        <w:trPr>
          <w:trHeight w:val="5084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34"/>
              </w:rPr>
            </w:pPr>
          </w:p>
          <w:p>
            <w:pPr>
              <w:pStyle w:val="TableParagraph"/>
              <w:ind w:left="1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2.2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黑体"/>
                <w:sz w:val="34"/>
              </w:rPr>
            </w:pPr>
          </w:p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质量标准</w:t>
            </w:r>
          </w:p>
        </w:tc>
        <w:tc>
          <w:tcPr>
            <w:tcW w:w="10216" w:type="dxa"/>
            <w:gridSpan w:val="4"/>
          </w:tcPr>
          <w:p>
            <w:pPr>
              <w:pStyle w:val="TableParagraph"/>
              <w:spacing w:line="576" w:lineRule="exact" w:before="24"/>
              <w:ind w:left="429"/>
              <w:rPr>
                <w:b/>
                <w:sz w:val="32"/>
              </w:rPr>
            </w:pPr>
            <w:r>
              <w:rPr>
                <w:b/>
                <w:color w:val="000007"/>
                <w:spacing w:val="-7"/>
                <w:w w:val="95"/>
                <w:sz w:val="32"/>
              </w:rPr>
              <w:t>外尺寸 </w:t>
            </w:r>
            <w:r>
              <w:rPr>
                <w:b/>
                <w:color w:val="000007"/>
                <w:w w:val="95"/>
                <w:sz w:val="32"/>
              </w:rPr>
              <w:t>600×300×30</w:t>
            </w:r>
          </w:p>
          <w:p>
            <w:pPr>
              <w:pStyle w:val="TableParagraph"/>
              <w:spacing w:line="560" w:lineRule="exact"/>
              <w:ind w:left="429"/>
              <w:rPr>
                <w:b/>
                <w:sz w:val="32"/>
              </w:rPr>
            </w:pPr>
            <w:r>
              <w:rPr>
                <w:b/>
                <w:color w:val="000007"/>
                <w:spacing w:val="-2"/>
                <w:w w:val="95"/>
                <w:sz w:val="32"/>
              </w:rPr>
              <w:t>内尺寸 </w:t>
            </w:r>
            <w:r>
              <w:rPr>
                <w:b/>
                <w:color w:val="000007"/>
                <w:w w:val="95"/>
                <w:sz w:val="32"/>
              </w:rPr>
              <w:t>580×280×30</w:t>
            </w:r>
          </w:p>
          <w:p>
            <w:pPr>
              <w:pStyle w:val="TableParagraph"/>
              <w:tabs>
                <w:tab w:pos="1070" w:val="left" w:leader="none"/>
              </w:tabs>
              <w:spacing w:line="560" w:lineRule="exact"/>
              <w:ind w:left="429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材</w:t>
              <w:tab/>
              <w:t>质</w:t>
            </w:r>
            <w:r>
              <w:rPr>
                <w:b/>
                <w:color w:val="000007"/>
                <w:spacing w:val="-15"/>
                <w:sz w:val="32"/>
              </w:rPr>
              <w:t> </w:t>
            </w:r>
            <w:r>
              <w:rPr>
                <w:b/>
                <w:color w:val="000007"/>
                <w:sz w:val="32"/>
              </w:rPr>
              <w:t>PP/PE</w:t>
            </w:r>
          </w:p>
          <w:p>
            <w:pPr>
              <w:pStyle w:val="TableParagraph"/>
              <w:tabs>
                <w:tab w:pos="1070" w:val="left" w:leader="none"/>
              </w:tabs>
              <w:spacing w:line="228" w:lineRule="auto" w:before="7"/>
              <w:ind w:left="429" w:right="744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重</w:t>
              <w:tab/>
            </w:r>
            <w:r>
              <w:rPr>
                <w:b/>
                <w:color w:val="000007"/>
                <w:w w:val="85"/>
                <w:sz w:val="32"/>
              </w:rPr>
              <w:t>量</w:t>
            </w:r>
            <w:r>
              <w:rPr>
                <w:rFonts w:ascii="宋体" w:hAnsi="宋体" w:eastAsia="宋体" w:hint="eastAsia"/>
                <w:b/>
                <w:color w:val="000007"/>
                <w:w w:val="85"/>
                <w:sz w:val="32"/>
              </w:rPr>
              <w:t>≧</w:t>
            </w:r>
            <w:r>
              <w:rPr>
                <w:b/>
                <w:color w:val="000007"/>
                <w:w w:val="85"/>
                <w:sz w:val="32"/>
              </w:rPr>
              <w:t>500g/</w:t>
            </w:r>
            <w:r>
              <w:rPr>
                <w:b/>
                <w:color w:val="000007"/>
                <w:spacing w:val="-13"/>
                <w:w w:val="85"/>
                <w:sz w:val="32"/>
              </w:rPr>
              <w:t>盘</w:t>
            </w:r>
            <w:r>
              <w:rPr>
                <w:b/>
                <w:color w:val="000007"/>
                <w:sz w:val="32"/>
              </w:rPr>
              <w:t>承重量</w:t>
            </w:r>
            <w:r>
              <w:rPr>
                <w:rFonts w:ascii="宋体" w:hAnsi="宋体" w:eastAsia="宋体" w:hint="eastAsia"/>
                <w:b/>
                <w:color w:val="000007"/>
                <w:sz w:val="32"/>
              </w:rPr>
              <w:t>≧</w:t>
            </w:r>
            <w:r>
              <w:rPr>
                <w:b/>
                <w:color w:val="000007"/>
                <w:sz w:val="32"/>
              </w:rPr>
              <w:t>75KG</w:t>
            </w:r>
          </w:p>
          <w:p>
            <w:pPr>
              <w:pStyle w:val="TableParagraph"/>
              <w:spacing w:line="228" w:lineRule="auto"/>
              <w:ind w:left="429" w:right="4324"/>
              <w:rPr>
                <w:b/>
                <w:sz w:val="32"/>
              </w:rPr>
            </w:pPr>
            <w:r>
              <w:rPr>
                <w:b/>
                <w:color w:val="000007"/>
                <w:spacing w:val="-17"/>
                <w:sz w:val="32"/>
              </w:rPr>
              <w:t>透水孔 </w:t>
            </w:r>
            <w:r>
              <w:rPr>
                <w:b/>
                <w:color w:val="000007"/>
                <w:sz w:val="32"/>
              </w:rPr>
              <w:t>392</w:t>
            </w:r>
            <w:r>
              <w:rPr>
                <w:b/>
                <w:color w:val="000007"/>
                <w:spacing w:val="-34"/>
                <w:sz w:val="32"/>
              </w:rPr>
              <w:t> 个</w:t>
            </w:r>
            <w:r>
              <w:rPr>
                <w:b/>
                <w:color w:val="000007"/>
                <w:sz w:val="32"/>
              </w:rPr>
              <w:t>（盘内盘根限位连接处） 盘底部有十字或斜向交叉支撑</w:t>
            </w:r>
          </w:p>
          <w:p>
            <w:pPr>
              <w:pStyle w:val="TableParagraph"/>
              <w:spacing w:line="569" w:lineRule="exact"/>
              <w:ind w:left="429"/>
              <w:rPr>
                <w:b/>
                <w:sz w:val="32"/>
              </w:rPr>
            </w:pPr>
            <w:r>
              <w:rPr>
                <w:b/>
                <w:color w:val="000007"/>
                <w:spacing w:val="1"/>
                <w:w w:val="99"/>
                <w:sz w:val="32"/>
              </w:rPr>
              <w:t>双向对折</w:t>
            </w:r>
            <w:r>
              <w:rPr>
                <w:b/>
                <w:color w:val="000007"/>
                <w:spacing w:val="-16"/>
                <w:sz w:val="32"/>
              </w:rPr>
              <w:t> </w:t>
            </w:r>
            <w:r>
              <w:rPr>
                <w:b/>
                <w:color w:val="000007"/>
                <w:spacing w:val="1"/>
                <w:w w:val="81"/>
                <w:sz w:val="32"/>
              </w:rPr>
              <w:t>3</w:t>
            </w:r>
            <w:r>
              <w:rPr>
                <w:b/>
                <w:color w:val="000007"/>
                <w:spacing w:val="2"/>
                <w:w w:val="78"/>
                <w:sz w:val="32"/>
              </w:rPr>
              <w:t>0</w:t>
            </w:r>
            <w:r>
              <w:rPr>
                <w:b/>
                <w:color w:val="000007"/>
                <w:spacing w:val="2"/>
                <w:w w:val="243"/>
                <w:sz w:val="32"/>
              </w:rPr>
              <w:t>°</w:t>
            </w:r>
            <w:r>
              <w:rPr>
                <w:b/>
                <w:color w:val="000007"/>
                <w:w w:val="99"/>
                <w:sz w:val="32"/>
              </w:rPr>
              <w:t>不折断且可回弹复原</w:t>
            </w:r>
          </w:p>
        </w:tc>
      </w:tr>
    </w:tbl>
    <w:p>
      <w:pPr>
        <w:spacing w:after="0" w:line="569" w:lineRule="exact"/>
        <w:rPr>
          <w:sz w:val="32"/>
        </w:rPr>
        <w:sectPr>
          <w:pgSz w:w="16840" w:h="11910" w:orient="landscape"/>
          <w:pgMar w:header="0" w:footer="1657" w:top="1100" w:bottom="1840" w:left="1760" w:right="18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 w:after="1"/>
        <w:rPr>
          <w:rFonts w:ascii="黑体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38"/>
        <w:gridCol w:w="10216"/>
      </w:tblGrid>
      <w:tr>
        <w:trPr>
          <w:trHeight w:val="783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34"/>
              </w:rPr>
            </w:pPr>
          </w:p>
          <w:p>
            <w:pPr>
              <w:pStyle w:val="TableParagraph"/>
              <w:ind w:left="1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2.3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>
            <w:pPr>
              <w:pStyle w:val="TableParagraph"/>
              <w:spacing w:line="576" w:lineRule="exact"/>
              <w:ind w:left="10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申请条件</w:t>
            </w:r>
          </w:p>
          <w:p>
            <w:pPr>
              <w:pStyle w:val="TableParagraph"/>
              <w:spacing w:line="228" w:lineRule="auto" w:before="7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（ 需同时满足）</w:t>
            </w:r>
          </w:p>
        </w:tc>
        <w:tc>
          <w:tcPr>
            <w:tcW w:w="1021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21" w:val="left" w:leader="none"/>
              </w:tabs>
              <w:spacing w:line="228" w:lineRule="auto" w:before="46" w:after="0"/>
              <w:ind w:left="107" w:right="88" w:firstLine="0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pacing w:val="-2"/>
                <w:sz w:val="32"/>
              </w:rPr>
              <w:t>近两年参与社会化服务</w:t>
            </w:r>
            <w:r>
              <w:rPr>
                <w:b/>
                <w:color w:val="000007"/>
                <w:sz w:val="32"/>
              </w:rPr>
              <w:t>（机械化育插秧</w:t>
            </w:r>
            <w:r>
              <w:rPr>
                <w:b/>
                <w:color w:val="000007"/>
                <w:spacing w:val="-12"/>
                <w:sz w:val="32"/>
              </w:rPr>
              <w:t>）</w:t>
            </w:r>
            <w:r>
              <w:rPr>
                <w:b/>
                <w:color w:val="000007"/>
                <w:spacing w:val="-2"/>
                <w:sz w:val="32"/>
              </w:rPr>
              <w:t>的村级集体经济组织、合作社、家庭农场；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44" w:val="left" w:leader="none"/>
              </w:tabs>
              <w:spacing w:line="228" w:lineRule="auto" w:before="1" w:after="0"/>
              <w:ind w:left="107" w:right="88" w:firstLine="0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2020 年社会化服务经验收，完成或超额完成与霍邱县农业农村局签署</w:t>
            </w:r>
            <w:r>
              <w:rPr>
                <w:b/>
                <w:color w:val="000007"/>
                <w:sz w:val="32"/>
              </w:rPr>
              <w:t>的服务合同面积；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28" w:val="left" w:leader="none"/>
              </w:tabs>
              <w:spacing w:line="552" w:lineRule="exact" w:before="0" w:after="0"/>
              <w:ind w:left="527" w:right="0" w:hanging="421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今年经遴选为我县农业生产社会化服务项目承担单位；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38" w:val="left" w:leader="none"/>
              </w:tabs>
              <w:spacing w:line="228" w:lineRule="auto" w:before="7" w:after="0"/>
              <w:ind w:left="107" w:right="-72" w:firstLine="0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pacing w:val="-7"/>
                <w:sz w:val="32"/>
              </w:rPr>
              <w:t>所购育秧苗硬盘在 </w:t>
            </w:r>
            <w:r>
              <w:rPr>
                <w:b/>
                <w:color w:val="000007"/>
                <w:sz w:val="32"/>
              </w:rPr>
              <w:t>2021</w:t>
            </w:r>
            <w:r>
              <w:rPr>
                <w:b/>
                <w:color w:val="000007"/>
                <w:spacing w:val="-40"/>
                <w:sz w:val="32"/>
              </w:rPr>
              <w:t> 年 </w:t>
            </w:r>
            <w:r>
              <w:rPr>
                <w:b/>
                <w:color w:val="000007"/>
                <w:sz w:val="32"/>
              </w:rPr>
              <w:t>6</w:t>
            </w:r>
            <w:r>
              <w:rPr>
                <w:b/>
                <w:color w:val="000007"/>
                <w:spacing w:val="-39"/>
                <w:sz w:val="32"/>
              </w:rPr>
              <w:t> 月 </w:t>
            </w:r>
            <w:r>
              <w:rPr>
                <w:b/>
                <w:color w:val="000007"/>
                <w:sz w:val="32"/>
              </w:rPr>
              <w:t>1</w:t>
            </w:r>
            <w:r>
              <w:rPr>
                <w:b/>
                <w:color w:val="000007"/>
                <w:spacing w:val="-8"/>
                <w:sz w:val="32"/>
              </w:rPr>
              <w:t> 日前全部以盛放成品秧苗形式下地。</w:t>
            </w:r>
            <w:r>
              <w:rPr>
                <w:b/>
                <w:color w:val="000007"/>
                <w:spacing w:val="-13"/>
                <w:w w:val="95"/>
                <w:sz w:val="32"/>
              </w:rPr>
              <w:t>备注：申请以 </w:t>
            </w:r>
            <w:r>
              <w:rPr>
                <w:b/>
                <w:color w:val="000007"/>
                <w:w w:val="95"/>
                <w:sz w:val="32"/>
              </w:rPr>
              <w:t>2020 年农业生产社会化服务验收为基础完成指标 10000</w:t>
            </w:r>
            <w:r>
              <w:rPr>
                <w:b/>
                <w:color w:val="000007"/>
                <w:spacing w:val="9"/>
                <w:w w:val="95"/>
                <w:sz w:val="32"/>
              </w:rPr>
              <w:t> 亩</w:t>
            </w:r>
            <w:r>
              <w:rPr>
                <w:b/>
                <w:color w:val="000007"/>
                <w:spacing w:val="1"/>
                <w:w w:val="95"/>
                <w:sz w:val="32"/>
              </w:rPr>
              <w:t>申报上限为 </w:t>
            </w:r>
            <w:r>
              <w:rPr>
                <w:b/>
                <w:color w:val="000007"/>
                <w:w w:val="95"/>
                <w:sz w:val="32"/>
              </w:rPr>
              <w:t>30000</w:t>
            </w:r>
            <w:r>
              <w:rPr>
                <w:b/>
                <w:color w:val="000007"/>
                <w:spacing w:val="-14"/>
                <w:w w:val="95"/>
                <w:sz w:val="32"/>
              </w:rPr>
              <w:t> 盘，</w:t>
            </w:r>
            <w:r>
              <w:rPr>
                <w:b/>
                <w:color w:val="000007"/>
                <w:spacing w:val="-6"/>
                <w:w w:val="95"/>
                <w:sz w:val="32"/>
              </w:rPr>
              <w:t>6000</w:t>
            </w:r>
            <w:r>
              <w:rPr>
                <w:b/>
                <w:color w:val="000007"/>
                <w:spacing w:val="-10"/>
                <w:w w:val="95"/>
                <w:sz w:val="32"/>
              </w:rPr>
              <w:t> 亩申报上限为 </w:t>
            </w:r>
            <w:r>
              <w:rPr>
                <w:b/>
                <w:color w:val="000007"/>
                <w:w w:val="95"/>
                <w:sz w:val="32"/>
              </w:rPr>
              <w:t>15000</w:t>
            </w:r>
            <w:r>
              <w:rPr>
                <w:b/>
                <w:color w:val="000007"/>
                <w:spacing w:val="-13"/>
                <w:w w:val="95"/>
                <w:sz w:val="32"/>
              </w:rPr>
              <w:t> 盘，</w:t>
            </w:r>
            <w:r>
              <w:rPr>
                <w:b/>
                <w:color w:val="000007"/>
                <w:spacing w:val="-6"/>
                <w:w w:val="95"/>
                <w:sz w:val="32"/>
              </w:rPr>
              <w:t>4000 亩申报上限为</w:t>
            </w:r>
            <w:r>
              <w:rPr>
                <w:b/>
                <w:color w:val="000007"/>
                <w:spacing w:val="-6"/>
                <w:sz w:val="32"/>
              </w:rPr>
              <w:t>10000</w:t>
            </w:r>
            <w:r>
              <w:rPr>
                <w:b/>
                <w:color w:val="000007"/>
                <w:spacing w:val="-8"/>
                <w:sz w:val="32"/>
              </w:rPr>
              <w:t> 盘，</w:t>
            </w:r>
            <w:r>
              <w:rPr>
                <w:b/>
                <w:color w:val="000007"/>
                <w:sz w:val="32"/>
              </w:rPr>
              <w:t>2000</w:t>
            </w:r>
            <w:r>
              <w:rPr>
                <w:b/>
                <w:color w:val="000007"/>
                <w:spacing w:val="-8"/>
                <w:sz w:val="32"/>
              </w:rPr>
              <w:t> 亩申报上限为 </w:t>
            </w:r>
            <w:r>
              <w:rPr>
                <w:b/>
                <w:color w:val="000007"/>
                <w:sz w:val="32"/>
              </w:rPr>
              <w:t>5000</w:t>
            </w:r>
            <w:r>
              <w:rPr>
                <w:b/>
                <w:color w:val="000007"/>
                <w:spacing w:val="-8"/>
                <w:sz w:val="32"/>
              </w:rPr>
              <w:t> 盘。</w:t>
            </w:r>
          </w:p>
        </w:tc>
      </w:tr>
    </w:tbl>
    <w:p>
      <w:pPr>
        <w:spacing w:after="0" w:line="228" w:lineRule="auto"/>
        <w:jc w:val="left"/>
        <w:rPr>
          <w:sz w:val="32"/>
        </w:rPr>
        <w:sectPr>
          <w:pgSz w:w="16840" w:h="11910" w:orient="landscape"/>
          <w:pgMar w:header="0" w:footer="1657" w:top="1100" w:bottom="1840" w:left="1760" w:right="18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 w:after="1"/>
        <w:rPr>
          <w:rFonts w:ascii="黑体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38"/>
        <w:gridCol w:w="1756"/>
        <w:gridCol w:w="2566"/>
        <w:gridCol w:w="2239"/>
        <w:gridCol w:w="3655"/>
      </w:tblGrid>
      <w:tr>
        <w:trPr>
          <w:trHeight w:val="1120" w:hRule="atLeast"/>
        </w:trPr>
        <w:tc>
          <w:tcPr>
            <w:tcW w:w="817" w:type="dxa"/>
            <w:shd w:val="clear" w:color="auto" w:fill="92D050"/>
          </w:tcPr>
          <w:p>
            <w:pPr>
              <w:pStyle w:val="TableParagraph"/>
              <w:spacing w:before="128"/>
              <w:ind w:left="107"/>
              <w:rPr>
                <w:rFonts w:ascii="黑体"/>
                <w:sz w:val="32"/>
              </w:rPr>
            </w:pPr>
            <w:r>
              <w:rPr>
                <w:rFonts w:ascii="黑体"/>
                <w:color w:val="000007"/>
                <w:w w:val="99"/>
                <w:sz w:val="32"/>
              </w:rPr>
              <w:t>3</w:t>
            </w:r>
          </w:p>
        </w:tc>
        <w:tc>
          <w:tcPr>
            <w:tcW w:w="1938" w:type="dxa"/>
            <w:shd w:val="clear" w:color="auto" w:fill="92D050"/>
          </w:tcPr>
          <w:p>
            <w:pPr>
              <w:pStyle w:val="TableParagraph"/>
              <w:spacing w:before="128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具 体 补 贴</w:t>
            </w:r>
          </w:p>
          <w:p>
            <w:pPr>
              <w:pStyle w:val="TableParagraph"/>
              <w:spacing w:before="151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项：</w:t>
            </w:r>
          </w:p>
        </w:tc>
        <w:tc>
          <w:tcPr>
            <w:tcW w:w="10216" w:type="dxa"/>
            <w:gridSpan w:val="4"/>
            <w:shd w:val="clear" w:color="auto" w:fill="92D050"/>
          </w:tcPr>
          <w:p>
            <w:pPr>
              <w:pStyle w:val="TableParagraph"/>
              <w:spacing w:before="128"/>
              <w:ind w:left="107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育秧生产车间</w:t>
            </w:r>
          </w:p>
        </w:tc>
      </w:tr>
      <w:tr>
        <w:trPr>
          <w:trHeight w:val="1120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31"/>
              </w:rPr>
            </w:pPr>
          </w:p>
          <w:p>
            <w:pPr>
              <w:pStyle w:val="TableParagraph"/>
              <w:ind w:left="201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3.1</w:t>
            </w:r>
          </w:p>
        </w:tc>
        <w:tc>
          <w:tcPr>
            <w:tcW w:w="1938" w:type="dxa"/>
            <w:vMerge w:val="restart"/>
          </w:tcPr>
          <w:p>
            <w:pPr>
              <w:pStyle w:val="TableParagraph"/>
              <w:spacing w:before="8"/>
              <w:rPr>
                <w:rFonts w:ascii="黑体"/>
                <w:sz w:val="47"/>
              </w:rPr>
            </w:pPr>
          </w:p>
          <w:p>
            <w:pPr>
              <w:pStyle w:val="TableParagraph"/>
              <w:spacing w:line="228" w:lineRule="auto" w:before="1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补贴原则及金额：</w:t>
            </w:r>
          </w:p>
        </w:tc>
        <w:tc>
          <w:tcPr>
            <w:tcW w:w="1756" w:type="dxa"/>
            <w:vMerge w:val="restart"/>
          </w:tcPr>
          <w:p>
            <w:pPr>
              <w:pStyle w:val="TableParagraph"/>
              <w:spacing w:before="26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当年新建</w:t>
            </w:r>
          </w:p>
        </w:tc>
        <w:tc>
          <w:tcPr>
            <w:tcW w:w="2566" w:type="dxa"/>
          </w:tcPr>
          <w:p>
            <w:pPr>
              <w:pStyle w:val="TableParagraph"/>
              <w:spacing w:line="560" w:lineRule="exact"/>
              <w:ind w:left="108" w:right="-72"/>
              <w:rPr>
                <w:b/>
                <w:sz w:val="32"/>
              </w:rPr>
            </w:pPr>
            <w:r>
              <w:rPr>
                <w:b/>
                <w:color w:val="000007"/>
                <w:spacing w:val="-15"/>
                <w:sz w:val="32"/>
              </w:rPr>
              <w:t>补贴金额</w:t>
            </w:r>
            <w:r>
              <w:rPr>
                <w:b/>
                <w:color w:val="000007"/>
                <w:sz w:val="32"/>
              </w:rPr>
              <w:t>（单位： 元</w:t>
            </w:r>
            <w:r>
              <w:rPr>
                <w:b/>
                <w:color w:val="000007"/>
                <w:w w:val="90"/>
                <w:sz w:val="32"/>
              </w:rPr>
              <w:t>/</w:t>
            </w:r>
            <w:r>
              <w:rPr>
                <w:b/>
                <w:color w:val="000007"/>
                <w:sz w:val="32"/>
              </w:rPr>
              <w:t>㎡）</w:t>
            </w:r>
          </w:p>
        </w:tc>
        <w:tc>
          <w:tcPr>
            <w:tcW w:w="2239" w:type="dxa"/>
          </w:tcPr>
          <w:p>
            <w:pPr>
              <w:pStyle w:val="TableParagraph"/>
              <w:spacing w:line="560" w:lineRule="exact"/>
              <w:ind w:left="108" w:right="95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补贴面积（单位：㎡）</w:t>
            </w:r>
          </w:p>
        </w:tc>
        <w:tc>
          <w:tcPr>
            <w:tcW w:w="3655" w:type="dxa"/>
          </w:tcPr>
          <w:p>
            <w:pPr>
              <w:pStyle w:val="TableParagraph"/>
              <w:spacing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备注</w:t>
            </w:r>
          </w:p>
        </w:tc>
      </w:tr>
      <w:tr>
        <w:trPr>
          <w:trHeight w:val="1120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>
            <w:pPr>
              <w:pStyle w:val="TableParagraph"/>
              <w:spacing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w w:val="90"/>
                <w:sz w:val="32"/>
              </w:rPr>
              <w:t>200</w:t>
            </w:r>
          </w:p>
        </w:tc>
        <w:tc>
          <w:tcPr>
            <w:tcW w:w="2239" w:type="dxa"/>
          </w:tcPr>
          <w:p>
            <w:pPr>
              <w:pStyle w:val="TableParagraph"/>
              <w:spacing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w w:val="90"/>
                <w:sz w:val="32"/>
              </w:rPr>
              <w:t>1000</w:t>
            </w:r>
          </w:p>
        </w:tc>
        <w:tc>
          <w:tcPr>
            <w:tcW w:w="3655" w:type="dxa"/>
          </w:tcPr>
          <w:p>
            <w:pPr>
              <w:pStyle w:val="TableParagraph"/>
              <w:spacing w:line="560" w:lineRule="exact"/>
              <w:ind w:left="108" w:right="95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单个申请最大补贴面积400 ㎡，补完为止</w:t>
            </w:r>
          </w:p>
        </w:tc>
      </w:tr>
      <w:tr>
        <w:trPr>
          <w:trHeight w:val="1843" w:hRule="atLeast"/>
        </w:trPr>
        <w:tc>
          <w:tcPr>
            <w:tcW w:w="817" w:type="dxa"/>
          </w:tcPr>
          <w:p>
            <w:pPr>
              <w:pStyle w:val="TableParagraph"/>
              <w:spacing w:before="1"/>
              <w:rPr>
                <w:rFonts w:ascii="黑体"/>
                <w:sz w:val="52"/>
              </w:rPr>
            </w:pPr>
          </w:p>
          <w:p>
            <w:pPr>
              <w:pStyle w:val="TableParagraph"/>
              <w:ind w:right="189"/>
              <w:jc w:val="righ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3.2</w:t>
            </w:r>
          </w:p>
        </w:tc>
        <w:tc>
          <w:tcPr>
            <w:tcW w:w="1938" w:type="dxa"/>
          </w:tcPr>
          <w:p>
            <w:pPr>
              <w:pStyle w:val="TableParagraph"/>
              <w:spacing w:before="1"/>
              <w:rPr>
                <w:rFonts w:ascii="黑体"/>
                <w:sz w:val="52"/>
              </w:rPr>
            </w:pPr>
          </w:p>
          <w:p>
            <w:pPr>
              <w:pStyle w:val="TableParagraph"/>
              <w:ind w:left="10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建设标准</w:t>
            </w:r>
          </w:p>
        </w:tc>
        <w:tc>
          <w:tcPr>
            <w:tcW w:w="10216" w:type="dxa"/>
            <w:gridSpan w:val="4"/>
          </w:tcPr>
          <w:p>
            <w:pPr>
              <w:pStyle w:val="TableParagraph"/>
              <w:spacing w:line="575" w:lineRule="exact" w:before="27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要求用地合规，结构为钢构活动板房或砖瓦结构以上的房屋,高度 4 米以</w:t>
            </w:r>
          </w:p>
          <w:p>
            <w:pPr>
              <w:pStyle w:val="TableParagraph"/>
              <w:spacing w:line="575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上，面积在 50 平方米以上，门窗、地坪齐全。</w:t>
            </w:r>
          </w:p>
        </w:tc>
      </w:tr>
      <w:tr>
        <w:trPr>
          <w:trHeight w:val="279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53"/>
              </w:rPr>
            </w:pPr>
          </w:p>
          <w:p>
            <w:pPr>
              <w:pStyle w:val="TableParagraph"/>
              <w:ind w:right="186"/>
              <w:jc w:val="righ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3.3</w:t>
            </w:r>
          </w:p>
        </w:tc>
        <w:tc>
          <w:tcPr>
            <w:tcW w:w="1938" w:type="dxa"/>
          </w:tcPr>
          <w:p>
            <w:pPr>
              <w:pStyle w:val="TableParagraph"/>
              <w:spacing w:before="8"/>
              <w:rPr>
                <w:rFonts w:ascii="黑体"/>
                <w:sz w:val="45"/>
              </w:rPr>
            </w:pPr>
          </w:p>
          <w:p>
            <w:pPr>
              <w:pStyle w:val="TableParagraph"/>
              <w:spacing w:line="576" w:lineRule="exact"/>
              <w:ind w:left="10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申请条件</w:t>
            </w:r>
          </w:p>
          <w:p>
            <w:pPr>
              <w:pStyle w:val="TableParagraph"/>
              <w:spacing w:line="228" w:lineRule="auto" w:before="7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（ 需同时满足）</w:t>
            </w:r>
          </w:p>
        </w:tc>
        <w:tc>
          <w:tcPr>
            <w:tcW w:w="10216" w:type="dxa"/>
            <w:gridSpan w:val="4"/>
          </w:tcPr>
          <w:p>
            <w:pPr>
              <w:pStyle w:val="TableParagraph"/>
              <w:spacing w:line="228" w:lineRule="auto" w:before="46"/>
              <w:ind w:left="107" w:right="90"/>
              <w:rPr>
                <w:b/>
                <w:sz w:val="32"/>
              </w:rPr>
            </w:pPr>
            <w:r>
              <w:rPr>
                <w:b/>
                <w:color w:val="000007"/>
                <w:spacing w:val="2"/>
                <w:w w:val="95"/>
                <w:sz w:val="32"/>
              </w:rPr>
              <w:t>1</w:t>
            </w:r>
            <w:r>
              <w:rPr>
                <w:b/>
                <w:color w:val="000007"/>
                <w:spacing w:val="4"/>
                <w:w w:val="95"/>
                <w:sz w:val="32"/>
              </w:rPr>
              <w:t>.近两年参与社会化服务</w:t>
            </w:r>
            <w:r>
              <w:rPr>
                <w:b/>
                <w:color w:val="000007"/>
                <w:spacing w:val="6"/>
                <w:w w:val="95"/>
                <w:sz w:val="32"/>
              </w:rPr>
              <w:t>（</w:t>
            </w:r>
            <w:r>
              <w:rPr>
                <w:b/>
                <w:color w:val="000007"/>
                <w:spacing w:val="5"/>
                <w:w w:val="95"/>
                <w:sz w:val="32"/>
              </w:rPr>
              <w:t>机械化育插秧）</w:t>
            </w:r>
            <w:r>
              <w:rPr>
                <w:b/>
                <w:color w:val="000007"/>
                <w:spacing w:val="4"/>
                <w:w w:val="95"/>
                <w:sz w:val="32"/>
              </w:rPr>
              <w:t>的村级集体经济组织、市级  </w:t>
            </w:r>
            <w:r>
              <w:rPr>
                <w:b/>
                <w:color w:val="000007"/>
                <w:spacing w:val="4"/>
                <w:sz w:val="32"/>
              </w:rPr>
              <w:t>以上示范合作社、家庭农场；</w:t>
            </w:r>
          </w:p>
          <w:p>
            <w:pPr>
              <w:pStyle w:val="TableParagraph"/>
              <w:spacing w:line="228" w:lineRule="auto" w:before="1"/>
              <w:ind w:left="107" w:right="90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2.2020 年社会化服务经验收，完成或超额完成与霍邱县农业农村局签署</w:t>
            </w:r>
            <w:r>
              <w:rPr>
                <w:b/>
                <w:color w:val="000007"/>
                <w:sz w:val="32"/>
              </w:rPr>
              <w:t>的服务合同面积；</w:t>
            </w:r>
          </w:p>
          <w:p>
            <w:pPr>
              <w:pStyle w:val="TableParagraph"/>
              <w:spacing w:line="490" w:lineRule="exact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3.今年经遴选为我县农业生产社会化服务项目承担单位。</w:t>
            </w:r>
          </w:p>
        </w:tc>
      </w:tr>
    </w:tbl>
    <w:p>
      <w:pPr>
        <w:spacing w:after="0" w:line="490" w:lineRule="exact"/>
        <w:rPr>
          <w:sz w:val="32"/>
        </w:rPr>
        <w:sectPr>
          <w:pgSz w:w="16840" w:h="11910" w:orient="landscape"/>
          <w:pgMar w:header="0" w:footer="1657" w:top="1100" w:bottom="1840" w:left="1760" w:right="188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7" w:after="1"/>
        <w:rPr>
          <w:rFonts w:ascii="黑体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938"/>
        <w:gridCol w:w="1756"/>
        <w:gridCol w:w="4805"/>
        <w:gridCol w:w="3655"/>
      </w:tblGrid>
      <w:tr>
        <w:trPr>
          <w:trHeight w:val="1120" w:hRule="atLeast"/>
        </w:trPr>
        <w:tc>
          <w:tcPr>
            <w:tcW w:w="817" w:type="dxa"/>
            <w:shd w:val="clear" w:color="auto" w:fill="92D050"/>
          </w:tcPr>
          <w:p>
            <w:pPr>
              <w:pStyle w:val="TableParagraph"/>
              <w:spacing w:before="128"/>
              <w:ind w:left="107"/>
              <w:rPr>
                <w:rFonts w:ascii="黑体"/>
                <w:sz w:val="32"/>
              </w:rPr>
            </w:pPr>
            <w:r>
              <w:rPr>
                <w:rFonts w:ascii="黑体"/>
                <w:color w:val="000007"/>
                <w:w w:val="99"/>
                <w:sz w:val="32"/>
              </w:rPr>
              <w:t>4</w:t>
            </w:r>
          </w:p>
        </w:tc>
        <w:tc>
          <w:tcPr>
            <w:tcW w:w="1938" w:type="dxa"/>
            <w:shd w:val="clear" w:color="auto" w:fill="92D050"/>
          </w:tcPr>
          <w:p>
            <w:pPr>
              <w:pStyle w:val="TableParagraph"/>
              <w:spacing w:before="128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具 体 补 贴</w:t>
            </w:r>
          </w:p>
          <w:p>
            <w:pPr>
              <w:pStyle w:val="TableParagraph"/>
              <w:spacing w:before="151"/>
              <w:ind w:left="106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项：</w:t>
            </w:r>
          </w:p>
        </w:tc>
        <w:tc>
          <w:tcPr>
            <w:tcW w:w="10216" w:type="dxa"/>
            <w:gridSpan w:val="3"/>
            <w:shd w:val="clear" w:color="auto" w:fill="92D050"/>
          </w:tcPr>
          <w:p>
            <w:pPr>
              <w:pStyle w:val="TableParagraph"/>
              <w:spacing w:before="128"/>
              <w:ind w:left="107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color w:val="000007"/>
                <w:sz w:val="32"/>
              </w:rPr>
              <w:t>育秧流水线</w:t>
            </w:r>
          </w:p>
        </w:tc>
      </w:tr>
      <w:tr>
        <w:trPr>
          <w:trHeight w:val="560" w:hRule="atLeast"/>
        </w:trPr>
        <w:tc>
          <w:tcPr>
            <w:tcW w:w="817" w:type="dxa"/>
            <w:vMerge w:val="restart"/>
          </w:tcPr>
          <w:p>
            <w:pPr>
              <w:pStyle w:val="TableParagraph"/>
              <w:spacing w:before="311"/>
              <w:ind w:left="196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4.1</w:t>
            </w:r>
          </w:p>
        </w:tc>
        <w:tc>
          <w:tcPr>
            <w:tcW w:w="1938" w:type="dxa"/>
            <w:vMerge w:val="restart"/>
          </w:tcPr>
          <w:p>
            <w:pPr>
              <w:pStyle w:val="TableParagraph"/>
              <w:spacing w:line="560" w:lineRule="exact" w:before="5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补贴原则及金额：</w:t>
            </w:r>
          </w:p>
        </w:tc>
        <w:tc>
          <w:tcPr>
            <w:tcW w:w="1756" w:type="dxa"/>
            <w:vMerge w:val="restart"/>
          </w:tcPr>
          <w:p>
            <w:pPr>
              <w:pStyle w:val="TableParagraph"/>
              <w:spacing w:line="560" w:lineRule="exact"/>
              <w:ind w:left="107" w:right="45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不 高 于 国补</w:t>
            </w:r>
          </w:p>
        </w:tc>
        <w:tc>
          <w:tcPr>
            <w:tcW w:w="4805" w:type="dxa"/>
          </w:tcPr>
          <w:p>
            <w:pPr>
              <w:pStyle w:val="TableParagraph"/>
              <w:spacing w:line="514" w:lineRule="exact"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补贴金额（单位：元</w:t>
            </w:r>
            <w:r>
              <w:rPr>
                <w:b/>
                <w:color w:val="000007"/>
                <w:w w:val="90"/>
                <w:sz w:val="32"/>
              </w:rPr>
              <w:t>/</w:t>
            </w:r>
            <w:r>
              <w:rPr>
                <w:b/>
                <w:color w:val="000007"/>
                <w:sz w:val="32"/>
              </w:rPr>
              <w:t>台）</w:t>
            </w:r>
          </w:p>
        </w:tc>
        <w:tc>
          <w:tcPr>
            <w:tcW w:w="3655" w:type="dxa"/>
          </w:tcPr>
          <w:p>
            <w:pPr>
              <w:pStyle w:val="TableParagraph"/>
              <w:spacing w:line="514" w:lineRule="exact" w:before="26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备注</w:t>
            </w:r>
          </w:p>
        </w:tc>
      </w:tr>
      <w:tr>
        <w:trPr>
          <w:trHeight w:val="560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>
            <w:pPr>
              <w:pStyle w:val="TableParagraph"/>
              <w:spacing w:line="515" w:lineRule="exact" w:before="25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w w:val="90"/>
                <w:sz w:val="32"/>
              </w:rPr>
              <w:t>3000</w:t>
            </w:r>
          </w:p>
        </w:tc>
        <w:tc>
          <w:tcPr>
            <w:tcW w:w="3655" w:type="dxa"/>
          </w:tcPr>
          <w:p>
            <w:pPr>
              <w:pStyle w:val="TableParagraph"/>
              <w:spacing w:line="515" w:lineRule="exact" w:before="25"/>
              <w:ind w:left="10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补完为止</w:t>
            </w:r>
          </w:p>
        </w:tc>
      </w:tr>
      <w:tr>
        <w:trPr>
          <w:trHeight w:val="1261" w:hRule="atLeast"/>
        </w:trPr>
        <w:tc>
          <w:tcPr>
            <w:tcW w:w="817" w:type="dxa"/>
          </w:tcPr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4.2</w:t>
            </w:r>
          </w:p>
        </w:tc>
        <w:tc>
          <w:tcPr>
            <w:tcW w:w="1938" w:type="dxa"/>
          </w:tcPr>
          <w:p>
            <w:pPr>
              <w:pStyle w:val="TableParagraph"/>
              <w:spacing w:before="4"/>
              <w:rPr>
                <w:rFonts w:ascii="黑体"/>
                <w:sz w:val="29"/>
              </w:rPr>
            </w:pPr>
          </w:p>
          <w:p>
            <w:pPr>
              <w:pStyle w:val="TableParagraph"/>
              <w:spacing w:before="1"/>
              <w:ind w:left="32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购置标准</w:t>
            </w:r>
          </w:p>
        </w:tc>
        <w:tc>
          <w:tcPr>
            <w:tcW w:w="10216" w:type="dxa"/>
            <w:gridSpan w:val="3"/>
          </w:tcPr>
          <w:p>
            <w:pPr>
              <w:pStyle w:val="TableParagraph"/>
              <w:spacing w:before="26"/>
              <w:ind w:left="107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同国补流水线购置标准</w:t>
            </w:r>
          </w:p>
        </w:tc>
      </w:tr>
      <w:tr>
        <w:trPr>
          <w:trHeight w:val="3920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321"/>
              <w:ind w:right="182"/>
              <w:jc w:val="righ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4.3</w:t>
            </w:r>
          </w:p>
        </w:tc>
        <w:tc>
          <w:tcPr>
            <w:tcW w:w="1938" w:type="dxa"/>
          </w:tcPr>
          <w:p>
            <w:pPr>
              <w:pStyle w:val="TableParagraph"/>
              <w:rPr>
                <w:rFonts w:ascii="黑体"/>
                <w:sz w:val="36"/>
              </w:rPr>
            </w:pPr>
          </w:p>
          <w:p>
            <w:pPr>
              <w:pStyle w:val="TableParagraph"/>
              <w:spacing w:before="1"/>
              <w:rPr>
                <w:rFonts w:ascii="黑体"/>
                <w:sz w:val="33"/>
              </w:rPr>
            </w:pPr>
          </w:p>
          <w:p>
            <w:pPr>
              <w:pStyle w:val="TableParagraph"/>
              <w:spacing w:line="228" w:lineRule="auto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申请补贴条件</w:t>
            </w:r>
          </w:p>
          <w:p>
            <w:pPr>
              <w:pStyle w:val="TableParagraph"/>
              <w:spacing w:line="228" w:lineRule="auto" w:before="1"/>
              <w:ind w:left="106" w:right="98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（ 需同时满足）</w:t>
            </w:r>
          </w:p>
        </w:tc>
        <w:tc>
          <w:tcPr>
            <w:tcW w:w="10216" w:type="dxa"/>
            <w:gridSpan w:val="3"/>
          </w:tcPr>
          <w:p>
            <w:pPr>
              <w:pStyle w:val="TableParagraph"/>
              <w:spacing w:line="228" w:lineRule="auto" w:before="45"/>
              <w:ind w:left="107" w:right="90"/>
              <w:rPr>
                <w:b/>
                <w:sz w:val="32"/>
              </w:rPr>
            </w:pPr>
            <w:r>
              <w:rPr>
                <w:b/>
                <w:color w:val="000007"/>
                <w:spacing w:val="2"/>
                <w:w w:val="95"/>
                <w:sz w:val="32"/>
              </w:rPr>
              <w:t>1</w:t>
            </w:r>
            <w:r>
              <w:rPr>
                <w:b/>
                <w:color w:val="000007"/>
                <w:spacing w:val="4"/>
                <w:w w:val="95"/>
                <w:sz w:val="32"/>
              </w:rPr>
              <w:t>.近两年参与社会化服务</w:t>
            </w:r>
            <w:r>
              <w:rPr>
                <w:b/>
                <w:color w:val="000007"/>
                <w:spacing w:val="6"/>
                <w:w w:val="95"/>
                <w:sz w:val="32"/>
              </w:rPr>
              <w:t>（</w:t>
            </w:r>
            <w:r>
              <w:rPr>
                <w:b/>
                <w:color w:val="000007"/>
                <w:spacing w:val="5"/>
                <w:w w:val="95"/>
                <w:sz w:val="32"/>
              </w:rPr>
              <w:t>机械化育插秧）</w:t>
            </w:r>
            <w:r>
              <w:rPr>
                <w:b/>
                <w:color w:val="000007"/>
                <w:spacing w:val="4"/>
                <w:w w:val="95"/>
                <w:sz w:val="32"/>
              </w:rPr>
              <w:t>的村级集体经济组织、市级  </w:t>
            </w:r>
            <w:r>
              <w:rPr>
                <w:b/>
                <w:color w:val="000007"/>
                <w:spacing w:val="4"/>
                <w:sz w:val="32"/>
              </w:rPr>
              <w:t>以上合作社、家庭农场；</w:t>
            </w:r>
          </w:p>
          <w:p>
            <w:pPr>
              <w:pStyle w:val="TableParagraph"/>
              <w:spacing w:line="228" w:lineRule="auto" w:before="1"/>
              <w:ind w:left="107" w:right="90"/>
              <w:rPr>
                <w:b/>
                <w:sz w:val="32"/>
              </w:rPr>
            </w:pPr>
            <w:r>
              <w:rPr>
                <w:b/>
                <w:color w:val="000007"/>
                <w:w w:val="95"/>
                <w:sz w:val="32"/>
              </w:rPr>
              <w:t>2.2020 年社会化服务经验收，完成或超额完成与霍邱县农业农村局签署</w:t>
            </w:r>
            <w:r>
              <w:rPr>
                <w:b/>
                <w:color w:val="000007"/>
                <w:sz w:val="32"/>
              </w:rPr>
              <w:t>的服务合同面积；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6" w:val="left" w:leader="none"/>
              </w:tabs>
              <w:spacing w:line="554" w:lineRule="exact" w:before="0" w:after="0"/>
              <w:ind w:left="366" w:right="0" w:hanging="259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今年经遴选为我县农业生产社会化服务项目承担单位；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8" w:val="left" w:leader="none"/>
              </w:tabs>
              <w:spacing w:line="559" w:lineRule="exact" w:before="0" w:after="0"/>
              <w:ind w:left="377" w:right="0" w:hanging="271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pacing w:val="-2"/>
                <w:sz w:val="32"/>
              </w:rPr>
              <w:t>当季用于育秧生产不低于 </w:t>
            </w:r>
            <w:r>
              <w:rPr>
                <w:b/>
                <w:color w:val="000007"/>
                <w:sz w:val="32"/>
              </w:rPr>
              <w:t>20000</w:t>
            </w:r>
            <w:r>
              <w:rPr>
                <w:b/>
                <w:color w:val="000007"/>
                <w:spacing w:val="-6"/>
                <w:sz w:val="32"/>
              </w:rPr>
              <w:t> 盘。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0" w:val="left" w:leader="none"/>
              </w:tabs>
              <w:spacing w:line="500" w:lineRule="exact" w:before="0" w:after="0"/>
              <w:ind w:left="359" w:right="0" w:hanging="253"/>
              <w:jc w:val="left"/>
              <w:rPr>
                <w:b/>
                <w:sz w:val="32"/>
              </w:rPr>
            </w:pPr>
            <w:r>
              <w:rPr>
                <w:b/>
                <w:color w:val="000007"/>
                <w:sz w:val="32"/>
              </w:rPr>
              <w:t>单个主体申请量为一台。</w:t>
            </w:r>
          </w:p>
        </w:tc>
      </w:tr>
    </w:tbl>
    <w:sectPr>
      <w:pgSz w:w="16840" w:h="11910" w:orient="landscape"/>
      <w:pgMar w:header="0" w:footer="1657" w:top="1100" w:bottom="1840" w:left="1760" w:right="1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黑体">
    <w:altName w:val="黑体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ngLiU_HKSCS">
    <w:altName w:val="MingLiU_HKSCS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040009pt;margin-top:744.055786pt;width:83.65pt;height:16.05pt;mso-position-horizontal-relative:page;mso-position-vertical-relative:page;z-index:-16530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000007"/>
                    <w:sz w:val="28"/>
                  </w:rPr>
                  <w:t>— - </w:t>
                </w:r>
                <w:r>
                  <w:rPr/>
                  <w:fldChar w:fldCharType="begin"/>
                </w:r>
                <w:r>
                  <w:rPr>
                    <w:color w:val="000007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000007"/>
                    <w:sz w:val="28"/>
                  </w:rPr>
                  <w:t> -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7.079987pt;margin-top:744.055786pt;width:90.6pt;height:16.05pt;mso-position-horizontal-relative:page;mso-position-vertical-relative:page;z-index:-165304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000007"/>
                    <w:sz w:val="28"/>
                  </w:rPr>
                  <w:t>— - </w:t>
                </w:r>
                <w:r>
                  <w:rPr/>
                  <w:fldChar w:fldCharType="begin"/>
                </w:r>
                <w:r>
                  <w:rPr>
                    <w:color w:val="000007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000007"/>
                    <w:sz w:val="28"/>
                  </w:rPr>
                  <w:t> - 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2.479980pt;margin-top:497.45578pt;width:90.6pt;height:16.05pt;mso-position-horizontal-relative:page;mso-position-vertical-relative:page;z-index:-16529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000007"/>
                    <w:sz w:val="28"/>
                  </w:rPr>
                  <w:t>— - </w:t>
                </w:r>
                <w:r>
                  <w:rPr/>
                  <w:fldChar w:fldCharType="begin"/>
                </w:r>
                <w:r>
                  <w:rPr>
                    <w:color w:val="000007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color w:val="000007"/>
                    <w:sz w:val="28"/>
                  </w:rPr>
                  <w:t> - 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533" w:hanging="394"/>
        <w:jc w:val="left"/>
      </w:pPr>
      <w:rPr>
        <w:rFonts w:hint="default" w:ascii="Times New Roman" w:hAnsi="Times New Roman" w:eastAsia="Times New Roman" w:cs="Times New Roman"/>
        <w:color w:val="000007"/>
        <w:spacing w:val="-2"/>
        <w:w w:val="99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404" w:hanging="394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269" w:hanging="394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133" w:hanging="394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998" w:hanging="394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63" w:hanging="394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727" w:hanging="394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92" w:hanging="394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56" w:hanging="394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382" w:hanging="536"/>
      </w:pPr>
      <w:rPr>
        <w:rFonts w:hint="default" w:ascii="MingLiU_HKSCS" w:hAnsi="MingLiU_HKSCS" w:eastAsia="MingLiU_HKSCS" w:cs="MingLiU_HKSCS"/>
        <w:w w:val="99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60" w:hanging="536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41" w:hanging="53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21" w:hanging="53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902" w:hanging="53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783" w:hanging="53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63" w:hanging="53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44" w:hanging="53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24" w:hanging="536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366" w:hanging="259"/>
        <w:jc w:val="left"/>
      </w:pPr>
      <w:rPr>
        <w:rFonts w:hint="default" w:ascii="微软雅黑" w:hAnsi="微软雅黑" w:eastAsia="微软雅黑" w:cs="微软雅黑"/>
        <w:b/>
        <w:bCs/>
        <w:color w:val="000007"/>
        <w:spacing w:val="-1"/>
        <w:w w:val="81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44" w:hanging="25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29" w:hanging="25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13" w:hanging="25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298" w:hanging="25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83" w:hanging="25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67" w:hanging="25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52" w:hanging="25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36" w:hanging="259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7" w:hanging="413"/>
        <w:jc w:val="left"/>
      </w:pPr>
      <w:rPr>
        <w:rFonts w:hint="default" w:ascii="微软雅黑" w:hAnsi="微软雅黑" w:eastAsia="微软雅黑" w:cs="微软雅黑"/>
        <w:b/>
        <w:bCs/>
        <w:color w:val="000007"/>
        <w:spacing w:val="0"/>
        <w:w w:val="77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10" w:hanging="41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21" w:hanging="41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31" w:hanging="41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42" w:hanging="41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153" w:hanging="41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63" w:hanging="41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74" w:hanging="41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84" w:hanging="413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59" w:hanging="252"/>
        <w:jc w:val="left"/>
      </w:pPr>
      <w:rPr>
        <w:rFonts w:hint="default" w:ascii="微软雅黑" w:hAnsi="微软雅黑" w:eastAsia="微软雅黑" w:cs="微软雅黑"/>
        <w:b/>
        <w:bCs/>
        <w:color w:val="000007"/>
        <w:spacing w:val="1"/>
        <w:w w:val="77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44" w:hanging="25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29" w:hanging="25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13" w:hanging="25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298" w:hanging="25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83" w:hanging="25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67" w:hanging="25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52" w:hanging="25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36" w:hanging="252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84" w:hanging="248"/>
        <w:jc w:val="left"/>
      </w:pPr>
      <w:rPr>
        <w:rFonts w:hint="default" w:ascii="宋体" w:hAnsi="宋体" w:eastAsia="宋体" w:cs="宋体"/>
        <w:color w:val="000007"/>
        <w:spacing w:val="-2"/>
        <w:w w:val="5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60" w:hanging="24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41" w:hanging="24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21" w:hanging="24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902" w:hanging="24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783" w:hanging="24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63" w:hanging="24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44" w:hanging="24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24" w:hanging="248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08" w:hanging="248"/>
        <w:jc w:val="left"/>
      </w:pPr>
      <w:rPr>
        <w:rFonts w:hint="default" w:ascii="宋体" w:hAnsi="宋体" w:eastAsia="宋体" w:cs="宋体"/>
        <w:color w:val="000007"/>
        <w:spacing w:val="-2"/>
        <w:w w:val="5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68" w:hanging="24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37" w:hanging="24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5" w:hanging="24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4" w:hanging="24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43" w:hanging="24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24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80" w:hanging="24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8" w:hanging="248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08" w:hanging="632"/>
        <w:jc w:val="left"/>
      </w:pPr>
      <w:rPr>
        <w:rFonts w:hint="default" w:ascii="宋体" w:hAnsi="宋体" w:eastAsia="宋体" w:cs="宋体"/>
        <w:color w:val="000007"/>
        <w:spacing w:val="-2"/>
        <w:w w:val="59"/>
        <w:sz w:val="32"/>
        <w:szCs w:val="32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68" w:hanging="63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37" w:hanging="63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5" w:hanging="63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4" w:hanging="63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43" w:hanging="63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63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80" w:hanging="63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8" w:hanging="632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08" w:hanging="248"/>
        <w:jc w:val="left"/>
      </w:pPr>
      <w:rPr>
        <w:rFonts w:hint="default" w:ascii="宋体" w:hAnsi="宋体" w:eastAsia="宋体" w:cs="宋体"/>
        <w:color w:val="000007"/>
        <w:spacing w:val="-2"/>
        <w:w w:val="5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68" w:hanging="24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37" w:hanging="24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5" w:hanging="24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4" w:hanging="24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43" w:hanging="24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24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80" w:hanging="24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8" w:hanging="248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84" w:hanging="248"/>
        <w:jc w:val="left"/>
      </w:pPr>
      <w:rPr>
        <w:rFonts w:hint="default" w:ascii="宋体" w:hAnsi="宋体" w:eastAsia="宋体" w:cs="宋体"/>
        <w:color w:val="000007"/>
        <w:spacing w:val="-2"/>
        <w:w w:val="5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60" w:hanging="24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41" w:hanging="24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21" w:hanging="24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902" w:hanging="24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783" w:hanging="24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63" w:hanging="24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44" w:hanging="24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24" w:hanging="248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087" w:hanging="240"/>
      </w:pPr>
      <w:rPr>
        <w:rFonts w:hint="default" w:ascii="宋体" w:hAnsi="宋体" w:eastAsia="宋体" w:cs="宋体"/>
        <w:w w:val="98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990" w:hanging="2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901" w:hanging="2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811" w:hanging="2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722" w:hanging="2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33" w:hanging="2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543" w:hanging="2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54" w:hanging="2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364" w:hanging="240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8" w:hanging="240"/>
        <w:jc w:val="left"/>
      </w:pPr>
      <w:rPr>
        <w:rFonts w:hint="default" w:ascii="Times New Roman" w:hAnsi="Times New Roman" w:eastAsia="Times New Roman" w:cs="Times New Roman"/>
        <w:b/>
        <w:bCs/>
        <w:color w:val="000007"/>
        <w:spacing w:val="-2"/>
        <w:w w:val="99"/>
        <w:sz w:val="30"/>
        <w:szCs w:val="30"/>
        <w:lang w:val="en-US" w:eastAsia="zh-CN" w:bidi="ar-SA"/>
      </w:rPr>
    </w:lvl>
    <w:lvl w:ilvl="1">
      <w:start w:val="2"/>
      <w:numFmt w:val="decimal"/>
      <w:lvlText w:val="%2."/>
      <w:lvlJc w:val="left"/>
      <w:pPr>
        <w:ind w:left="2321" w:hanging="239"/>
        <w:jc w:val="left"/>
      </w:pPr>
      <w:rPr>
        <w:rFonts w:hint="default" w:ascii="Times New Roman" w:hAnsi="Times New Roman" w:eastAsia="Times New Roman" w:cs="Times New Roman"/>
        <w:color w:val="000007"/>
        <w:spacing w:val="-3"/>
        <w:w w:val="99"/>
        <w:sz w:val="30"/>
        <w:szCs w:val="3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94" w:hanging="23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68" w:hanging="23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942" w:hanging="23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816" w:hanging="23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90" w:hanging="23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64" w:hanging="23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38" w:hanging="239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08" w:hanging="239"/>
        <w:jc w:val="left"/>
      </w:pPr>
      <w:rPr>
        <w:rFonts w:hint="default"/>
        <w:b/>
        <w:bCs/>
        <w:spacing w:val="-3"/>
        <w:w w:val="9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68" w:hanging="23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37" w:hanging="23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5" w:hanging="23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4" w:hanging="23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43" w:hanging="23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23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80" w:hanging="23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8" w:hanging="239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8" w:hanging="2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68" w:hanging="24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37" w:hanging="24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5" w:hanging="24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4" w:hanging="24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43" w:hanging="24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24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80" w:hanging="24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48" w:hanging="240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76" w:hanging="239"/>
        <w:jc w:val="left"/>
      </w:pPr>
      <w:rPr>
        <w:rFonts w:hint="default" w:ascii="Times New Roman" w:hAnsi="Times New Roman" w:eastAsia="Times New Roman" w:cs="Times New Roman"/>
        <w:color w:val="000007"/>
        <w:spacing w:val="-3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60" w:hanging="239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141" w:hanging="239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21" w:hanging="239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902" w:hanging="239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783" w:hanging="239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63" w:hanging="239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544" w:hanging="239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424" w:hanging="239"/>
      </w:pPr>
      <w:rPr>
        <w:rFonts w:hint="default"/>
        <w:lang w:val="en-US" w:eastAsia="zh-CN" w:bidi="ar-SA"/>
      </w:rPr>
    </w:lvl>
  </w:abstractNum>
  <w:num w:numId="9">
    <w:abstractNumId w:val="8"/>
  </w:num>
  <w:num w:numId="5">
    <w:abstractNumId w:val="4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315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styleId="Heading2" w:type="paragraph">
    <w:name w:val="Heading 2"/>
    <w:basedOn w:val="Normal"/>
    <w:uiPriority w:val="1"/>
    <w:qFormat/>
    <w:pPr>
      <w:ind w:left="1137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2051" w:lineRule="exact"/>
      <w:ind w:left="602"/>
    </w:pPr>
    <w:rPr>
      <w:rFonts w:ascii="宋体" w:hAnsi="宋体" w:eastAsia="宋体" w:cs="宋体"/>
      <w:sz w:val="168"/>
      <w:szCs w:val="168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508" w:firstLine="628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footer" Target="footer3.xm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，</dc:creator>
  <dcterms:created xsi:type="dcterms:W3CDTF">2021-10-09T08:20:15Z</dcterms:created>
  <dcterms:modified xsi:type="dcterms:W3CDTF">2021-10-09T08:20:15Z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2021-10-09T00:00:00Z</vt:filetime>
  </property>
</Properties>
</file>