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Times New Roman" w:hAnsi="Times New Roman" w:eastAsia="方正小标宋简体" w:cs="Times New Roman"/>
          <w:color w:val="000000"/>
          <w:kern w:val="0"/>
          <w:sz w:val="44"/>
          <w:szCs w:val="44"/>
          <w:lang w:val="en-US" w:eastAsia="zh-CN"/>
        </w:rPr>
      </w:pPr>
      <w:r>
        <w:rPr>
          <w:rFonts w:hint="eastAsia" w:ascii="Times New Roman" w:hAnsi="Times New Roman" w:eastAsia="方正小标宋简体" w:cs="Times New Roman"/>
          <w:color w:val="000000"/>
          <w:kern w:val="0"/>
          <w:sz w:val="44"/>
          <w:szCs w:val="44"/>
          <w:lang w:eastAsia="zh-CN"/>
        </w:rPr>
        <w:t>霍邱县乌龙镇人民政府</w:t>
      </w:r>
      <w:r>
        <w:rPr>
          <w:rFonts w:hint="eastAsia" w:ascii="Times New Roman" w:hAnsi="Times New Roman" w:eastAsia="方正小标宋简体" w:cs="Times New Roman"/>
          <w:color w:val="000000"/>
          <w:kern w:val="0"/>
          <w:sz w:val="44"/>
          <w:szCs w:val="44"/>
          <w:lang w:val="en-US" w:eastAsia="zh-CN"/>
        </w:rPr>
        <w:t>2023年政府信息</w:t>
      </w:r>
    </w:p>
    <w:p>
      <w:pPr>
        <w:widowControl/>
        <w:shd w:val="clear" w:color="auto" w:fill="FFFFFF"/>
        <w:jc w:val="center"/>
        <w:rPr>
          <w:rFonts w:hint="eastAsia" w:ascii="Times New Roman" w:hAnsi="Times New Roman" w:eastAsia="方正小标宋简体" w:cs="Times New Roman"/>
          <w:color w:val="000000"/>
          <w:kern w:val="0"/>
          <w:sz w:val="44"/>
          <w:szCs w:val="44"/>
          <w:lang w:val="en-US" w:eastAsia="zh-CN"/>
        </w:rPr>
      </w:pPr>
      <w:r>
        <w:rPr>
          <w:rFonts w:hint="eastAsia" w:ascii="Times New Roman" w:hAnsi="Times New Roman" w:eastAsia="方正小标宋简体" w:cs="Times New Roman"/>
          <w:color w:val="000000"/>
          <w:kern w:val="0"/>
          <w:sz w:val="44"/>
          <w:szCs w:val="44"/>
          <w:lang w:val="en-US" w:eastAsia="zh-CN"/>
        </w:rPr>
        <w:t>公开工作年度报告</w:t>
      </w:r>
    </w:p>
    <w:p>
      <w:pPr>
        <w:widowControl/>
        <w:shd w:val="clear" w:color="auto" w:fill="FFFFFF"/>
        <w:ind w:firstLine="480"/>
        <w:jc w:val="center"/>
        <w:rPr>
          <w:rFonts w:hint="eastAsia" w:ascii="Times New Roman" w:hAnsi="Times New Roman" w:eastAsia="方正小标宋简体" w:cs="Times New Roman"/>
          <w:color w:val="000000"/>
          <w:kern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both"/>
        <w:textAlignment w:val="auto"/>
        <w:rPr>
          <w:rFonts w:hint="default"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根据《中华人民共和国政府信息公开条例》和《安徽省政务公开办公室关于做好2023年度政府信息公开工作年度报告编制和数据报送工作的通知》（皖政务办秘〔2024〕2号）、《六安市政务公开办公室关于做好2023年度政府信息公开年度报告编制和发布工作的通知》（六政务公开办〔2024〕2号）文件要求，霍邱县乌龙镇人民政府办公室编制2023年政府信息公开年度报告。报告全文包括总体情况、主动公开政府信息情况、收到和处理政府信息公开申请情况、政府信息公开行政复议、行政诉讼情况、存在的主要问题及改进措施和其他需要报告事项等6方面内容。本年度报告中所列数据统计期限为2023年1月1日起至2023年12月31日。如对本报告有疑问，请与霍邱县乌龙镇人民政府办公室联系(地址:霍邱县乌龙镇政府前街政府大院一楼；邮编:237453；电话:0564-6761401)。</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301" w:firstLineChars="100"/>
        <w:textAlignment w:val="auto"/>
        <w:rPr>
          <w:rFonts w:hint="default" w:ascii="Times New Roman" w:hAnsi="Times New Roman" w:eastAsia="仿宋_GB2312" w:cs="Times New Roman"/>
          <w:b/>
          <w:bCs/>
          <w:color w:val="000000"/>
          <w:kern w:val="0"/>
          <w:sz w:val="30"/>
          <w:szCs w:val="30"/>
          <w:highlight w:val="yellow"/>
          <w:lang w:val="en-US" w:eastAsia="zh-CN"/>
        </w:rPr>
      </w:pPr>
      <w:r>
        <w:rPr>
          <w:rFonts w:hint="eastAsia" w:ascii="Times New Roman" w:hAnsi="Times New Roman" w:eastAsia="仿宋_GB2312" w:cs="Times New Roman"/>
          <w:b/>
          <w:bCs/>
          <w:color w:val="000000"/>
          <w:kern w:val="0"/>
          <w:sz w:val="30"/>
          <w:szCs w:val="30"/>
          <w:lang w:val="en-US" w:eastAsia="zh-CN" w:bidi="ar-SA"/>
        </w:rPr>
        <w:t>一、</w:t>
      </w:r>
      <w:r>
        <w:rPr>
          <w:rFonts w:ascii="Times New Roman" w:hAnsi="Times New Roman" w:eastAsia="仿宋_GB2312" w:cs="Times New Roman"/>
          <w:b/>
          <w:bCs/>
          <w:color w:val="000000"/>
          <w:kern w:val="0"/>
          <w:sz w:val="30"/>
          <w:szCs w:val="30"/>
        </w:rPr>
        <w:t>总体情况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560" w:firstLineChars="200"/>
        <w:textAlignment w:val="auto"/>
        <w:rPr>
          <w:rFonts w:hint="default"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2023年，我镇认真贯彻落实《中华人民共和国政府信息公开条例》，</w:t>
      </w:r>
      <w:r>
        <w:rPr>
          <w:rFonts w:hint="eastAsia" w:ascii="仿宋" w:hAnsi="仿宋" w:eastAsia="仿宋" w:cs="仿宋"/>
          <w:i w:val="0"/>
          <w:iCs w:val="0"/>
          <w:caps w:val="0"/>
          <w:color w:val="333333"/>
          <w:spacing w:val="0"/>
          <w:sz w:val="28"/>
          <w:szCs w:val="28"/>
          <w:shd w:val="clear" w:fill="FFFFFF"/>
        </w:rPr>
        <w:t>在县委</w:t>
      </w:r>
      <w:r>
        <w:rPr>
          <w:rFonts w:hint="eastAsia" w:ascii="仿宋" w:hAnsi="仿宋" w:eastAsia="仿宋" w:cs="仿宋"/>
          <w:i w:val="0"/>
          <w:iCs w:val="0"/>
          <w:caps w:val="0"/>
          <w:color w:val="333333"/>
          <w:spacing w:val="0"/>
          <w:sz w:val="28"/>
          <w:szCs w:val="28"/>
          <w:shd w:val="clear" w:fill="FFFFFF"/>
          <w:lang w:eastAsia="zh-CN"/>
        </w:rPr>
        <w:t>、</w:t>
      </w:r>
      <w:r>
        <w:rPr>
          <w:rFonts w:hint="eastAsia" w:ascii="仿宋" w:hAnsi="仿宋" w:eastAsia="仿宋" w:cs="仿宋"/>
          <w:i w:val="0"/>
          <w:iCs w:val="0"/>
          <w:caps w:val="0"/>
          <w:color w:val="333333"/>
          <w:spacing w:val="0"/>
          <w:sz w:val="28"/>
          <w:szCs w:val="28"/>
          <w:shd w:val="clear" w:fill="FFFFFF"/>
        </w:rPr>
        <w:t>县政府坚强</w:t>
      </w:r>
      <w:r>
        <w:rPr>
          <w:rFonts w:hint="eastAsia" w:ascii="仿宋" w:hAnsi="仿宋" w:eastAsia="仿宋" w:cs="仿宋"/>
          <w:i w:val="0"/>
          <w:iCs w:val="0"/>
          <w:caps w:val="0"/>
          <w:color w:val="333333"/>
          <w:spacing w:val="0"/>
          <w:kern w:val="0"/>
          <w:sz w:val="28"/>
          <w:szCs w:val="28"/>
          <w:shd w:val="clear" w:fill="FFFFFF"/>
          <w:lang w:val="en-US" w:eastAsia="zh-CN" w:bidi="ar"/>
        </w:rPr>
        <w:t>领导下，立足工作实际，扎实推进政府信息公开工作，今年以来，我镇信息公开工作顺利开展，现将具体工作汇报如下：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仿宋" w:hAnsi="仿宋" w:eastAsia="仿宋" w:cs="仿宋"/>
          <w:i w:val="0"/>
          <w:iCs w:val="0"/>
          <w:caps w:val="0"/>
          <w:color w:val="333333"/>
          <w:spacing w:val="0"/>
          <w:sz w:val="28"/>
          <w:szCs w:val="28"/>
          <w:shd w:val="clear" w:fill="FFFFFF"/>
          <w:lang w:val="en-US" w:eastAsia="zh-CN"/>
        </w:rPr>
      </w:pPr>
      <w:r>
        <w:rPr>
          <w:rFonts w:ascii="仿宋" w:hAnsi="仿宋" w:eastAsia="仿宋" w:cs="仿宋"/>
          <w:b/>
          <w:bCs/>
          <w:i w:val="0"/>
          <w:iCs w:val="0"/>
          <w:caps w:val="0"/>
          <w:color w:val="000000"/>
          <w:spacing w:val="0"/>
          <w:sz w:val="28"/>
          <w:szCs w:val="28"/>
          <w:shd w:val="clear" w:fill="FFFFFF"/>
        </w:rPr>
        <w:t>（一）</w:t>
      </w:r>
      <w:r>
        <w:rPr>
          <w:rFonts w:hint="eastAsia" w:ascii="仿宋" w:hAnsi="仿宋" w:eastAsia="仿宋" w:cs="仿宋"/>
          <w:b/>
          <w:bCs/>
          <w:i w:val="0"/>
          <w:iCs w:val="0"/>
          <w:caps w:val="0"/>
          <w:color w:val="000000"/>
          <w:spacing w:val="0"/>
          <w:sz w:val="28"/>
          <w:szCs w:val="28"/>
          <w:shd w:val="clear" w:fill="FFFFFF"/>
        </w:rPr>
        <w:t>主动公开情况：</w:t>
      </w:r>
      <w:r>
        <w:rPr>
          <w:rFonts w:hint="default" w:ascii="仿宋" w:hAnsi="仿宋" w:eastAsia="仿宋" w:cs="仿宋"/>
          <w:i w:val="0"/>
          <w:iCs w:val="0"/>
          <w:caps w:val="0"/>
          <w:color w:val="333333"/>
          <w:spacing w:val="0"/>
          <w:sz w:val="28"/>
          <w:szCs w:val="28"/>
          <w:shd w:val="clear" w:fill="FFFFFF"/>
        </w:rPr>
        <w:t>2023年，</w:t>
      </w:r>
      <w:r>
        <w:rPr>
          <w:rFonts w:hint="eastAsia" w:ascii="仿宋" w:hAnsi="仿宋" w:eastAsia="仿宋" w:cs="仿宋"/>
          <w:i w:val="0"/>
          <w:iCs w:val="0"/>
          <w:caps w:val="0"/>
          <w:color w:val="333333"/>
          <w:spacing w:val="0"/>
          <w:sz w:val="28"/>
          <w:szCs w:val="28"/>
          <w:shd w:val="clear" w:fill="FFFFFF"/>
          <w:lang w:eastAsia="zh-CN"/>
        </w:rPr>
        <w:t>乌龙镇继续</w:t>
      </w:r>
      <w:r>
        <w:rPr>
          <w:rFonts w:hint="default" w:ascii="仿宋" w:hAnsi="仿宋" w:eastAsia="仿宋" w:cs="仿宋"/>
          <w:i w:val="0"/>
          <w:iCs w:val="0"/>
          <w:caps w:val="0"/>
          <w:color w:val="333333"/>
          <w:spacing w:val="0"/>
          <w:sz w:val="28"/>
          <w:szCs w:val="28"/>
          <w:shd w:val="clear" w:fill="FFFFFF"/>
        </w:rPr>
        <w:t>坚持和完善政务信息公开</w:t>
      </w:r>
      <w:r>
        <w:rPr>
          <w:rFonts w:hint="eastAsia" w:ascii="仿宋" w:hAnsi="仿宋" w:eastAsia="仿宋" w:cs="仿宋"/>
          <w:i w:val="0"/>
          <w:iCs w:val="0"/>
          <w:caps w:val="0"/>
          <w:color w:val="333333"/>
          <w:spacing w:val="0"/>
          <w:sz w:val="28"/>
          <w:szCs w:val="28"/>
          <w:shd w:val="clear" w:fill="FFFFFF"/>
          <w:lang w:eastAsia="zh-CN"/>
        </w:rPr>
        <w:t>工作</w:t>
      </w:r>
      <w:r>
        <w:rPr>
          <w:rFonts w:hint="default" w:ascii="仿宋" w:hAnsi="仿宋" w:eastAsia="仿宋" w:cs="仿宋"/>
          <w:i w:val="0"/>
          <w:iCs w:val="0"/>
          <w:caps w:val="0"/>
          <w:color w:val="333333"/>
          <w:spacing w:val="0"/>
          <w:sz w:val="28"/>
          <w:szCs w:val="28"/>
          <w:shd w:val="clear" w:fill="FFFFFF"/>
        </w:rPr>
        <w:t>，围绕安徽省2023年度政务公开重点工作清单，依托</w:t>
      </w:r>
      <w:r>
        <w:rPr>
          <w:rFonts w:hint="eastAsia" w:ascii="仿宋" w:hAnsi="仿宋" w:eastAsia="仿宋" w:cs="仿宋"/>
          <w:i w:val="0"/>
          <w:iCs w:val="0"/>
          <w:caps w:val="0"/>
          <w:color w:val="333333"/>
          <w:spacing w:val="0"/>
          <w:sz w:val="28"/>
          <w:szCs w:val="28"/>
          <w:shd w:val="clear" w:fill="FFFFFF"/>
          <w:lang w:eastAsia="zh-CN"/>
        </w:rPr>
        <w:t>霍邱县</w:t>
      </w:r>
      <w:r>
        <w:rPr>
          <w:rFonts w:hint="default" w:ascii="仿宋" w:hAnsi="仿宋" w:eastAsia="仿宋" w:cs="仿宋"/>
          <w:i w:val="0"/>
          <w:iCs w:val="0"/>
          <w:caps w:val="0"/>
          <w:color w:val="333333"/>
          <w:spacing w:val="0"/>
          <w:sz w:val="28"/>
          <w:szCs w:val="28"/>
          <w:shd w:val="clear" w:fill="FFFFFF"/>
        </w:rPr>
        <w:t>人民政府网站，规范公开内容，不断提升信息公开水平</w:t>
      </w:r>
      <w:r>
        <w:rPr>
          <w:rFonts w:hint="eastAsia" w:ascii="仿宋" w:hAnsi="仿宋" w:eastAsia="仿宋" w:cs="仿宋"/>
          <w:i w:val="0"/>
          <w:iCs w:val="0"/>
          <w:caps w:val="0"/>
          <w:color w:val="333333"/>
          <w:spacing w:val="0"/>
          <w:sz w:val="28"/>
          <w:szCs w:val="28"/>
          <w:shd w:val="clear" w:fill="FFFFFF"/>
          <w:lang w:eastAsia="zh-CN"/>
        </w:rPr>
        <w:t>，</w:t>
      </w:r>
      <w:r>
        <w:rPr>
          <w:rFonts w:hint="default" w:ascii="仿宋" w:hAnsi="仿宋" w:eastAsia="仿宋" w:cs="仿宋"/>
          <w:i w:val="0"/>
          <w:iCs w:val="0"/>
          <w:caps w:val="0"/>
          <w:color w:val="333333"/>
          <w:spacing w:val="0"/>
          <w:sz w:val="28"/>
          <w:szCs w:val="28"/>
          <w:shd w:val="clear" w:fill="FFFFFF"/>
        </w:rPr>
        <w:t>做好信息公开保密审查工作，</w:t>
      </w:r>
      <w:r>
        <w:rPr>
          <w:rFonts w:hint="eastAsia" w:ascii="仿宋" w:hAnsi="仿宋" w:eastAsia="仿宋" w:cs="仿宋"/>
          <w:i w:val="0"/>
          <w:iCs w:val="0"/>
          <w:caps w:val="0"/>
          <w:color w:val="333333"/>
          <w:spacing w:val="0"/>
          <w:sz w:val="28"/>
          <w:szCs w:val="28"/>
          <w:shd w:val="clear" w:fill="FFFFFF"/>
        </w:rPr>
        <w:t>及时全面</w:t>
      </w:r>
      <w:r>
        <w:rPr>
          <w:rFonts w:hint="eastAsia" w:ascii="仿宋" w:hAnsi="仿宋" w:eastAsia="仿宋" w:cs="仿宋"/>
          <w:i w:val="0"/>
          <w:iCs w:val="0"/>
          <w:caps w:val="0"/>
          <w:color w:val="333333"/>
          <w:spacing w:val="0"/>
          <w:sz w:val="28"/>
          <w:szCs w:val="28"/>
          <w:shd w:val="clear" w:fill="FFFFFF"/>
          <w:lang w:eastAsia="zh-CN"/>
        </w:rPr>
        <w:t>地</w:t>
      </w:r>
      <w:r>
        <w:rPr>
          <w:rFonts w:hint="eastAsia" w:ascii="仿宋" w:hAnsi="仿宋" w:eastAsia="仿宋" w:cs="仿宋"/>
          <w:i w:val="0"/>
          <w:iCs w:val="0"/>
          <w:caps w:val="0"/>
          <w:color w:val="333333"/>
          <w:spacing w:val="0"/>
          <w:sz w:val="28"/>
          <w:szCs w:val="28"/>
          <w:shd w:val="clear" w:fill="FFFFFF"/>
        </w:rPr>
        <w:t>公开政务信息，总计发布</w:t>
      </w:r>
      <w:r>
        <w:rPr>
          <w:rFonts w:hint="eastAsia" w:ascii="仿宋" w:hAnsi="仿宋" w:eastAsia="仿宋" w:cs="仿宋"/>
          <w:i w:val="0"/>
          <w:iCs w:val="0"/>
          <w:caps w:val="0"/>
          <w:color w:val="333333"/>
          <w:spacing w:val="0"/>
          <w:sz w:val="28"/>
          <w:szCs w:val="28"/>
          <w:shd w:val="clear" w:fill="FFFFFF"/>
          <w:lang w:eastAsia="zh-CN"/>
        </w:rPr>
        <w:t>基础栏目</w:t>
      </w:r>
      <w:r>
        <w:rPr>
          <w:rFonts w:hint="eastAsia" w:ascii="仿宋" w:hAnsi="仿宋" w:eastAsia="仿宋" w:cs="仿宋"/>
          <w:i w:val="0"/>
          <w:iCs w:val="0"/>
          <w:caps w:val="0"/>
          <w:color w:val="333333"/>
          <w:spacing w:val="0"/>
          <w:sz w:val="28"/>
          <w:szCs w:val="28"/>
          <w:shd w:val="clear" w:fill="FFFFFF"/>
        </w:rPr>
        <w:t>信息</w:t>
      </w:r>
      <w:r>
        <w:rPr>
          <w:rFonts w:hint="eastAsia" w:ascii="仿宋" w:hAnsi="仿宋" w:eastAsia="仿宋" w:cs="仿宋"/>
          <w:i w:val="0"/>
          <w:iCs w:val="0"/>
          <w:caps w:val="0"/>
          <w:color w:val="333333"/>
          <w:spacing w:val="0"/>
          <w:sz w:val="28"/>
          <w:szCs w:val="28"/>
          <w:shd w:val="clear" w:fill="FFFFFF"/>
          <w:lang w:val="en-US" w:eastAsia="zh-CN"/>
        </w:rPr>
        <w:t>518</w:t>
      </w:r>
      <w:r>
        <w:rPr>
          <w:rFonts w:hint="eastAsia" w:ascii="仿宋" w:hAnsi="仿宋" w:eastAsia="仿宋" w:cs="仿宋"/>
          <w:i w:val="0"/>
          <w:iCs w:val="0"/>
          <w:caps w:val="0"/>
          <w:color w:val="333333"/>
          <w:spacing w:val="0"/>
          <w:sz w:val="28"/>
          <w:szCs w:val="28"/>
          <w:shd w:val="clear" w:fill="FFFFFF"/>
        </w:rPr>
        <w:t>条。其中机构职能34条</w:t>
      </w:r>
      <w:r>
        <w:rPr>
          <w:rFonts w:hint="eastAsia" w:ascii="仿宋" w:hAnsi="仿宋" w:eastAsia="仿宋" w:cs="仿宋"/>
          <w:i w:val="0"/>
          <w:iCs w:val="0"/>
          <w:caps w:val="0"/>
          <w:color w:val="333333"/>
          <w:spacing w:val="0"/>
          <w:sz w:val="28"/>
          <w:szCs w:val="28"/>
          <w:shd w:val="clear" w:fill="FFFFFF"/>
          <w:lang w:eastAsia="zh-CN"/>
        </w:rPr>
        <w:t>；</w:t>
      </w:r>
      <w:r>
        <w:rPr>
          <w:rFonts w:hint="eastAsia" w:ascii="仿宋" w:hAnsi="仿宋" w:eastAsia="仿宋" w:cs="仿宋"/>
          <w:i w:val="0"/>
          <w:iCs w:val="0"/>
          <w:caps w:val="0"/>
          <w:color w:val="333333"/>
          <w:spacing w:val="0"/>
          <w:sz w:val="28"/>
          <w:szCs w:val="28"/>
          <w:shd w:val="clear" w:fill="FFFFFF"/>
        </w:rPr>
        <w:t>决策公开</w:t>
      </w:r>
      <w:r>
        <w:rPr>
          <w:rFonts w:hint="eastAsia" w:ascii="仿宋" w:hAnsi="仿宋" w:eastAsia="仿宋" w:cs="仿宋"/>
          <w:i w:val="0"/>
          <w:iCs w:val="0"/>
          <w:caps w:val="0"/>
          <w:color w:val="333333"/>
          <w:spacing w:val="0"/>
          <w:sz w:val="28"/>
          <w:szCs w:val="28"/>
          <w:shd w:val="clear" w:fill="FFFFFF"/>
          <w:lang w:val="en-US" w:eastAsia="zh-CN"/>
        </w:rPr>
        <w:t>8</w:t>
      </w:r>
      <w:r>
        <w:rPr>
          <w:rFonts w:hint="eastAsia" w:ascii="仿宋" w:hAnsi="仿宋" w:eastAsia="仿宋" w:cs="仿宋"/>
          <w:i w:val="0"/>
          <w:iCs w:val="0"/>
          <w:caps w:val="0"/>
          <w:color w:val="333333"/>
          <w:spacing w:val="0"/>
          <w:sz w:val="28"/>
          <w:szCs w:val="28"/>
          <w:shd w:val="clear" w:fill="FFFFFF"/>
        </w:rPr>
        <w:t>条；行政权力</w:t>
      </w:r>
      <w:r>
        <w:rPr>
          <w:rFonts w:hint="eastAsia" w:ascii="仿宋" w:hAnsi="仿宋" w:eastAsia="仿宋" w:cs="仿宋"/>
          <w:i w:val="0"/>
          <w:iCs w:val="0"/>
          <w:caps w:val="0"/>
          <w:color w:val="333333"/>
          <w:spacing w:val="0"/>
          <w:sz w:val="28"/>
          <w:szCs w:val="28"/>
          <w:shd w:val="clear" w:fill="FFFFFF"/>
          <w:lang w:val="en-US" w:eastAsia="zh-CN"/>
        </w:rPr>
        <w:t>34</w:t>
      </w:r>
      <w:r>
        <w:rPr>
          <w:rFonts w:hint="eastAsia" w:ascii="仿宋" w:hAnsi="仿宋" w:eastAsia="仿宋" w:cs="仿宋"/>
          <w:i w:val="0"/>
          <w:iCs w:val="0"/>
          <w:caps w:val="0"/>
          <w:color w:val="333333"/>
          <w:spacing w:val="0"/>
          <w:sz w:val="28"/>
          <w:szCs w:val="28"/>
          <w:shd w:val="clear" w:fill="FFFFFF"/>
        </w:rPr>
        <w:t>条；财政资金</w:t>
      </w:r>
      <w:r>
        <w:rPr>
          <w:rFonts w:hint="eastAsia" w:ascii="仿宋" w:hAnsi="仿宋" w:eastAsia="仿宋" w:cs="仿宋"/>
          <w:i w:val="0"/>
          <w:iCs w:val="0"/>
          <w:caps w:val="0"/>
          <w:color w:val="333333"/>
          <w:spacing w:val="0"/>
          <w:sz w:val="28"/>
          <w:szCs w:val="28"/>
          <w:shd w:val="clear" w:fill="FFFFFF"/>
          <w:lang w:val="en-US" w:eastAsia="zh-CN"/>
        </w:rPr>
        <w:t>129</w:t>
      </w:r>
      <w:r>
        <w:rPr>
          <w:rFonts w:hint="eastAsia" w:ascii="仿宋" w:hAnsi="仿宋" w:eastAsia="仿宋" w:cs="仿宋"/>
          <w:i w:val="0"/>
          <w:iCs w:val="0"/>
          <w:caps w:val="0"/>
          <w:color w:val="333333"/>
          <w:spacing w:val="0"/>
          <w:sz w:val="28"/>
          <w:szCs w:val="28"/>
          <w:shd w:val="clear" w:fill="FFFFFF"/>
        </w:rPr>
        <w:t>条；应急管理</w:t>
      </w:r>
      <w:r>
        <w:rPr>
          <w:rFonts w:hint="eastAsia" w:ascii="仿宋" w:hAnsi="仿宋" w:eastAsia="仿宋" w:cs="仿宋"/>
          <w:i w:val="0"/>
          <w:iCs w:val="0"/>
          <w:caps w:val="0"/>
          <w:color w:val="333333"/>
          <w:spacing w:val="0"/>
          <w:sz w:val="28"/>
          <w:szCs w:val="28"/>
          <w:shd w:val="clear" w:fill="FFFFFF"/>
          <w:lang w:val="en-US" w:eastAsia="zh-CN"/>
        </w:rPr>
        <w:t>30</w:t>
      </w:r>
      <w:r>
        <w:rPr>
          <w:rFonts w:hint="eastAsia" w:ascii="仿宋" w:hAnsi="仿宋" w:eastAsia="仿宋" w:cs="仿宋"/>
          <w:i w:val="0"/>
          <w:iCs w:val="0"/>
          <w:caps w:val="0"/>
          <w:color w:val="333333"/>
          <w:spacing w:val="0"/>
          <w:sz w:val="28"/>
          <w:szCs w:val="28"/>
          <w:shd w:val="clear" w:fill="FFFFFF"/>
        </w:rPr>
        <w:t>条；年度重点工作任务分解、执行及落实情况</w:t>
      </w:r>
      <w:r>
        <w:rPr>
          <w:rFonts w:hint="eastAsia" w:ascii="仿宋" w:hAnsi="仿宋" w:eastAsia="仿宋" w:cs="仿宋"/>
          <w:i w:val="0"/>
          <w:iCs w:val="0"/>
          <w:caps w:val="0"/>
          <w:color w:val="333333"/>
          <w:spacing w:val="0"/>
          <w:sz w:val="28"/>
          <w:szCs w:val="28"/>
          <w:shd w:val="clear" w:fill="FFFFFF"/>
          <w:lang w:val="en-US" w:eastAsia="zh-CN"/>
        </w:rPr>
        <w:t>7</w:t>
      </w:r>
      <w:r>
        <w:rPr>
          <w:rFonts w:hint="eastAsia" w:ascii="仿宋" w:hAnsi="仿宋" w:eastAsia="仿宋" w:cs="仿宋"/>
          <w:i w:val="0"/>
          <w:iCs w:val="0"/>
          <w:caps w:val="0"/>
          <w:color w:val="333333"/>
          <w:spacing w:val="0"/>
          <w:sz w:val="28"/>
          <w:szCs w:val="28"/>
          <w:shd w:val="clear" w:fill="FFFFFF"/>
        </w:rPr>
        <w:t>条</w:t>
      </w:r>
      <w:r>
        <w:rPr>
          <w:rFonts w:hint="eastAsia" w:ascii="仿宋" w:hAnsi="仿宋" w:eastAsia="仿宋" w:cs="仿宋"/>
          <w:i w:val="0"/>
          <w:iCs w:val="0"/>
          <w:caps w:val="0"/>
          <w:color w:val="333333"/>
          <w:spacing w:val="0"/>
          <w:sz w:val="28"/>
          <w:szCs w:val="28"/>
          <w:shd w:val="clear" w:fill="FFFFFF"/>
          <w:lang w:eastAsia="zh-CN"/>
        </w:rPr>
        <w:t>。</w:t>
      </w:r>
      <w:r>
        <w:rPr>
          <w:rFonts w:hint="eastAsia" w:ascii="仿宋" w:hAnsi="仿宋" w:eastAsia="仿宋" w:cs="仿宋"/>
          <w:i w:val="0"/>
          <w:iCs w:val="0"/>
          <w:caps w:val="0"/>
          <w:color w:val="333333"/>
          <w:spacing w:val="0"/>
          <w:sz w:val="28"/>
          <w:szCs w:val="28"/>
          <w:shd w:val="clear" w:fill="FFFFFF"/>
          <w:lang w:val="en-US" w:eastAsia="zh-CN"/>
        </w:rPr>
        <w:t xml:space="preserve"> </w:t>
      </w:r>
      <w:r>
        <w:rPr>
          <w:rFonts w:hint="default" w:ascii="仿宋" w:hAnsi="仿宋" w:eastAsia="仿宋" w:cs="仿宋"/>
          <w:i w:val="0"/>
          <w:iCs w:val="0"/>
          <w:caps w:val="0"/>
          <w:color w:val="333333"/>
          <w:spacing w:val="0"/>
          <w:sz w:val="28"/>
          <w:szCs w:val="28"/>
          <w:shd w:val="clear" w:fill="FFFFFF"/>
        </w:rPr>
        <w:t>今年以来，我镇“</w:t>
      </w:r>
      <w:r>
        <w:rPr>
          <w:rFonts w:hint="eastAsia" w:ascii="仿宋" w:hAnsi="仿宋" w:eastAsia="仿宋" w:cs="仿宋"/>
          <w:i w:val="0"/>
          <w:iCs w:val="0"/>
          <w:caps w:val="0"/>
          <w:color w:val="333333"/>
          <w:spacing w:val="0"/>
          <w:sz w:val="28"/>
          <w:szCs w:val="28"/>
          <w:shd w:val="clear" w:fill="FFFFFF"/>
        </w:rPr>
        <w:t>两化</w:t>
      </w:r>
      <w:r>
        <w:rPr>
          <w:rFonts w:hint="default" w:ascii="仿宋" w:hAnsi="仿宋" w:eastAsia="仿宋" w:cs="仿宋"/>
          <w:i w:val="0"/>
          <w:iCs w:val="0"/>
          <w:caps w:val="0"/>
          <w:color w:val="333333"/>
          <w:spacing w:val="0"/>
          <w:sz w:val="28"/>
          <w:szCs w:val="28"/>
          <w:shd w:val="clear" w:fill="FFFFFF"/>
        </w:rPr>
        <w:t>”</w:t>
      </w:r>
      <w:r>
        <w:rPr>
          <w:rFonts w:hint="eastAsia" w:ascii="仿宋" w:hAnsi="仿宋" w:eastAsia="仿宋" w:cs="仿宋"/>
          <w:i w:val="0"/>
          <w:iCs w:val="0"/>
          <w:caps w:val="0"/>
          <w:color w:val="333333"/>
          <w:spacing w:val="0"/>
          <w:sz w:val="28"/>
          <w:szCs w:val="28"/>
          <w:shd w:val="clear" w:fill="FFFFFF"/>
        </w:rPr>
        <w:t>栏目累计公开信息</w:t>
      </w:r>
      <w:r>
        <w:rPr>
          <w:rFonts w:hint="eastAsia" w:ascii="仿宋" w:hAnsi="仿宋" w:eastAsia="仿宋" w:cs="仿宋"/>
          <w:i w:val="0"/>
          <w:iCs w:val="0"/>
          <w:caps w:val="0"/>
          <w:color w:val="333333"/>
          <w:spacing w:val="0"/>
          <w:sz w:val="28"/>
          <w:szCs w:val="28"/>
          <w:shd w:val="clear" w:fill="FFFFFF"/>
          <w:lang w:val="en-US" w:eastAsia="zh-CN"/>
        </w:rPr>
        <w:t>701</w:t>
      </w:r>
      <w:r>
        <w:rPr>
          <w:rFonts w:hint="eastAsia" w:ascii="仿宋" w:hAnsi="仿宋" w:eastAsia="仿宋" w:cs="仿宋"/>
          <w:i w:val="0"/>
          <w:iCs w:val="0"/>
          <w:caps w:val="0"/>
          <w:color w:val="333333"/>
          <w:spacing w:val="0"/>
          <w:sz w:val="28"/>
          <w:szCs w:val="28"/>
          <w:shd w:val="clear" w:fill="FFFFFF"/>
        </w:rPr>
        <w:t>条，涉及</w:t>
      </w:r>
      <w:r>
        <w:rPr>
          <w:rFonts w:hint="eastAsia" w:ascii="仿宋" w:hAnsi="仿宋" w:eastAsia="仿宋" w:cs="仿宋"/>
          <w:i w:val="0"/>
          <w:iCs w:val="0"/>
          <w:caps w:val="0"/>
          <w:color w:val="333333"/>
          <w:spacing w:val="0"/>
          <w:sz w:val="28"/>
          <w:szCs w:val="28"/>
          <w:shd w:val="clear" w:fill="FFFFFF"/>
          <w:lang w:eastAsia="zh-CN"/>
        </w:rPr>
        <w:t>扶贫、救灾、就业创业</w:t>
      </w:r>
      <w:r>
        <w:rPr>
          <w:rFonts w:hint="eastAsia" w:ascii="仿宋" w:hAnsi="仿宋" w:eastAsia="仿宋" w:cs="仿宋"/>
          <w:i w:val="0"/>
          <w:iCs w:val="0"/>
          <w:caps w:val="0"/>
          <w:color w:val="333333"/>
          <w:spacing w:val="0"/>
          <w:sz w:val="28"/>
          <w:szCs w:val="28"/>
          <w:shd w:val="clear" w:fill="FFFFFF"/>
        </w:rPr>
        <w:t>、社会救助、户籍管理、</w:t>
      </w:r>
      <w:r>
        <w:rPr>
          <w:rFonts w:hint="eastAsia" w:ascii="仿宋" w:hAnsi="仿宋" w:eastAsia="仿宋" w:cs="仿宋"/>
          <w:i w:val="0"/>
          <w:iCs w:val="0"/>
          <w:caps w:val="0"/>
          <w:color w:val="333333"/>
          <w:spacing w:val="0"/>
          <w:sz w:val="28"/>
          <w:szCs w:val="28"/>
          <w:shd w:val="clear" w:fill="FFFFFF"/>
          <w:lang w:eastAsia="zh-CN"/>
        </w:rPr>
        <w:t>残疾人服务</w:t>
      </w:r>
      <w:r>
        <w:rPr>
          <w:rFonts w:hint="eastAsia" w:ascii="仿宋" w:hAnsi="仿宋" w:eastAsia="仿宋" w:cs="仿宋"/>
          <w:i w:val="0"/>
          <w:iCs w:val="0"/>
          <w:caps w:val="0"/>
          <w:color w:val="333333"/>
          <w:spacing w:val="0"/>
          <w:sz w:val="28"/>
          <w:szCs w:val="28"/>
          <w:shd w:val="clear" w:fill="FFFFFF"/>
        </w:rPr>
        <w:t>等</w:t>
      </w:r>
      <w:r>
        <w:rPr>
          <w:rFonts w:hint="default" w:ascii="仿宋" w:hAnsi="仿宋" w:eastAsia="仿宋" w:cs="仿宋"/>
          <w:i w:val="0"/>
          <w:iCs w:val="0"/>
          <w:caps w:val="0"/>
          <w:color w:val="333333"/>
          <w:spacing w:val="0"/>
          <w:sz w:val="28"/>
          <w:szCs w:val="28"/>
          <w:shd w:val="clear" w:fill="FFFFFF"/>
        </w:rPr>
        <w:t>16</w:t>
      </w:r>
      <w:r>
        <w:rPr>
          <w:rFonts w:hint="eastAsia" w:ascii="仿宋" w:hAnsi="仿宋" w:eastAsia="仿宋" w:cs="仿宋"/>
          <w:i w:val="0"/>
          <w:iCs w:val="0"/>
          <w:caps w:val="0"/>
          <w:color w:val="333333"/>
          <w:spacing w:val="0"/>
          <w:sz w:val="28"/>
          <w:szCs w:val="28"/>
          <w:shd w:val="clear" w:fill="FFFFFF"/>
        </w:rPr>
        <w:t>个领域。</w:t>
      </w:r>
      <w:r>
        <w:rPr>
          <w:rFonts w:hint="eastAsia" w:ascii="仿宋" w:hAnsi="仿宋" w:eastAsia="仿宋" w:cs="仿宋"/>
          <w:i w:val="0"/>
          <w:iCs w:val="0"/>
          <w:caps w:val="0"/>
          <w:color w:val="333333"/>
          <w:spacing w:val="0"/>
          <w:sz w:val="28"/>
          <w:szCs w:val="28"/>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280" w:firstLineChars="100"/>
        <w:jc w:val="left"/>
        <w:textAlignment w:val="auto"/>
        <w:rPr>
          <w:rFonts w:hint="eastAsia" w:ascii="Calibri" w:hAnsi="Calibri" w:eastAsia="仿宋" w:cs="Calibri"/>
          <w:i w:val="0"/>
          <w:iCs w:val="0"/>
          <w:caps w:val="0"/>
          <w:color w:val="333333"/>
          <w:spacing w:val="0"/>
          <w:sz w:val="21"/>
          <w:szCs w:val="21"/>
          <w:highlight w:val="yellow"/>
          <w:lang w:eastAsia="zh-CN"/>
        </w:rPr>
      </w:pPr>
      <w:r>
        <w:rPr>
          <w:rFonts w:hint="eastAsia" w:ascii="仿宋" w:hAnsi="仿宋" w:eastAsia="仿宋" w:cs="仿宋"/>
          <w:i w:val="0"/>
          <w:iCs w:val="0"/>
          <w:caps w:val="0"/>
          <w:color w:val="333333"/>
          <w:spacing w:val="0"/>
          <w:sz w:val="28"/>
          <w:szCs w:val="28"/>
          <w:shd w:val="clear" w:fill="FFFFFF"/>
          <w:lang w:val="en-US" w:eastAsia="zh-CN"/>
        </w:rPr>
        <w:t xml:space="preserve">  </w:t>
      </w:r>
      <w:r>
        <w:rPr>
          <w:rFonts w:hint="eastAsia" w:ascii="仿宋" w:hAnsi="仿宋" w:eastAsia="仿宋" w:cs="仿宋"/>
          <w:b/>
          <w:bCs/>
          <w:i w:val="0"/>
          <w:iCs w:val="0"/>
          <w:caps w:val="0"/>
          <w:color w:val="333333"/>
          <w:spacing w:val="0"/>
          <w:sz w:val="28"/>
          <w:szCs w:val="28"/>
          <w:shd w:val="clear" w:fill="FFFFFF"/>
        </w:rPr>
        <w:t>（二）依申请公开：</w:t>
      </w:r>
      <w:r>
        <w:rPr>
          <w:rFonts w:hint="eastAsia" w:ascii="仿宋" w:hAnsi="仿宋" w:eastAsia="仿宋" w:cs="仿宋"/>
          <w:i w:val="0"/>
          <w:iCs w:val="0"/>
          <w:caps w:val="0"/>
          <w:color w:val="333333"/>
          <w:spacing w:val="0"/>
          <w:sz w:val="28"/>
          <w:szCs w:val="28"/>
          <w:shd w:val="clear" w:fill="FFFFFF"/>
          <w:lang w:eastAsia="zh-CN"/>
        </w:rPr>
        <w:t>我</w:t>
      </w:r>
      <w:r>
        <w:rPr>
          <w:rFonts w:hint="default" w:ascii="仿宋" w:hAnsi="仿宋" w:eastAsia="仿宋" w:cs="仿宋"/>
          <w:i w:val="0"/>
          <w:iCs w:val="0"/>
          <w:caps w:val="0"/>
          <w:color w:val="333333"/>
          <w:spacing w:val="0"/>
          <w:sz w:val="28"/>
          <w:szCs w:val="28"/>
          <w:shd w:val="clear" w:fill="FFFFFF"/>
        </w:rPr>
        <w:t>镇及时主动公开</w:t>
      </w:r>
      <w:r>
        <w:rPr>
          <w:rFonts w:hint="eastAsia" w:ascii="仿宋" w:hAnsi="仿宋" w:eastAsia="仿宋" w:cs="仿宋"/>
          <w:i w:val="0"/>
          <w:iCs w:val="0"/>
          <w:caps w:val="0"/>
          <w:color w:val="333333"/>
          <w:spacing w:val="0"/>
          <w:sz w:val="28"/>
          <w:szCs w:val="28"/>
          <w:shd w:val="clear" w:fill="FFFFFF"/>
        </w:rPr>
        <w:t>“依申请公开”的受理机构、受理程序、申请条件及流程说明，公布申请联系咨询电话，申请渠道畅通</w:t>
      </w:r>
      <w:r>
        <w:rPr>
          <w:rFonts w:hint="eastAsia" w:ascii="仿宋" w:hAnsi="仿宋" w:eastAsia="仿宋" w:cs="仿宋"/>
          <w:i w:val="0"/>
          <w:iCs w:val="0"/>
          <w:caps w:val="0"/>
          <w:color w:val="333333"/>
          <w:spacing w:val="0"/>
          <w:sz w:val="28"/>
          <w:szCs w:val="28"/>
          <w:shd w:val="clear" w:fill="FFFFFF"/>
          <w:lang w:eastAsia="zh-CN"/>
        </w:rPr>
        <w:t>，今年以来，我镇</w:t>
      </w:r>
      <w:r>
        <w:rPr>
          <w:rFonts w:hint="eastAsia" w:ascii="仿宋" w:hAnsi="仿宋" w:eastAsia="仿宋" w:cs="仿宋"/>
          <w:i w:val="0"/>
          <w:iCs w:val="0"/>
          <w:caps w:val="0"/>
          <w:color w:val="333333"/>
          <w:spacing w:val="0"/>
          <w:sz w:val="28"/>
          <w:szCs w:val="28"/>
          <w:shd w:val="clear" w:fill="FFFFFF"/>
        </w:rPr>
        <w:t>收到依申请公开信息0起。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Calibri" w:hAnsi="Calibri" w:eastAsia="仿宋" w:cs="Calibri"/>
          <w:i w:val="0"/>
          <w:iCs w:val="0"/>
          <w:caps w:val="0"/>
          <w:color w:val="333333"/>
          <w:spacing w:val="0"/>
          <w:sz w:val="24"/>
          <w:szCs w:val="24"/>
          <w:lang w:val="en-US" w:eastAsia="zh-CN"/>
        </w:rPr>
      </w:pPr>
      <w:r>
        <w:rPr>
          <w:rFonts w:hint="eastAsia" w:ascii="仿宋" w:hAnsi="仿宋" w:eastAsia="仿宋" w:cs="仿宋"/>
          <w:b/>
          <w:bCs/>
          <w:i w:val="0"/>
          <w:iCs w:val="0"/>
          <w:caps w:val="0"/>
          <w:color w:val="333333"/>
          <w:spacing w:val="0"/>
          <w:sz w:val="28"/>
          <w:szCs w:val="28"/>
          <w:shd w:val="clear" w:fill="FFFFFF"/>
        </w:rPr>
        <w:t>（三）政府信息管理：</w:t>
      </w:r>
      <w:r>
        <w:rPr>
          <w:rFonts w:hint="eastAsia" w:ascii="仿宋" w:hAnsi="仿宋" w:eastAsia="仿宋" w:cs="仿宋"/>
          <w:i w:val="0"/>
          <w:iCs w:val="0"/>
          <w:caps w:val="0"/>
          <w:color w:val="333333"/>
          <w:spacing w:val="0"/>
          <w:sz w:val="28"/>
          <w:szCs w:val="28"/>
          <w:shd w:val="clear" w:fill="FFFFFF"/>
          <w:lang w:eastAsia="zh-CN"/>
        </w:rPr>
        <w:t>我</w:t>
      </w:r>
      <w:r>
        <w:rPr>
          <w:rFonts w:hint="eastAsia" w:ascii="仿宋" w:hAnsi="仿宋" w:eastAsia="仿宋" w:cs="仿宋"/>
          <w:i w:val="0"/>
          <w:iCs w:val="0"/>
          <w:caps w:val="0"/>
          <w:color w:val="333333"/>
          <w:spacing w:val="0"/>
          <w:sz w:val="28"/>
          <w:szCs w:val="28"/>
          <w:shd w:val="clear" w:fill="FFFFFF"/>
        </w:rPr>
        <w:t>镇围绕群众关心的热点问题，积极做好信息公开平台的日常维护，定期检查平台来件情况，及时做好答复工作。加强内容管理，对照栏目公开要求，及时整改错敏词、隐私泄露等问题。</w:t>
      </w:r>
      <w:r>
        <w:rPr>
          <w:rFonts w:hint="default" w:ascii="仿宋" w:hAnsi="仿宋" w:eastAsia="仿宋" w:cs="仿宋"/>
          <w:i w:val="0"/>
          <w:iCs w:val="0"/>
          <w:caps w:val="0"/>
          <w:color w:val="333333"/>
          <w:spacing w:val="0"/>
          <w:sz w:val="28"/>
          <w:szCs w:val="28"/>
          <w:shd w:val="clear" w:fill="FFFFFF"/>
        </w:rPr>
        <w:t>完善信息常态化管理机制，不断建立健全政务信息发布、公开制度，严格落实信息发布“三审”制，确保信息公开严谨、全面、及时</w:t>
      </w:r>
      <w:r>
        <w:rPr>
          <w:rFonts w:hint="eastAsia" w:ascii="仿宋" w:hAnsi="仿宋" w:eastAsia="仿宋" w:cs="仿宋"/>
          <w:i w:val="0"/>
          <w:iCs w:val="0"/>
          <w:caps w:val="0"/>
          <w:color w:val="333333"/>
          <w:spacing w:val="0"/>
          <w:sz w:val="28"/>
          <w:szCs w:val="28"/>
          <w:shd w:val="clear" w:fill="FFFFFF"/>
          <w:lang w:eastAsia="zh-CN"/>
        </w:rPr>
        <w:t>、准确</w:t>
      </w:r>
      <w:r>
        <w:rPr>
          <w:rFonts w:hint="default" w:ascii="仿宋" w:hAnsi="仿宋" w:eastAsia="仿宋" w:cs="仿宋"/>
          <w:i w:val="0"/>
          <w:iCs w:val="0"/>
          <w:caps w:val="0"/>
          <w:color w:val="333333"/>
          <w:spacing w:val="0"/>
          <w:sz w:val="28"/>
          <w:szCs w:val="28"/>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2"/>
        <w:jc w:val="left"/>
        <w:textAlignment w:val="auto"/>
        <w:rPr>
          <w:rFonts w:hint="eastAsia" w:ascii="仿宋" w:hAnsi="仿宋" w:eastAsia="仿宋" w:cs="仿宋"/>
          <w:i w:val="0"/>
          <w:iCs w:val="0"/>
          <w:caps w:val="0"/>
          <w:color w:val="333333"/>
          <w:spacing w:val="0"/>
          <w:sz w:val="28"/>
          <w:szCs w:val="28"/>
          <w:shd w:val="clear" w:fill="FFFFFF"/>
          <w:lang w:eastAsia="zh-CN"/>
        </w:rPr>
      </w:pPr>
      <w:r>
        <w:rPr>
          <w:rFonts w:hint="eastAsia" w:ascii="仿宋" w:hAnsi="仿宋" w:eastAsia="仿宋" w:cs="仿宋"/>
          <w:b/>
          <w:bCs/>
          <w:i w:val="0"/>
          <w:iCs w:val="0"/>
          <w:caps w:val="0"/>
          <w:color w:val="333333"/>
          <w:spacing w:val="0"/>
          <w:sz w:val="28"/>
          <w:szCs w:val="28"/>
          <w:shd w:val="clear" w:fill="FFFFFF"/>
        </w:rPr>
        <w:t>（四）政府信息公开平台建设情况：</w:t>
      </w:r>
      <w:r>
        <w:rPr>
          <w:rFonts w:hint="eastAsia" w:ascii="仿宋" w:hAnsi="仿宋" w:eastAsia="仿宋" w:cs="仿宋"/>
          <w:i w:val="0"/>
          <w:iCs w:val="0"/>
          <w:caps w:val="0"/>
          <w:color w:val="333333"/>
          <w:spacing w:val="0"/>
          <w:sz w:val="28"/>
          <w:szCs w:val="28"/>
          <w:shd w:val="clear" w:fill="FFFFFF"/>
        </w:rPr>
        <w:t>完善政府信息公开载体建设，规范信息发布，切实强化政府工作透明度，有效保障数据同源、提升政府公共服务能力。</w:t>
      </w:r>
      <w:r>
        <w:rPr>
          <w:rFonts w:hint="eastAsia" w:ascii="仿宋" w:hAnsi="仿宋" w:eastAsia="仿宋" w:cs="仿宋"/>
          <w:i w:val="0"/>
          <w:iCs w:val="0"/>
          <w:caps w:val="0"/>
          <w:color w:val="333333"/>
          <w:spacing w:val="0"/>
          <w:sz w:val="28"/>
          <w:szCs w:val="28"/>
          <w:shd w:val="clear" w:fill="FFFFFF"/>
          <w:lang w:eastAsia="zh-CN"/>
        </w:rPr>
        <w:t>持续</w:t>
      </w:r>
      <w:r>
        <w:rPr>
          <w:rFonts w:hint="eastAsia" w:ascii="仿宋" w:hAnsi="仿宋" w:eastAsia="仿宋" w:cs="仿宋"/>
          <w:i w:val="0"/>
          <w:iCs w:val="0"/>
          <w:caps w:val="0"/>
          <w:color w:val="333333"/>
          <w:spacing w:val="0"/>
          <w:sz w:val="28"/>
          <w:szCs w:val="28"/>
          <w:shd w:val="clear" w:fill="FFFFFF"/>
        </w:rPr>
        <w:t>推动政府信息公开工作规范化，严格信息审核程序，加强网站信息审核，定期更新政府机构职能等基础性数据，保证信息公开内容的</w:t>
      </w:r>
      <w:r>
        <w:rPr>
          <w:rFonts w:hint="eastAsia" w:ascii="仿宋" w:hAnsi="仿宋" w:eastAsia="仿宋" w:cs="仿宋"/>
          <w:i w:val="0"/>
          <w:iCs w:val="0"/>
          <w:caps w:val="0"/>
          <w:color w:val="333333"/>
          <w:spacing w:val="0"/>
          <w:sz w:val="28"/>
          <w:szCs w:val="28"/>
          <w:shd w:val="clear" w:fill="FFFFFF"/>
          <w:lang w:eastAsia="zh-CN"/>
        </w:rPr>
        <w:t>及时</w:t>
      </w:r>
      <w:r>
        <w:rPr>
          <w:rFonts w:hint="eastAsia" w:ascii="仿宋" w:hAnsi="仿宋" w:eastAsia="仿宋" w:cs="仿宋"/>
          <w:i w:val="0"/>
          <w:iCs w:val="0"/>
          <w:caps w:val="0"/>
          <w:color w:val="333333"/>
          <w:spacing w:val="0"/>
          <w:sz w:val="28"/>
          <w:szCs w:val="28"/>
          <w:shd w:val="clear" w:fill="FFFFFF"/>
        </w:rPr>
        <w:t>性。有序推进镇、村（街）政务公开栏及其他公开平台的建设，不断拓宽宣传渠道，</w:t>
      </w:r>
      <w:r>
        <w:rPr>
          <w:rFonts w:hint="eastAsia" w:ascii="仿宋" w:hAnsi="仿宋" w:eastAsia="仿宋" w:cs="仿宋"/>
          <w:i w:val="0"/>
          <w:iCs w:val="0"/>
          <w:caps w:val="0"/>
          <w:color w:val="333333"/>
          <w:spacing w:val="0"/>
          <w:sz w:val="28"/>
          <w:szCs w:val="28"/>
          <w:shd w:val="clear" w:fill="FFFFFF"/>
          <w:lang w:eastAsia="zh-CN"/>
        </w:rPr>
        <w:t>截至目前，我</w:t>
      </w:r>
      <w:r>
        <w:rPr>
          <w:rFonts w:hint="eastAsia" w:ascii="仿宋" w:hAnsi="仿宋" w:eastAsia="仿宋" w:cs="仿宋"/>
          <w:i w:val="0"/>
          <w:iCs w:val="0"/>
          <w:caps w:val="0"/>
          <w:color w:val="333333"/>
          <w:spacing w:val="0"/>
          <w:sz w:val="28"/>
          <w:szCs w:val="28"/>
          <w:shd w:val="clear" w:fill="FFFFFF"/>
        </w:rPr>
        <w:t>镇</w:t>
      </w:r>
      <w:r>
        <w:rPr>
          <w:rFonts w:hint="eastAsia" w:ascii="仿宋" w:hAnsi="仿宋" w:eastAsia="仿宋" w:cs="仿宋"/>
          <w:i w:val="0"/>
          <w:iCs w:val="0"/>
          <w:caps w:val="0"/>
          <w:color w:val="333333"/>
          <w:spacing w:val="0"/>
          <w:sz w:val="28"/>
          <w:szCs w:val="28"/>
          <w:shd w:val="clear" w:fill="FFFFFF"/>
          <w:lang w:val="en-US" w:eastAsia="zh-CN"/>
        </w:rPr>
        <w:t>11</w:t>
      </w:r>
      <w:r>
        <w:rPr>
          <w:rFonts w:hint="eastAsia" w:ascii="仿宋" w:hAnsi="仿宋" w:eastAsia="仿宋" w:cs="仿宋"/>
          <w:i w:val="0"/>
          <w:iCs w:val="0"/>
          <w:caps w:val="0"/>
          <w:color w:val="333333"/>
          <w:spacing w:val="0"/>
          <w:sz w:val="28"/>
          <w:szCs w:val="28"/>
          <w:shd w:val="clear" w:fill="FFFFFF"/>
        </w:rPr>
        <w:t>个村均设立村务公开栏。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2"/>
        <w:jc w:val="left"/>
        <w:textAlignment w:val="auto"/>
        <w:rPr>
          <w:rFonts w:hint="eastAsia" w:ascii="仿宋" w:hAnsi="仿宋" w:eastAsia="仿宋" w:cs="仿宋"/>
          <w:i w:val="0"/>
          <w:iCs w:val="0"/>
          <w:caps w:val="0"/>
          <w:color w:val="333333"/>
          <w:spacing w:val="0"/>
          <w:sz w:val="28"/>
          <w:szCs w:val="28"/>
          <w:shd w:val="clear" w:fill="FFFFFF"/>
          <w:lang w:eastAsia="zh-CN"/>
        </w:rPr>
      </w:pPr>
      <w:r>
        <w:rPr>
          <w:rFonts w:hint="eastAsia" w:ascii="仿宋" w:hAnsi="仿宋" w:eastAsia="仿宋" w:cs="仿宋"/>
          <w:b/>
          <w:bCs/>
          <w:i w:val="0"/>
          <w:iCs w:val="0"/>
          <w:caps w:val="0"/>
          <w:color w:val="333333"/>
          <w:spacing w:val="0"/>
          <w:sz w:val="28"/>
          <w:szCs w:val="28"/>
          <w:shd w:val="clear" w:fill="FFFFFF"/>
        </w:rPr>
        <w:t>（五）监督保障</w:t>
      </w:r>
      <w:bookmarkStart w:id="0" w:name="_GoBack"/>
      <w:bookmarkEnd w:id="0"/>
      <w:r>
        <w:rPr>
          <w:rFonts w:hint="eastAsia" w:ascii="仿宋" w:hAnsi="仿宋" w:eastAsia="仿宋" w:cs="仿宋"/>
          <w:b/>
          <w:bCs/>
          <w:i w:val="0"/>
          <w:iCs w:val="0"/>
          <w:caps w:val="0"/>
          <w:color w:val="333333"/>
          <w:spacing w:val="0"/>
          <w:sz w:val="28"/>
          <w:szCs w:val="28"/>
          <w:shd w:val="clear" w:fill="FFFFFF"/>
        </w:rPr>
        <w:t>：</w:t>
      </w:r>
      <w:r>
        <w:rPr>
          <w:rFonts w:hint="eastAsia" w:ascii="仿宋" w:hAnsi="仿宋" w:eastAsia="仿宋" w:cs="仿宋"/>
          <w:i w:val="0"/>
          <w:iCs w:val="0"/>
          <w:caps w:val="0"/>
          <w:color w:val="333333"/>
          <w:spacing w:val="0"/>
          <w:sz w:val="28"/>
          <w:szCs w:val="28"/>
          <w:shd w:val="clear" w:fill="FFFFFF"/>
        </w:rPr>
        <w:t>为认真贯彻落实</w:t>
      </w:r>
      <w:r>
        <w:rPr>
          <w:rFonts w:hint="eastAsia" w:ascii="仿宋" w:hAnsi="仿宋" w:eastAsia="仿宋" w:cs="仿宋"/>
          <w:i w:val="0"/>
          <w:iCs w:val="0"/>
          <w:caps w:val="0"/>
          <w:color w:val="333333"/>
          <w:spacing w:val="0"/>
          <w:sz w:val="28"/>
          <w:szCs w:val="28"/>
          <w:shd w:val="clear" w:fill="FFFFFF"/>
          <w:lang w:eastAsia="zh-CN"/>
        </w:rPr>
        <w:t>信息</w:t>
      </w:r>
      <w:r>
        <w:rPr>
          <w:rFonts w:hint="eastAsia" w:ascii="仿宋" w:hAnsi="仿宋" w:eastAsia="仿宋" w:cs="仿宋"/>
          <w:i w:val="0"/>
          <w:iCs w:val="0"/>
          <w:caps w:val="0"/>
          <w:color w:val="333333"/>
          <w:spacing w:val="0"/>
          <w:sz w:val="28"/>
          <w:szCs w:val="28"/>
          <w:shd w:val="clear" w:fill="FFFFFF"/>
        </w:rPr>
        <w:t>公开工作要求，建立信息公开</w:t>
      </w:r>
      <w:r>
        <w:rPr>
          <w:rFonts w:hint="eastAsia" w:ascii="仿宋" w:hAnsi="仿宋" w:eastAsia="仿宋" w:cs="仿宋"/>
          <w:i w:val="0"/>
          <w:iCs w:val="0"/>
          <w:caps w:val="0"/>
          <w:color w:val="333333"/>
          <w:spacing w:val="0"/>
          <w:sz w:val="28"/>
          <w:szCs w:val="28"/>
          <w:shd w:val="clear" w:fill="FFFFFF"/>
          <w:lang w:eastAsia="zh-CN"/>
        </w:rPr>
        <w:t>监督保障机制</w:t>
      </w:r>
      <w:r>
        <w:rPr>
          <w:rFonts w:hint="eastAsia" w:ascii="仿宋" w:hAnsi="仿宋" w:eastAsia="仿宋" w:cs="仿宋"/>
          <w:i w:val="0"/>
          <w:iCs w:val="0"/>
          <w:caps w:val="0"/>
          <w:color w:val="333333"/>
          <w:spacing w:val="0"/>
          <w:sz w:val="28"/>
          <w:szCs w:val="28"/>
          <w:shd w:val="clear" w:fill="FFFFFF"/>
        </w:rPr>
        <w:t>并认真执行</w:t>
      </w:r>
      <w:r>
        <w:rPr>
          <w:rFonts w:hint="eastAsia" w:ascii="仿宋" w:hAnsi="仿宋" w:eastAsia="仿宋" w:cs="仿宋"/>
          <w:i w:val="0"/>
          <w:iCs w:val="0"/>
          <w:caps w:val="0"/>
          <w:color w:val="333333"/>
          <w:spacing w:val="0"/>
          <w:sz w:val="28"/>
          <w:szCs w:val="28"/>
          <w:shd w:val="clear" w:fill="FFFFFF"/>
          <w:lang w:eastAsia="zh-CN"/>
        </w:rPr>
        <w:t>。</w:t>
      </w:r>
      <w:r>
        <w:rPr>
          <w:rFonts w:hint="eastAsia" w:ascii="仿宋" w:hAnsi="仿宋" w:eastAsia="仿宋" w:cs="仿宋"/>
          <w:i w:val="0"/>
          <w:iCs w:val="0"/>
          <w:caps w:val="0"/>
          <w:color w:val="333333"/>
          <w:spacing w:val="0"/>
          <w:sz w:val="28"/>
          <w:szCs w:val="28"/>
          <w:shd w:val="clear" w:fill="FFFFFF"/>
        </w:rPr>
        <w:t>一是加强政府信息公开队伍建设。通过参加上级组织的业务培训或主动学习其他单位的经验做法等多种途径，加强相关人员素质的培养和锻炼，提高工作人员的能力水平。二是加强监督，建立长效管理机制。</w:t>
      </w:r>
      <w:r>
        <w:rPr>
          <w:rFonts w:hint="eastAsia" w:ascii="仿宋" w:hAnsi="仿宋" w:eastAsia="仿宋" w:cs="仿宋"/>
          <w:i w:val="0"/>
          <w:iCs w:val="0"/>
          <w:caps w:val="0"/>
          <w:color w:val="333333"/>
          <w:spacing w:val="0"/>
          <w:sz w:val="28"/>
          <w:szCs w:val="28"/>
          <w:shd w:val="clear" w:fill="FFFFFF"/>
          <w:lang w:eastAsia="zh-CN"/>
        </w:rPr>
        <w:t>将信息公开工作纳入考评机制，优化考评细则，</w:t>
      </w:r>
      <w:r>
        <w:rPr>
          <w:rFonts w:hint="eastAsia" w:ascii="仿宋" w:hAnsi="仿宋" w:eastAsia="仿宋" w:cs="仿宋"/>
          <w:i w:val="0"/>
          <w:iCs w:val="0"/>
          <w:caps w:val="0"/>
          <w:color w:val="333333"/>
          <w:spacing w:val="0"/>
          <w:sz w:val="28"/>
          <w:szCs w:val="28"/>
          <w:shd w:val="clear" w:fill="FFFFFF"/>
        </w:rPr>
        <w:t>进一步增强主动公开，并鼓励干部职工积极参与政府公开信息发布，更好地服务政府、社会和群众。</w:t>
      </w:r>
      <w:r>
        <w:rPr>
          <w:rFonts w:hint="eastAsia" w:ascii="仿宋" w:hAnsi="仿宋" w:eastAsia="仿宋" w:cs="仿宋"/>
          <w:i w:val="0"/>
          <w:iCs w:val="0"/>
          <w:caps w:val="0"/>
          <w:color w:val="333333"/>
          <w:spacing w:val="0"/>
          <w:sz w:val="28"/>
          <w:szCs w:val="28"/>
          <w:shd w:val="clear" w:fill="FFFFFF"/>
          <w:lang w:eastAsia="zh-CN"/>
        </w:rPr>
        <w:t>三是</w:t>
      </w:r>
      <w:r>
        <w:rPr>
          <w:rFonts w:hint="eastAsia" w:ascii="仿宋" w:hAnsi="仿宋" w:eastAsia="仿宋" w:cs="仿宋"/>
          <w:i w:val="0"/>
          <w:iCs w:val="0"/>
          <w:caps w:val="0"/>
          <w:color w:val="333333"/>
          <w:spacing w:val="0"/>
          <w:sz w:val="28"/>
          <w:szCs w:val="28"/>
          <w:shd w:val="clear" w:fill="FFFFFF"/>
        </w:rPr>
        <w:t>将整改情况纳入政府信息公开工作年度报告予以公开，接受社会监督</w:t>
      </w:r>
      <w:r>
        <w:rPr>
          <w:rFonts w:hint="eastAsia" w:ascii="仿宋" w:hAnsi="仿宋" w:eastAsia="仿宋" w:cs="仿宋"/>
          <w:i w:val="0"/>
          <w:iCs w:val="0"/>
          <w:caps w:val="0"/>
          <w:color w:val="333333"/>
          <w:spacing w:val="0"/>
          <w:sz w:val="28"/>
          <w:szCs w:val="28"/>
          <w:shd w:val="clear" w:fill="FFFFFF"/>
          <w:lang w:eastAsia="zh-CN"/>
        </w:rPr>
        <w:t>，</w:t>
      </w:r>
      <w:r>
        <w:rPr>
          <w:rFonts w:hint="default" w:ascii="仿宋" w:hAnsi="仿宋" w:eastAsia="仿宋" w:cs="仿宋"/>
          <w:i w:val="0"/>
          <w:iCs w:val="0"/>
          <w:caps w:val="0"/>
          <w:color w:val="333333"/>
          <w:spacing w:val="0"/>
          <w:sz w:val="28"/>
          <w:szCs w:val="28"/>
          <w:shd w:val="clear" w:fill="FFFFFF"/>
        </w:rPr>
        <w:t>本年度</w:t>
      </w:r>
      <w:r>
        <w:rPr>
          <w:rFonts w:hint="eastAsia" w:ascii="仿宋" w:hAnsi="仿宋" w:eastAsia="仿宋" w:cs="仿宋"/>
          <w:i w:val="0"/>
          <w:iCs w:val="0"/>
          <w:caps w:val="0"/>
          <w:color w:val="333333"/>
          <w:spacing w:val="0"/>
          <w:sz w:val="28"/>
          <w:szCs w:val="28"/>
          <w:shd w:val="clear" w:fill="FFFFFF"/>
          <w:lang w:eastAsia="zh-CN"/>
        </w:rPr>
        <w:t>我镇</w:t>
      </w:r>
      <w:r>
        <w:rPr>
          <w:rFonts w:hint="default" w:ascii="仿宋" w:hAnsi="仿宋" w:eastAsia="仿宋" w:cs="仿宋"/>
          <w:i w:val="0"/>
          <w:iCs w:val="0"/>
          <w:caps w:val="0"/>
          <w:color w:val="333333"/>
          <w:spacing w:val="0"/>
          <w:sz w:val="28"/>
          <w:szCs w:val="28"/>
          <w:shd w:val="clear" w:fill="FFFFFF"/>
        </w:rPr>
        <w:t>无责任追究信息。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left"/>
        <w:textAlignment w:val="auto"/>
        <w:rPr>
          <w:rFonts w:ascii="Times New Roman" w:hAnsi="Times New Roman" w:eastAsia="仿宋_GB2312" w:cs="Times New Roman"/>
          <w:b/>
          <w:bCs/>
          <w:color w:val="000000"/>
          <w:kern w:val="0"/>
          <w:sz w:val="30"/>
          <w:szCs w:val="30"/>
          <w:lang w:val="en-US" w:eastAsia="zh-CN"/>
        </w:rPr>
      </w:pPr>
      <w:r>
        <w:rPr>
          <w:rFonts w:hint="eastAsia" w:ascii="Times New Roman" w:hAnsi="Times New Roman" w:eastAsia="仿宋_GB2312" w:cs="Times New Roman"/>
          <w:b/>
          <w:bCs/>
          <w:color w:val="000000"/>
          <w:kern w:val="0"/>
          <w:sz w:val="30"/>
          <w:szCs w:val="30"/>
          <w:lang w:val="en-US" w:eastAsia="zh-CN"/>
        </w:rPr>
        <w:t>二、主动公开政府信息情况</w:t>
      </w:r>
    </w:p>
    <w:tbl>
      <w:tblPr>
        <w:tblStyle w:val="3"/>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现行有效件数</w:t>
            </w:r>
          </w:p>
        </w:tc>
      </w:tr>
      <w:tr>
        <w:tblPrEx>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Calibri" w:hAnsi="Calibri" w:eastAsia="仿宋_GB2312" w:cs="Calibri"/>
                <w:color w:val="000000"/>
                <w:kern w:val="0"/>
                <w:sz w:val="20"/>
                <w:szCs w:val="20"/>
                <w:lang w:val="en-US" w:eastAsia="zh-CN"/>
              </w:rPr>
              <w:t>0</w:t>
            </w:r>
          </w:p>
        </w:tc>
      </w:tr>
    </w:tbl>
    <w:p>
      <w:pPr>
        <w:widowControl/>
        <w:shd w:val="clear" w:color="auto" w:fill="FFFFFF"/>
        <w:rPr>
          <w:rFonts w:ascii="Times New Roman" w:hAnsi="Times New Roman" w:eastAsia="仿宋_GB2312" w:cs="Times New Roman"/>
          <w:b/>
          <w:bCs/>
          <w:color w:val="000000"/>
          <w:kern w:val="0"/>
          <w:sz w:val="30"/>
          <w:szCs w:val="30"/>
          <w:lang w:val="en-US" w:eastAsia="zh-CN"/>
        </w:rPr>
      </w:pPr>
      <w:r>
        <w:rPr>
          <w:rFonts w:hint="eastAsia" w:ascii="Times New Roman" w:hAnsi="Times New Roman" w:eastAsia="仿宋_GB2312" w:cs="Times New Roman"/>
          <w:b/>
          <w:bCs/>
          <w:color w:val="000000"/>
          <w:kern w:val="0"/>
          <w:sz w:val="30"/>
          <w:szCs w:val="30"/>
          <w:lang w:val="en-US" w:eastAsia="zh-CN"/>
        </w:rPr>
        <w:t>三、收到和处理政府信息公开申请情况</w:t>
      </w:r>
    </w:p>
    <w:p>
      <w:pPr>
        <w:widowControl/>
        <w:shd w:val="clear" w:color="auto" w:fill="FFFFFF"/>
        <w:spacing w:before="0" w:beforeAutospacing="0" w:after="0" w:afterAutospacing="0"/>
        <w:ind w:firstLine="420"/>
        <w:jc w:val="both"/>
        <w:rPr>
          <w:rFonts w:ascii="宋体" w:hAnsi="宋体" w:eastAsia="宋体" w:cs="宋体"/>
          <w:color w:val="000000"/>
          <w:kern w:val="0"/>
          <w:sz w:val="24"/>
          <w:szCs w:val="24"/>
          <w:lang w:val="en-US" w:eastAsia="zh-CN" w:bidi="ar-SA"/>
        </w:rPr>
      </w:pPr>
    </w:p>
    <w:tbl>
      <w:tblPr>
        <w:tblStyle w:val="3"/>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widowControl/>
              <w:jc w:val="left"/>
              <w:rPr>
                <w:rFonts w:ascii="仿宋_GB2312" w:hAnsi="Times New Roman" w:eastAsia="仿宋_GB2312" w:cs="Times New Roman"/>
                <w:color w:val="000000"/>
                <w:sz w:val="32"/>
                <w:szCs w:val="32"/>
              </w:rPr>
            </w:pPr>
            <w:r>
              <w:rPr>
                <w:rFonts w:ascii="楷体" w:hAnsi="楷体" w:eastAsia="楷体" w:cs="楷体"/>
                <w:color w:val="000000"/>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88" w:type="dxa"/>
            <w:vMerge w:val="restart"/>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法人或其他组织</w:t>
            </w:r>
          </w:p>
        </w:tc>
        <w:tc>
          <w:tcPr>
            <w:tcW w:w="688" w:type="dxa"/>
            <w:vMerge w:val="restart"/>
            <w:tcBorders>
              <w:top w:val="single" w:color="auto" w:sz="8" w:space="0"/>
              <w:left w:val="nil"/>
              <w:bottom w:val="outset"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88" w:type="dxa"/>
            <w:vMerge w:val="continue"/>
            <w:tcBorders>
              <w:top w:val="nil"/>
              <w:left w:val="nil"/>
              <w:bottom w:val="single"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商业</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企业</w:t>
            </w: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科研</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社会公益组织</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法律服务机构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p>
        </w:tc>
        <w:tc>
          <w:tcPr>
            <w:tcW w:w="688" w:type="dxa"/>
            <w:vMerge w:val="continue"/>
            <w:tcBorders>
              <w:top w:val="single" w:color="auto" w:sz="8" w:space="0"/>
              <w:left w:val="nil"/>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三、本年度办理结果</w:t>
            </w: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（二）部分公开</w:t>
            </w:r>
            <w:r>
              <w:rPr>
                <w:rFonts w:hint="eastAsia" w:ascii="楷体" w:hAnsi="楷体" w:eastAsia="楷体" w:cs="楷体"/>
                <w:color w:val="000000"/>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（三）不予公开</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1.属于国家秘密</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Calibri" w:hAnsi="Calibri" w:eastAsia="仿宋_GB2312" w:cs="Calibri"/>
                <w:color w:val="000000"/>
                <w:kern w:val="0"/>
                <w:sz w:val="20"/>
                <w:szCs w:val="20"/>
                <w:lang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Calibri" w:hAnsi="Calibri" w:eastAsia="仿宋_GB2312" w:cs="Calibri"/>
                <w:color w:val="000000"/>
                <w:kern w:val="0"/>
                <w:sz w:val="20"/>
                <w:szCs w:val="20"/>
                <w:lang w:eastAsia="zh-CN"/>
              </w:rPr>
            </w:pPr>
            <w:r>
              <w:rPr>
                <w:rFonts w:hint="eastAsia" w:ascii="Calibri" w:hAnsi="Calibri" w:eastAsia="仿宋_GB2312" w:cs="Calibri"/>
                <w:color w:val="000000"/>
                <w:kern w:val="0"/>
                <w:sz w:val="20"/>
                <w:szCs w:val="20"/>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2.其他法律行政法规禁止公开</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Calibri" w:hAnsi="Calibri" w:eastAsia="仿宋_GB2312" w:cs="Calibri"/>
                <w:color w:val="000000"/>
                <w:kern w:val="0"/>
                <w:sz w:val="20"/>
                <w:szCs w:val="20"/>
                <w:lang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Calibri" w:hAnsi="Calibri" w:eastAsia="仿宋_GB2312" w:cs="Calibri"/>
                <w:color w:val="000000"/>
                <w:kern w:val="0"/>
                <w:sz w:val="20"/>
                <w:szCs w:val="20"/>
                <w:lang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3.危及“三安全一稳定”</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Calibri" w:hAnsi="Calibri" w:eastAsia="仿宋_GB2312" w:cs="Calibri"/>
                <w:color w:val="000000"/>
                <w:kern w:val="0"/>
                <w:sz w:val="20"/>
                <w:szCs w:val="20"/>
                <w:lang w:eastAsia="zh-CN"/>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4.保护第三方合法权益</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Calibri" w:hAnsi="Calibri" w:eastAsia="仿宋_GB2312" w:cs="Calibri"/>
                <w:color w:val="000000"/>
                <w:kern w:val="0"/>
                <w:sz w:val="20"/>
                <w:szCs w:val="20"/>
                <w:lang w:eastAsia="zh-CN"/>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5.属于三类内部事务信息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6.属于四类过程性信息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Calibri" w:hAnsi="Calibri" w:eastAsia="仿宋_GB2312" w:cs="Calibri"/>
                <w:color w:val="000000"/>
                <w:kern w:val="0"/>
                <w:sz w:val="20"/>
                <w:szCs w:val="20"/>
                <w:lang w:eastAsia="zh-CN"/>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7.属于行政执法案卷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Calibri" w:hAnsi="Calibri" w:eastAsia="仿宋_GB2312" w:cs="Calibri"/>
                <w:color w:val="000000"/>
                <w:kern w:val="0"/>
                <w:sz w:val="20"/>
                <w:szCs w:val="20"/>
                <w:lang w:eastAsia="zh-CN"/>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8.属于行政查询事项</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（四）无法提供</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1.本机关不掌握相关政府信息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2.没有现成信息需要另行制作</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3.补正后申请内容仍不明确</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（五）不予处理</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1.信访举报投诉类申请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2.重复申请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3.要求提供公开出版物</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4.无正当理由大量反复申请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outset"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（六）其他处理</w:t>
            </w: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lang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r>
    </w:tbl>
    <w:p>
      <w:pPr>
        <w:widowControl/>
        <w:shd w:val="clear" w:color="auto" w:fill="FFFFFF"/>
        <w:rPr>
          <w:rFonts w:ascii="Times New Roman" w:hAnsi="Times New Roman" w:eastAsia="仿宋_GB2312" w:cs="Times New Roman"/>
          <w:b/>
          <w:bCs/>
          <w:color w:val="000000"/>
          <w:kern w:val="0"/>
          <w:sz w:val="30"/>
          <w:szCs w:val="30"/>
          <w:lang w:val="en-US" w:eastAsia="zh-CN"/>
        </w:rPr>
      </w:pPr>
      <w:r>
        <w:rPr>
          <w:rFonts w:hint="eastAsia" w:ascii="Times New Roman" w:hAnsi="Times New Roman" w:eastAsia="仿宋_GB2312" w:cs="Times New Roman"/>
          <w:b/>
          <w:bCs/>
          <w:color w:val="000000"/>
          <w:kern w:val="0"/>
          <w:sz w:val="30"/>
          <w:szCs w:val="30"/>
          <w:lang w:val="en-US" w:eastAsia="zh-CN"/>
        </w:rPr>
        <w:t>四、政府信息公开行政复议、行政诉讼情况</w:t>
      </w:r>
    </w:p>
    <w:p>
      <w:pPr>
        <w:widowControl/>
        <w:shd w:val="clear" w:color="auto" w:fill="FFFFFF"/>
        <w:jc w:val="center"/>
        <w:rPr>
          <w:rFonts w:ascii="宋体" w:hAnsi="宋体" w:eastAsia="宋体" w:cs="宋体"/>
          <w:color w:val="000000"/>
          <w:sz w:val="24"/>
          <w:szCs w:val="24"/>
        </w:rPr>
      </w:pPr>
    </w:p>
    <w:tbl>
      <w:tblPr>
        <w:tblStyle w:val="3"/>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尚未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尚未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尚未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r>
    </w:tbl>
    <w:p>
      <w:pPr>
        <w:widowControl/>
        <w:numPr>
          <w:ilvl w:val="0"/>
          <w:numId w:val="1"/>
        </w:numPr>
        <w:shd w:val="clear" w:color="auto" w:fill="FFFFFF"/>
        <w:rPr>
          <w:rFonts w:hint="eastAsia" w:ascii="Times New Roman" w:hAnsi="Times New Roman" w:eastAsia="仿宋_GB2312" w:cs="Times New Roman"/>
          <w:b/>
          <w:bCs/>
          <w:color w:val="000000"/>
          <w:kern w:val="0"/>
          <w:sz w:val="30"/>
          <w:szCs w:val="30"/>
          <w:lang w:val="en-US" w:eastAsia="zh-CN"/>
        </w:rPr>
      </w:pPr>
      <w:r>
        <w:rPr>
          <w:rFonts w:hint="eastAsia" w:ascii="Times New Roman" w:hAnsi="Times New Roman" w:eastAsia="仿宋_GB2312" w:cs="Times New Roman"/>
          <w:b/>
          <w:bCs/>
          <w:color w:val="000000"/>
          <w:kern w:val="0"/>
          <w:sz w:val="30"/>
          <w:szCs w:val="30"/>
          <w:lang w:val="en-US" w:eastAsia="zh-CN"/>
        </w:rPr>
        <w:t>存在的主要问题及改进情况</w:t>
      </w:r>
    </w:p>
    <w:p>
      <w:pPr>
        <w:widowControl/>
        <w:numPr>
          <w:ilvl w:val="0"/>
          <w:numId w:val="0"/>
        </w:numPr>
        <w:shd w:val="clear" w:color="auto" w:fill="FFFFFF"/>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（一）上年度信息公开工作存在问题及整改情况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2"/>
        <w:jc w:val="left"/>
        <w:textAlignment w:val="auto"/>
        <w:rPr>
          <w:rFonts w:hint="eastAsia" w:ascii="仿宋" w:hAnsi="仿宋" w:eastAsia="仿宋" w:cs="仿宋"/>
          <w:i w:val="0"/>
          <w:iCs w:val="0"/>
          <w:caps w:val="0"/>
          <w:color w:val="333333"/>
          <w:spacing w:val="0"/>
          <w:sz w:val="28"/>
          <w:szCs w:val="28"/>
          <w:shd w:val="clear" w:fill="FFFFFF"/>
          <w:lang w:eastAsia="zh-CN"/>
        </w:rPr>
      </w:pPr>
      <w:r>
        <w:rPr>
          <w:rFonts w:hint="eastAsia" w:ascii="仿宋" w:hAnsi="仿宋" w:eastAsia="仿宋" w:cs="仿宋"/>
          <w:i w:val="0"/>
          <w:iCs w:val="0"/>
          <w:caps w:val="0"/>
          <w:color w:val="333333"/>
          <w:spacing w:val="0"/>
          <w:sz w:val="28"/>
          <w:szCs w:val="28"/>
          <w:shd w:val="clear" w:fill="FFFFFF"/>
          <w:lang w:eastAsia="zh-CN"/>
        </w:rPr>
        <w:t>上年度我镇工作存在的问题是</w:t>
      </w:r>
      <w:r>
        <w:rPr>
          <w:rFonts w:ascii="仿宋" w:hAnsi="仿宋" w:eastAsia="仿宋" w:cs="仿宋"/>
          <w:i w:val="0"/>
          <w:iCs w:val="0"/>
          <w:caps w:val="0"/>
          <w:color w:val="333333"/>
          <w:spacing w:val="0"/>
          <w:sz w:val="28"/>
          <w:szCs w:val="28"/>
          <w:shd w:val="clear" w:fill="FFFFFF"/>
        </w:rPr>
        <w:t>工作人员没有认识到政府信息公开对于依法行政进而构建和谐社会的促进作用和对人民群众生产、生活及经济社会活动的服务作用，公开工作存在滞后性，没有及时发布。</w:t>
      </w:r>
      <w:r>
        <w:rPr>
          <w:rFonts w:hint="eastAsia" w:ascii="仿宋" w:hAnsi="仿宋" w:eastAsia="仿宋" w:cs="仿宋"/>
          <w:i w:val="0"/>
          <w:iCs w:val="0"/>
          <w:caps w:val="0"/>
          <w:color w:val="333333"/>
          <w:spacing w:val="0"/>
          <w:sz w:val="28"/>
          <w:szCs w:val="28"/>
          <w:shd w:val="clear" w:fill="FFFFFF"/>
          <w:lang w:eastAsia="zh-CN"/>
        </w:rPr>
        <w:t>为此我镇今年</w:t>
      </w:r>
      <w:r>
        <w:rPr>
          <w:rFonts w:ascii="仿宋" w:hAnsi="仿宋" w:eastAsia="仿宋" w:cs="仿宋"/>
          <w:i w:val="0"/>
          <w:iCs w:val="0"/>
          <w:caps w:val="0"/>
          <w:color w:val="333333"/>
          <w:spacing w:val="0"/>
          <w:sz w:val="28"/>
          <w:szCs w:val="28"/>
          <w:shd w:val="clear" w:fill="FFFFFF"/>
        </w:rPr>
        <w:t>明确</w:t>
      </w:r>
      <w:r>
        <w:rPr>
          <w:rFonts w:hint="eastAsia" w:ascii="仿宋" w:hAnsi="仿宋" w:eastAsia="仿宋" w:cs="仿宋"/>
          <w:i w:val="0"/>
          <w:iCs w:val="0"/>
          <w:caps w:val="0"/>
          <w:color w:val="333333"/>
          <w:spacing w:val="0"/>
          <w:sz w:val="28"/>
          <w:szCs w:val="28"/>
          <w:shd w:val="clear" w:fill="FFFFFF"/>
          <w:lang w:eastAsia="zh-CN"/>
        </w:rPr>
        <w:t>责任分工</w:t>
      </w:r>
      <w:r>
        <w:rPr>
          <w:rFonts w:ascii="仿宋" w:hAnsi="仿宋" w:eastAsia="仿宋" w:cs="仿宋"/>
          <w:i w:val="0"/>
          <w:iCs w:val="0"/>
          <w:caps w:val="0"/>
          <w:color w:val="333333"/>
          <w:spacing w:val="0"/>
          <w:sz w:val="28"/>
          <w:szCs w:val="28"/>
          <w:shd w:val="clear" w:fill="FFFFFF"/>
        </w:rPr>
        <w:t>，建立分管领导主抓、党政办主任具体抓的工作机制</w:t>
      </w:r>
      <w:r>
        <w:rPr>
          <w:rFonts w:hint="eastAsia" w:ascii="仿宋" w:hAnsi="仿宋" w:eastAsia="仿宋" w:cs="仿宋"/>
          <w:i w:val="0"/>
          <w:iCs w:val="0"/>
          <w:caps w:val="0"/>
          <w:color w:val="333333"/>
          <w:spacing w:val="0"/>
          <w:sz w:val="28"/>
          <w:szCs w:val="28"/>
          <w:shd w:val="clear" w:fill="FFFFFF"/>
          <w:lang w:eastAsia="zh-CN"/>
        </w:rPr>
        <w:t>，由经办人员定期</w:t>
      </w:r>
      <w:r>
        <w:rPr>
          <w:rFonts w:ascii="仿宋" w:hAnsi="仿宋" w:eastAsia="仿宋" w:cs="仿宋"/>
          <w:i w:val="0"/>
          <w:iCs w:val="0"/>
          <w:caps w:val="0"/>
          <w:color w:val="333333"/>
          <w:spacing w:val="0"/>
          <w:sz w:val="28"/>
          <w:szCs w:val="28"/>
          <w:shd w:val="clear" w:fill="FFFFFF"/>
        </w:rPr>
        <w:t>及时发布各类</w:t>
      </w:r>
      <w:r>
        <w:rPr>
          <w:rFonts w:hint="eastAsia" w:ascii="仿宋" w:hAnsi="仿宋" w:eastAsia="仿宋" w:cs="仿宋"/>
          <w:i w:val="0"/>
          <w:iCs w:val="0"/>
          <w:caps w:val="0"/>
          <w:color w:val="333333"/>
          <w:spacing w:val="0"/>
          <w:sz w:val="28"/>
          <w:szCs w:val="28"/>
          <w:shd w:val="clear" w:fill="FFFFFF"/>
          <w:lang w:eastAsia="zh-CN"/>
        </w:rPr>
        <w:t>信息</w:t>
      </w:r>
      <w:r>
        <w:rPr>
          <w:rFonts w:ascii="仿宋" w:hAnsi="仿宋" w:eastAsia="仿宋" w:cs="仿宋"/>
          <w:i w:val="0"/>
          <w:iCs w:val="0"/>
          <w:caps w:val="0"/>
          <w:color w:val="333333"/>
          <w:spacing w:val="0"/>
          <w:sz w:val="28"/>
          <w:szCs w:val="28"/>
          <w:shd w:val="clear" w:fill="FFFFFF"/>
        </w:rPr>
        <w:t>，</w:t>
      </w:r>
      <w:r>
        <w:rPr>
          <w:rFonts w:hint="eastAsia" w:ascii="仿宋" w:hAnsi="仿宋" w:eastAsia="仿宋" w:cs="仿宋"/>
          <w:i w:val="0"/>
          <w:iCs w:val="0"/>
          <w:caps w:val="0"/>
          <w:color w:val="333333"/>
          <w:spacing w:val="0"/>
          <w:sz w:val="28"/>
          <w:szCs w:val="28"/>
          <w:shd w:val="clear" w:fill="FFFFFF"/>
          <w:lang w:eastAsia="zh-CN"/>
        </w:rPr>
        <w:t>由</w:t>
      </w:r>
      <w:r>
        <w:rPr>
          <w:rFonts w:ascii="仿宋" w:hAnsi="仿宋" w:eastAsia="仿宋" w:cs="仿宋"/>
          <w:i w:val="0"/>
          <w:iCs w:val="0"/>
          <w:caps w:val="0"/>
          <w:color w:val="333333"/>
          <w:spacing w:val="0"/>
          <w:sz w:val="28"/>
          <w:szCs w:val="28"/>
          <w:shd w:val="clear" w:fill="FFFFFF"/>
        </w:rPr>
        <w:t>分管负责同志不定期查看公开内容，对于未及时更新的栏目通知</w:t>
      </w:r>
      <w:r>
        <w:rPr>
          <w:rFonts w:hint="eastAsia" w:ascii="仿宋" w:hAnsi="仿宋" w:eastAsia="仿宋" w:cs="仿宋"/>
          <w:i w:val="0"/>
          <w:iCs w:val="0"/>
          <w:caps w:val="0"/>
          <w:color w:val="333333"/>
          <w:spacing w:val="0"/>
          <w:sz w:val="28"/>
          <w:szCs w:val="28"/>
          <w:shd w:val="clear" w:fill="FFFFFF"/>
          <w:lang w:eastAsia="zh-CN"/>
        </w:rPr>
        <w:t>经办</w:t>
      </w:r>
      <w:r>
        <w:rPr>
          <w:rFonts w:ascii="仿宋" w:hAnsi="仿宋" w:eastAsia="仿宋" w:cs="仿宋"/>
          <w:i w:val="0"/>
          <w:iCs w:val="0"/>
          <w:caps w:val="0"/>
          <w:color w:val="333333"/>
          <w:spacing w:val="0"/>
          <w:sz w:val="28"/>
          <w:szCs w:val="28"/>
          <w:shd w:val="clear" w:fill="FFFFFF"/>
        </w:rPr>
        <w:t>人员及时办理。</w:t>
      </w:r>
    </w:p>
    <w:p>
      <w:pPr>
        <w:widowControl/>
        <w:numPr>
          <w:ilvl w:val="0"/>
          <w:numId w:val="0"/>
        </w:numPr>
        <w:shd w:val="clear" w:color="auto" w:fill="FFFFFF"/>
        <w:rPr>
          <w:rFonts w:hint="default"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（二）本年度信息公开工作存在问题及整改措施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2"/>
        <w:jc w:val="left"/>
        <w:rPr>
          <w:rFonts w:ascii="Calibri" w:hAnsi="Calibri" w:cs="Calibri"/>
          <w:i w:val="0"/>
          <w:iCs w:val="0"/>
          <w:caps w:val="0"/>
          <w:color w:val="000000"/>
          <w:spacing w:val="0"/>
          <w:sz w:val="24"/>
          <w:szCs w:val="24"/>
        </w:rPr>
      </w:pPr>
      <w:r>
        <w:rPr>
          <w:rFonts w:ascii="仿宋" w:hAnsi="仿宋" w:eastAsia="仿宋" w:cs="仿宋"/>
          <w:i w:val="0"/>
          <w:iCs w:val="0"/>
          <w:caps w:val="0"/>
          <w:color w:val="333333"/>
          <w:spacing w:val="0"/>
          <w:sz w:val="28"/>
          <w:szCs w:val="28"/>
          <w:shd w:val="clear" w:fill="FFFFFF"/>
        </w:rPr>
        <w:t>一</w:t>
      </w:r>
      <w:r>
        <w:rPr>
          <w:rFonts w:hint="eastAsia" w:ascii="仿宋" w:hAnsi="仿宋" w:eastAsia="仿宋" w:cs="仿宋"/>
          <w:i w:val="0"/>
          <w:iCs w:val="0"/>
          <w:caps w:val="0"/>
          <w:color w:val="333333"/>
          <w:spacing w:val="0"/>
          <w:sz w:val="28"/>
          <w:szCs w:val="28"/>
          <w:shd w:val="clear" w:fill="FFFFFF"/>
        </w:rPr>
        <w:t>是政府信息公开工作人员和技术力量有待进一步加强。</w:t>
      </w:r>
      <w:r>
        <w:rPr>
          <w:rFonts w:hint="eastAsia" w:ascii="仿宋" w:hAnsi="仿宋" w:eastAsia="仿宋" w:cs="仿宋"/>
          <w:i w:val="0"/>
          <w:iCs w:val="0"/>
          <w:caps w:val="0"/>
          <w:color w:val="333333"/>
          <w:spacing w:val="0"/>
          <w:sz w:val="28"/>
          <w:szCs w:val="28"/>
          <w:shd w:val="clear" w:fill="FFFFFF"/>
          <w:lang w:eastAsia="zh-CN"/>
        </w:rPr>
        <w:t>为此</w:t>
      </w:r>
      <w:r>
        <w:rPr>
          <w:rFonts w:hint="eastAsia" w:ascii="仿宋" w:hAnsi="仿宋" w:eastAsia="仿宋" w:cs="仿宋"/>
          <w:i w:val="0"/>
          <w:iCs w:val="0"/>
          <w:caps w:val="0"/>
          <w:color w:val="333333"/>
          <w:spacing w:val="0"/>
          <w:sz w:val="28"/>
          <w:szCs w:val="28"/>
          <w:shd w:val="clear" w:fill="FFFFFF"/>
        </w:rPr>
        <w:t>我镇将加强对工作人员政府信息公开工作的培训。进一步提高工作人员对政府信息公开的认识,提高政府信息公开业务的质量和水平。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2"/>
        <w:jc w:val="left"/>
        <w:rPr>
          <w:rFonts w:hint="default" w:ascii="Calibri" w:hAnsi="Calibri" w:cs="Calibri"/>
          <w:i w:val="0"/>
          <w:iCs w:val="0"/>
          <w:caps w:val="0"/>
          <w:color w:val="000000"/>
          <w:spacing w:val="0"/>
          <w:sz w:val="24"/>
          <w:szCs w:val="24"/>
        </w:rPr>
      </w:pPr>
      <w:r>
        <w:rPr>
          <w:rFonts w:hint="eastAsia" w:ascii="仿宋" w:hAnsi="仿宋" w:eastAsia="仿宋" w:cs="仿宋"/>
          <w:i w:val="0"/>
          <w:iCs w:val="0"/>
          <w:caps w:val="0"/>
          <w:color w:val="333333"/>
          <w:spacing w:val="0"/>
          <w:sz w:val="28"/>
          <w:szCs w:val="28"/>
          <w:shd w:val="clear" w:fill="FFFFFF"/>
        </w:rPr>
        <w:t>二是政府信息公开内容的规范性有待于进一步加强。</w:t>
      </w:r>
      <w:r>
        <w:rPr>
          <w:rFonts w:hint="eastAsia" w:ascii="仿宋" w:hAnsi="仿宋" w:eastAsia="仿宋" w:cs="仿宋"/>
          <w:i w:val="0"/>
          <w:iCs w:val="0"/>
          <w:caps w:val="0"/>
          <w:color w:val="333333"/>
          <w:spacing w:val="0"/>
          <w:sz w:val="28"/>
          <w:szCs w:val="28"/>
          <w:shd w:val="clear" w:fill="FFFFFF"/>
          <w:lang w:eastAsia="zh-CN"/>
        </w:rPr>
        <w:t>为此</w:t>
      </w:r>
      <w:r>
        <w:rPr>
          <w:rFonts w:hint="eastAsia" w:ascii="仿宋" w:hAnsi="仿宋" w:eastAsia="仿宋" w:cs="仿宋"/>
          <w:i w:val="0"/>
          <w:iCs w:val="0"/>
          <w:caps w:val="0"/>
          <w:color w:val="333333"/>
          <w:spacing w:val="0"/>
          <w:sz w:val="28"/>
          <w:szCs w:val="28"/>
          <w:shd w:val="clear" w:fill="FFFFFF"/>
        </w:rPr>
        <w:t>我镇将进一步建立长效工作机制。深化落实各项工作制度、工作责任制及措施,切实提高政府信息公开时效性。</w:t>
      </w:r>
    </w:p>
    <w:p>
      <w:pPr>
        <w:widowControl/>
        <w:shd w:val="clear" w:color="auto" w:fill="FFFFFF"/>
        <w:rPr>
          <w:rFonts w:ascii="Times New Roman" w:hAnsi="Times New Roman" w:eastAsia="仿宋_GB2312" w:cs="Times New Roman"/>
          <w:b/>
          <w:bCs/>
          <w:color w:val="000000"/>
          <w:kern w:val="0"/>
          <w:sz w:val="30"/>
          <w:szCs w:val="30"/>
          <w:lang w:val="en-US" w:eastAsia="zh-CN"/>
        </w:rPr>
      </w:pPr>
      <w:r>
        <w:rPr>
          <w:rFonts w:hint="eastAsia" w:ascii="Times New Roman" w:hAnsi="Times New Roman" w:eastAsia="仿宋_GB2312" w:cs="Times New Roman"/>
          <w:b/>
          <w:bCs/>
          <w:color w:val="000000"/>
          <w:kern w:val="0"/>
          <w:sz w:val="30"/>
          <w:szCs w:val="30"/>
          <w:lang w:val="en-US" w:eastAsia="zh-CN"/>
        </w:rPr>
        <w:t>六、其他需要报告的事项</w:t>
      </w:r>
    </w:p>
    <w:p>
      <w:pPr>
        <w:widowControl/>
        <w:shd w:val="clear" w:color="auto" w:fill="FFFFFF"/>
        <w:spacing w:before="0" w:beforeAutospacing="0" w:after="0" w:afterAutospacing="0"/>
        <w:ind w:firstLine="560" w:firstLineChars="200"/>
        <w:jc w:val="left"/>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2023年乌龙镇通过</w:t>
      </w:r>
      <w:r>
        <w:rPr>
          <w:rFonts w:hint="eastAsia" w:ascii="仿宋" w:hAnsi="仿宋" w:eastAsia="仿宋" w:cs="仿宋"/>
          <w:i w:val="0"/>
          <w:iCs w:val="0"/>
          <w:caps w:val="0"/>
          <w:color w:val="333333"/>
          <w:spacing w:val="0"/>
          <w:sz w:val="28"/>
          <w:szCs w:val="28"/>
          <w:shd w:val="clear" w:fill="FFFFFF"/>
        </w:rPr>
        <w:t>上级组织的业务培训</w:t>
      </w:r>
      <w:r>
        <w:rPr>
          <w:rFonts w:hint="eastAsia" w:ascii="仿宋" w:hAnsi="仿宋" w:eastAsia="仿宋" w:cs="仿宋"/>
          <w:i w:val="0"/>
          <w:iCs w:val="0"/>
          <w:caps w:val="0"/>
          <w:color w:val="333333"/>
          <w:spacing w:val="0"/>
          <w:sz w:val="28"/>
          <w:szCs w:val="28"/>
          <w:shd w:val="clear" w:fill="FFFFFF"/>
          <w:lang w:eastAsia="zh-CN"/>
        </w:rPr>
        <w:t>并</w:t>
      </w:r>
      <w:r>
        <w:rPr>
          <w:rFonts w:hint="eastAsia" w:ascii="仿宋" w:hAnsi="仿宋" w:eastAsia="仿宋" w:cs="仿宋"/>
          <w:i w:val="0"/>
          <w:iCs w:val="0"/>
          <w:caps w:val="0"/>
          <w:color w:val="333333"/>
          <w:spacing w:val="0"/>
          <w:kern w:val="0"/>
          <w:sz w:val="28"/>
          <w:szCs w:val="28"/>
          <w:shd w:val="clear" w:fill="FFFFFF"/>
          <w:lang w:val="en-US" w:eastAsia="zh-CN" w:bidi="ar"/>
        </w:rPr>
        <w:t>与其他乡镇的信息公开经办人进行学习交流，总结先进单位的宝贵经验，提升信息公开经办人工作水平。按照《国务院办公厅关于印发〈政府信息公开信息处理费管理办法〉的通知》（国办函〔2020〕109号）规定的按件、按量收费标准，本年度没有产生信息公开处理费。</w:t>
      </w:r>
    </w:p>
    <w:p>
      <w:pPr>
        <w:widowControl/>
        <w:shd w:val="clear" w:color="auto" w:fill="FFFFFF"/>
        <w:ind w:firstLine="480"/>
        <w:rPr>
          <w:rFonts w:ascii="Times New Roman" w:hAnsi="Times New Roman" w:eastAsia="仿宋_GB2312" w:cs="Times New Roman"/>
          <w:b/>
          <w:bCs/>
          <w:color w:val="000000"/>
          <w:kern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40C5EAA0-AF78-4847-9405-C4AB3383CA33}"/>
  </w:font>
  <w:font w:name="方正小标宋简体">
    <w:panose1 w:val="02000000000000000000"/>
    <w:charset w:val="86"/>
    <w:family w:val="script"/>
    <w:pitch w:val="default"/>
    <w:sig w:usb0="00000001" w:usb1="080E0000" w:usb2="00000000" w:usb3="00000000" w:csb0="00040000" w:csb1="00000000"/>
    <w:embedRegular r:id="rId2" w:fontKey="{03C2AC12-FC1A-437B-846B-A9B92FDF967F}"/>
  </w:font>
  <w:font w:name="仿宋">
    <w:panose1 w:val="02010609060101010101"/>
    <w:charset w:val="86"/>
    <w:family w:val="auto"/>
    <w:pitch w:val="default"/>
    <w:sig w:usb0="800002BF" w:usb1="38CF7CFA" w:usb2="00000016" w:usb3="00000000" w:csb0="00040001" w:csb1="00000000"/>
    <w:embedRegular r:id="rId3" w:fontKey="{79B4AA13-8300-41D9-B972-B30F1AB8E03B}"/>
  </w:font>
  <w:font w:name="仿宋_GB2312">
    <w:panose1 w:val="02010609030101010101"/>
    <w:charset w:val="86"/>
    <w:family w:val="modern"/>
    <w:pitch w:val="default"/>
    <w:sig w:usb0="00000001" w:usb1="080E0000" w:usb2="00000000" w:usb3="00000000" w:csb0="00040000" w:csb1="00000000"/>
    <w:embedRegular r:id="rId4" w:fontKey="{CB6A42DB-0DF6-49D7-B61D-CA4A09114BD8}"/>
  </w:font>
  <w:font w:name="楷体">
    <w:panose1 w:val="02010609060101010101"/>
    <w:charset w:val="86"/>
    <w:family w:val="modern"/>
    <w:pitch w:val="default"/>
    <w:sig w:usb0="800002BF" w:usb1="38CF7CFA" w:usb2="00000016" w:usb3="00000000" w:csb0="00040001" w:csb1="00000000"/>
    <w:embedRegular r:id="rId5" w:fontKey="{5AAB18D5-2273-47B3-9E1B-9846CE82C58A}"/>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DE2CEB"/>
    <w:multiLevelType w:val="singleLevel"/>
    <w:tmpl w:val="20DE2CEB"/>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5ZTM2OGQ1ZmUwOGIxZjNmMjlmYzQ2Yjk2OWE0NGUifQ=="/>
  </w:docVars>
  <w:rsids>
    <w:rsidRoot w:val="00000000"/>
    <w:rsid w:val="001D2578"/>
    <w:rsid w:val="0093008B"/>
    <w:rsid w:val="009C6C56"/>
    <w:rsid w:val="00DC0C4D"/>
    <w:rsid w:val="00F51543"/>
    <w:rsid w:val="01B90252"/>
    <w:rsid w:val="02C8006C"/>
    <w:rsid w:val="037F3FC0"/>
    <w:rsid w:val="03A51371"/>
    <w:rsid w:val="07113859"/>
    <w:rsid w:val="084F15DE"/>
    <w:rsid w:val="0A56558B"/>
    <w:rsid w:val="0CB8153E"/>
    <w:rsid w:val="0E0008F8"/>
    <w:rsid w:val="0E256FA8"/>
    <w:rsid w:val="0EC30910"/>
    <w:rsid w:val="1453027A"/>
    <w:rsid w:val="15331147"/>
    <w:rsid w:val="15C0054B"/>
    <w:rsid w:val="16547607"/>
    <w:rsid w:val="17DD1A83"/>
    <w:rsid w:val="1A3B4C1E"/>
    <w:rsid w:val="1E9A4033"/>
    <w:rsid w:val="202A50E6"/>
    <w:rsid w:val="225D758A"/>
    <w:rsid w:val="234262CB"/>
    <w:rsid w:val="23434938"/>
    <w:rsid w:val="23895C11"/>
    <w:rsid w:val="2415322B"/>
    <w:rsid w:val="26A54555"/>
    <w:rsid w:val="28BB108A"/>
    <w:rsid w:val="2A4340EF"/>
    <w:rsid w:val="2CF66BAF"/>
    <w:rsid w:val="332C482A"/>
    <w:rsid w:val="34541FE4"/>
    <w:rsid w:val="35EF639A"/>
    <w:rsid w:val="36F754CB"/>
    <w:rsid w:val="373005C4"/>
    <w:rsid w:val="3CD824A4"/>
    <w:rsid w:val="3D2E6FD9"/>
    <w:rsid w:val="3F48599E"/>
    <w:rsid w:val="3F6E5B34"/>
    <w:rsid w:val="3FF70416"/>
    <w:rsid w:val="403328FD"/>
    <w:rsid w:val="40503261"/>
    <w:rsid w:val="408E7134"/>
    <w:rsid w:val="42916595"/>
    <w:rsid w:val="43346222"/>
    <w:rsid w:val="44F00B6E"/>
    <w:rsid w:val="4972095B"/>
    <w:rsid w:val="4B253F29"/>
    <w:rsid w:val="4C046B60"/>
    <w:rsid w:val="4C331F8F"/>
    <w:rsid w:val="4F194B69"/>
    <w:rsid w:val="500F0C69"/>
    <w:rsid w:val="5011350D"/>
    <w:rsid w:val="511C1664"/>
    <w:rsid w:val="51C07CD4"/>
    <w:rsid w:val="5291580E"/>
    <w:rsid w:val="52C86ACD"/>
    <w:rsid w:val="52EA3518"/>
    <w:rsid w:val="54BD655A"/>
    <w:rsid w:val="5568079B"/>
    <w:rsid w:val="576F257B"/>
    <w:rsid w:val="57CD6EA6"/>
    <w:rsid w:val="5A726E5B"/>
    <w:rsid w:val="5E046F65"/>
    <w:rsid w:val="61744FEB"/>
    <w:rsid w:val="63273E9D"/>
    <w:rsid w:val="64D7192B"/>
    <w:rsid w:val="65247DB9"/>
    <w:rsid w:val="666A4179"/>
    <w:rsid w:val="67780D12"/>
    <w:rsid w:val="67C12753"/>
    <w:rsid w:val="68F63868"/>
    <w:rsid w:val="6A42067F"/>
    <w:rsid w:val="6D6A7435"/>
    <w:rsid w:val="6DE704B1"/>
    <w:rsid w:val="6ED97404"/>
    <w:rsid w:val="6EDC453B"/>
    <w:rsid w:val="70157C70"/>
    <w:rsid w:val="72CB4E0D"/>
    <w:rsid w:val="7387070E"/>
    <w:rsid w:val="757D367B"/>
    <w:rsid w:val="76AB5344"/>
    <w:rsid w:val="78B663C1"/>
    <w:rsid w:val="78FE3F60"/>
    <w:rsid w:val="79905EA0"/>
    <w:rsid w:val="7AE63060"/>
    <w:rsid w:val="7ED22AB7"/>
    <w:rsid w:val="7FC71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autoRedefine/>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乌龙镇收发员</cp:lastModifiedBy>
  <dcterms:modified xsi:type="dcterms:W3CDTF">2024-03-11T01:00:24Z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A035B17AFBEC4287BED2316F3EBE8771_13</vt:lpwstr>
  </property>
</Properties>
</file>